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FB1" w:rsidRPr="00FA4A81" w:rsidRDefault="00FA4A81">
      <w:pPr>
        <w:jc w:val="center"/>
        <w:rPr>
          <w:b/>
          <w:bCs/>
          <w:sz w:val="24"/>
          <w:szCs w:val="24"/>
        </w:rPr>
      </w:pPr>
      <w:r w:rsidRPr="00FA4A81">
        <w:rPr>
          <w:b/>
          <w:bCs/>
          <w:sz w:val="24"/>
          <w:szCs w:val="24"/>
        </w:rPr>
        <w:t>AVISO DE LICITAÇÃO</w:t>
      </w:r>
    </w:p>
    <w:p w:rsidR="00E54FB1" w:rsidRPr="00FA4A81" w:rsidRDefault="00FA4A81">
      <w:pPr>
        <w:jc w:val="center"/>
        <w:rPr>
          <w:b/>
          <w:bCs/>
          <w:sz w:val="24"/>
          <w:szCs w:val="24"/>
        </w:rPr>
      </w:pPr>
      <w:r w:rsidRPr="00FA4A81">
        <w:rPr>
          <w:b/>
          <w:bCs/>
          <w:sz w:val="24"/>
          <w:szCs w:val="24"/>
        </w:rPr>
        <w:t>PREGÃO PRESENCIAL Nº 36</w:t>
      </w:r>
      <w:r w:rsidRPr="00FA4A81">
        <w:rPr>
          <w:rFonts w:cs="Arial"/>
          <w:b/>
          <w:sz w:val="24"/>
          <w:szCs w:val="24"/>
          <w:lang w:eastAsia="ar-SA"/>
        </w:rPr>
        <w:t>/2025</w:t>
      </w:r>
    </w:p>
    <w:p w:rsidR="00E54FB1" w:rsidRPr="00FA4A81" w:rsidRDefault="00FA4A81">
      <w:pPr>
        <w:jc w:val="center"/>
        <w:rPr>
          <w:b/>
          <w:bCs/>
          <w:sz w:val="24"/>
          <w:szCs w:val="24"/>
        </w:rPr>
      </w:pPr>
      <w:r w:rsidRPr="00FA4A81">
        <w:rPr>
          <w:b/>
          <w:bCs/>
          <w:sz w:val="24"/>
          <w:szCs w:val="24"/>
        </w:rPr>
        <w:t>PROCESSO N° 390</w:t>
      </w:r>
      <w:r w:rsidRPr="00FA4A81">
        <w:rPr>
          <w:rFonts w:cs="Arial"/>
          <w:b/>
          <w:sz w:val="24"/>
          <w:szCs w:val="24"/>
          <w:lang w:eastAsia="ar-SA"/>
        </w:rPr>
        <w:t>/2025.</w:t>
      </w:r>
    </w:p>
    <w:p w:rsidR="00E54FB1" w:rsidRDefault="00E54FB1">
      <w:pPr>
        <w:jc w:val="center"/>
        <w:rPr>
          <w:rFonts w:cs="Arial"/>
          <w:sz w:val="24"/>
          <w:szCs w:val="24"/>
          <w:lang w:eastAsia="ar-SA"/>
        </w:rPr>
      </w:pPr>
    </w:p>
    <w:p w:rsidR="00E54FB1" w:rsidRPr="00FA4A81" w:rsidRDefault="00FA4A81" w:rsidP="00FA4A81">
      <w:pPr>
        <w:jc w:val="both"/>
      </w:pPr>
      <w:r>
        <w:rPr>
          <w:sz w:val="24"/>
          <w:szCs w:val="24"/>
        </w:rPr>
        <w:t xml:space="preserve">O Município de Viadutos/RS, torna público que no dia </w:t>
      </w:r>
      <w:r>
        <w:rPr>
          <w:rFonts w:cs="Arial"/>
          <w:sz w:val="24"/>
          <w:szCs w:val="24"/>
          <w:lang w:eastAsia="ar-SA"/>
        </w:rPr>
        <w:t>02/10/25</w:t>
      </w:r>
      <w:r>
        <w:rPr>
          <w:sz w:val="24"/>
          <w:szCs w:val="24"/>
        </w:rPr>
        <w:t xml:space="preserve">, às </w:t>
      </w:r>
      <w:r>
        <w:rPr>
          <w:rFonts w:cs="Arial"/>
          <w:sz w:val="24"/>
          <w:szCs w:val="24"/>
          <w:lang w:eastAsia="ar-SA"/>
        </w:rPr>
        <w:t>09:00</w:t>
      </w:r>
      <w:r>
        <w:rPr>
          <w:sz w:val="24"/>
          <w:szCs w:val="24"/>
        </w:rPr>
        <w:t>, será realizado o Pregão Nº36</w:t>
      </w:r>
      <w:r>
        <w:rPr>
          <w:rFonts w:cs="Arial"/>
          <w:sz w:val="24"/>
          <w:szCs w:val="24"/>
          <w:lang w:eastAsia="ar-SA"/>
        </w:rPr>
        <w:t>/2025</w:t>
      </w:r>
      <w:r>
        <w:rPr>
          <w:sz w:val="24"/>
          <w:szCs w:val="24"/>
        </w:rPr>
        <w:t xml:space="preserve">, que tem por objeto </w:t>
      </w:r>
      <w:r>
        <w:rPr>
          <w:rFonts w:cs="Arial"/>
          <w:sz w:val="24"/>
          <w:szCs w:val="24"/>
          <w:lang w:eastAsia="ar-SA"/>
        </w:rPr>
        <w:t>Registro de preços para fornecimento de material de construção</w:t>
      </w:r>
      <w:r>
        <w:rPr>
          <w:sz w:val="24"/>
          <w:szCs w:val="24"/>
        </w:rPr>
        <w:t xml:space="preserve">. Mais informações e cópia do Edital poderá ser obtida junto ao prédio da Prefeitura Municipal de Viadutos, sito à Rua Anastácio Ribeiro, nº 84, Bairro Centro – Fone (54) 3196-3060 ou pelo site: </w:t>
      </w:r>
      <w:hyperlink r:id="rId7">
        <w:r>
          <w:rPr>
            <w:rStyle w:val="LinkdaInternet"/>
            <w:sz w:val="24"/>
            <w:szCs w:val="24"/>
          </w:rPr>
          <w:t>www.viadutos.rs.gov.br</w:t>
        </w:r>
      </w:hyperlink>
      <w:r>
        <w:rPr>
          <w:sz w:val="24"/>
          <w:szCs w:val="24"/>
        </w:rPr>
        <w:t xml:space="preserve">. Viadutos/RS, </w:t>
      </w:r>
      <w:r>
        <w:rPr>
          <w:rFonts w:cs="Arial"/>
          <w:sz w:val="24"/>
          <w:szCs w:val="24"/>
          <w:lang w:eastAsia="ar-SA"/>
        </w:rPr>
        <w:t>1</w:t>
      </w:r>
      <w:r w:rsidR="00212B47">
        <w:rPr>
          <w:rFonts w:cs="Arial"/>
          <w:sz w:val="24"/>
          <w:szCs w:val="24"/>
          <w:lang w:eastAsia="ar-SA"/>
        </w:rPr>
        <w:t>8</w:t>
      </w:r>
      <w:bookmarkStart w:id="0" w:name="_GoBack"/>
      <w:bookmarkEnd w:id="0"/>
      <w:r>
        <w:rPr>
          <w:rFonts w:cs="Arial"/>
          <w:sz w:val="24"/>
          <w:szCs w:val="24"/>
          <w:lang w:eastAsia="ar-SA"/>
        </w:rPr>
        <w:t xml:space="preserve"> de setembro de 2025</w:t>
      </w:r>
      <w:r>
        <w:rPr>
          <w:sz w:val="24"/>
          <w:szCs w:val="24"/>
        </w:rPr>
        <w:t>. Giovan André Sperotto Prefeito.</w:t>
      </w:r>
    </w:p>
    <w:p w:rsidR="00E54FB1" w:rsidRDefault="00FA4A81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54FB1" w:rsidRDefault="00E54FB1">
      <w:pPr>
        <w:rPr>
          <w:sz w:val="28"/>
        </w:rPr>
      </w:pPr>
    </w:p>
    <w:sectPr w:rsidR="00E54FB1" w:rsidSect="00FA4A81">
      <w:headerReference w:type="default" r:id="rId8"/>
      <w:pgSz w:w="11906" w:h="16838"/>
      <w:pgMar w:top="1440" w:right="1080" w:bottom="1440" w:left="1080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4A7C" w:rsidRDefault="00FA4A81">
      <w:r>
        <w:separator/>
      </w:r>
    </w:p>
  </w:endnote>
  <w:endnote w:type="continuationSeparator" w:id="0">
    <w:p w:rsidR="003A4A7C" w:rsidRDefault="00FA4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4A7C" w:rsidRDefault="00FA4A81">
      <w:r>
        <w:separator/>
      </w:r>
    </w:p>
  </w:footnote>
  <w:footnote w:type="continuationSeparator" w:id="0">
    <w:p w:rsidR="003A4A7C" w:rsidRDefault="00FA4A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FB1" w:rsidRDefault="00FA4A81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-352425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>ESTADO DO RIO GRANDE DO SUL</w:t>
    </w:r>
  </w:p>
  <w:p w:rsidR="00E54FB1" w:rsidRDefault="00FA4A81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PREFEITURA MUNICIPAL DE VIADUTOS</w:t>
    </w:r>
  </w:p>
  <w:p w:rsidR="00E54FB1" w:rsidRDefault="00E54FB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7158B1"/>
    <w:multiLevelType w:val="multilevel"/>
    <w:tmpl w:val="76482D3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E54FB1"/>
    <w:rsid w:val="00212B47"/>
    <w:rsid w:val="003A4A7C"/>
    <w:rsid w:val="00E54FB1"/>
    <w:rsid w:val="00FA4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7B2C43-64F6-4966-B724-ACB345247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FA4A8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A4A81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93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10</cp:revision>
  <dcterms:created xsi:type="dcterms:W3CDTF">2023-06-05T10:44:00Z</dcterms:created>
  <dcterms:modified xsi:type="dcterms:W3CDTF">2025-09-18T19:27:00Z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