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C12070" w:rsidRDefault="003D35F8" w:rsidP="006E2275">
      <w:pPr>
        <w:pStyle w:val="Cabealho"/>
        <w:spacing w:line="360" w:lineRule="auto"/>
        <w:jc w:val="center"/>
        <w:rPr>
          <w:rFonts w:ascii="Century Gothic" w:hAnsi="Century Gothic"/>
          <w:b/>
        </w:rPr>
      </w:pPr>
      <w:r w:rsidRPr="00C12070">
        <w:rPr>
          <w:rFonts w:ascii="Century Gothic" w:hAnsi="Century Gothic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C12070">
        <w:rPr>
          <w:rFonts w:ascii="Century Gothic" w:hAnsi="Century Gothic"/>
          <w:b/>
        </w:rPr>
        <w:t>ESTADO DO RIO GRANDE DO SUL</w:t>
      </w:r>
    </w:p>
    <w:p w:rsidR="008B540F" w:rsidRPr="00C12070" w:rsidRDefault="008B540F" w:rsidP="006E2275">
      <w:pPr>
        <w:pStyle w:val="Cabealho"/>
        <w:spacing w:line="360" w:lineRule="auto"/>
        <w:jc w:val="center"/>
      </w:pPr>
      <w:r w:rsidRPr="00C12070">
        <w:rPr>
          <w:rFonts w:ascii="Century Gothic" w:hAnsi="Century Gothic"/>
          <w:b/>
        </w:rPr>
        <w:t>PREFEITURA MUNICIPAL DE VIADUTOS</w:t>
      </w:r>
    </w:p>
    <w:p w:rsidR="008B540F" w:rsidRPr="00C12070" w:rsidRDefault="008B540F" w:rsidP="006E2275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</w:p>
    <w:p w:rsidR="008B540F" w:rsidRPr="00C12070" w:rsidRDefault="008B540F" w:rsidP="006E2275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  <w:r w:rsidRPr="00C12070">
        <w:rPr>
          <w:bCs w:val="0"/>
          <w:u w:val="single"/>
        </w:rPr>
        <w:t>ATA nº 0</w:t>
      </w:r>
      <w:r w:rsidR="00E979EE">
        <w:rPr>
          <w:bCs w:val="0"/>
          <w:u w:val="single"/>
        </w:rPr>
        <w:t>2</w:t>
      </w:r>
      <w:r w:rsidRPr="00C12070">
        <w:rPr>
          <w:bCs w:val="0"/>
          <w:u w:val="single"/>
        </w:rPr>
        <w:t>/</w:t>
      </w:r>
      <w:r w:rsidR="003D35F8" w:rsidRPr="00C12070">
        <w:rPr>
          <w:bCs w:val="0"/>
          <w:u w:val="single"/>
        </w:rPr>
        <w:t>2016</w:t>
      </w:r>
    </w:p>
    <w:p w:rsidR="00333B8E" w:rsidRPr="00C12070" w:rsidRDefault="008B540F" w:rsidP="00F407B8">
      <w:pPr>
        <w:spacing w:before="119" w:line="360" w:lineRule="auto"/>
        <w:jc w:val="both"/>
      </w:pPr>
      <w:r w:rsidRPr="00C12070">
        <w:rPr>
          <w:bCs/>
        </w:rPr>
        <w:t xml:space="preserve">ATA DA REUNIÃO DE ANÁLISE DE </w:t>
      </w:r>
      <w:r w:rsidR="00E979EE">
        <w:rPr>
          <w:bCs/>
        </w:rPr>
        <w:t>RECURSOS</w:t>
      </w:r>
      <w:r w:rsidRPr="00C12070">
        <w:rPr>
          <w:bCs/>
        </w:rPr>
        <w:t xml:space="preserve"> REFERENTES À LICITAÇÃO MODALIDADE TOMADA DE PREÇOS Nº 00</w:t>
      </w:r>
      <w:r w:rsidR="00EB2C80">
        <w:rPr>
          <w:bCs/>
        </w:rPr>
        <w:t>2</w:t>
      </w:r>
      <w:r w:rsidRPr="00C12070">
        <w:rPr>
          <w:bCs/>
        </w:rPr>
        <w:t>/20</w:t>
      </w:r>
      <w:r w:rsidR="00560FBE" w:rsidRPr="00C12070">
        <w:rPr>
          <w:bCs/>
        </w:rPr>
        <w:t>1</w:t>
      </w:r>
      <w:r w:rsidR="003D35F8" w:rsidRPr="00C12070">
        <w:rPr>
          <w:bCs/>
        </w:rPr>
        <w:t>6</w:t>
      </w:r>
      <w:r w:rsidRPr="00C12070">
        <w:rPr>
          <w:bCs/>
        </w:rPr>
        <w:t>, P</w:t>
      </w:r>
      <w:r w:rsidR="009437D5" w:rsidRPr="00C12070">
        <w:rPr>
          <w:bCs/>
        </w:rPr>
        <w:t>rocesso</w:t>
      </w:r>
      <w:r w:rsidRPr="00C12070">
        <w:rPr>
          <w:bCs/>
        </w:rPr>
        <w:t xml:space="preserve"> Nº </w:t>
      </w:r>
      <w:r w:rsidR="00EB2C80">
        <w:rPr>
          <w:bCs/>
        </w:rPr>
        <w:t>527</w:t>
      </w:r>
      <w:r w:rsidR="003D35F8" w:rsidRPr="00C12070">
        <w:rPr>
          <w:bCs/>
        </w:rPr>
        <w:t>/2016.</w:t>
      </w:r>
      <w:r w:rsidRPr="00C12070">
        <w:rPr>
          <w:bCs/>
        </w:rPr>
        <w:t xml:space="preserve"> Ao</w:t>
      </w:r>
      <w:r w:rsidR="009C732F" w:rsidRPr="00C12070">
        <w:rPr>
          <w:bCs/>
        </w:rPr>
        <w:t xml:space="preserve">s </w:t>
      </w:r>
      <w:r w:rsidR="00416152">
        <w:rPr>
          <w:bCs/>
        </w:rPr>
        <w:t>vinte e sete</w:t>
      </w:r>
      <w:r w:rsidR="00AC60C0">
        <w:rPr>
          <w:bCs/>
        </w:rPr>
        <w:t xml:space="preserve"> dias do mês de abril de dois mil e dezesseis (</w:t>
      </w:r>
      <w:r w:rsidR="00416152">
        <w:rPr>
          <w:bCs/>
        </w:rPr>
        <w:t>27</w:t>
      </w:r>
      <w:r w:rsidR="00AC60C0">
        <w:rPr>
          <w:bCs/>
        </w:rPr>
        <w:t>.04.2016)</w:t>
      </w:r>
      <w:r w:rsidR="009C732F" w:rsidRPr="00C12070">
        <w:rPr>
          <w:bCs/>
        </w:rPr>
        <w:t xml:space="preserve">, </w:t>
      </w:r>
      <w:r w:rsidRPr="00C12070">
        <w:rPr>
          <w:bCs/>
        </w:rPr>
        <w:t xml:space="preserve">às </w:t>
      </w:r>
      <w:r w:rsidR="00416152">
        <w:rPr>
          <w:bCs/>
        </w:rPr>
        <w:t>dez</w:t>
      </w:r>
      <w:r w:rsidRPr="00C12070">
        <w:rPr>
          <w:bCs/>
        </w:rPr>
        <w:t xml:space="preserve"> horas (</w:t>
      </w:r>
      <w:proofErr w:type="gramStart"/>
      <w:r w:rsidR="00416152">
        <w:rPr>
          <w:bCs/>
        </w:rPr>
        <w:t>10</w:t>
      </w:r>
      <w:r w:rsidRPr="00C12070">
        <w:rPr>
          <w:bCs/>
        </w:rPr>
        <w:t>:</w:t>
      </w:r>
      <w:r w:rsidR="0040692E" w:rsidRPr="00C12070">
        <w:rPr>
          <w:bCs/>
        </w:rPr>
        <w:t>0</w:t>
      </w:r>
      <w:r w:rsidRPr="00C12070">
        <w:rPr>
          <w:bCs/>
        </w:rPr>
        <w:t>0</w:t>
      </w:r>
      <w:proofErr w:type="gramEnd"/>
      <w:r w:rsidRPr="00C12070">
        <w:rPr>
          <w:bCs/>
        </w:rPr>
        <w:t xml:space="preserve">) </w:t>
      </w:r>
      <w:r w:rsidR="00AC60C0">
        <w:rPr>
          <w:bCs/>
        </w:rPr>
        <w:t>n</w:t>
      </w:r>
      <w:r w:rsidRPr="00C12070">
        <w:rPr>
          <w:bCs/>
        </w:rPr>
        <w:t xml:space="preserve">a Prefeitura Municipal de Viadutos, sito à Rua Anastácio Ribeiro, </w:t>
      </w:r>
      <w:r w:rsidR="002B4E07" w:rsidRPr="00C12070">
        <w:rPr>
          <w:bCs/>
        </w:rPr>
        <w:t xml:space="preserve">número oitenta e quatro (nº </w:t>
      </w:r>
      <w:r w:rsidRPr="00C12070">
        <w:rPr>
          <w:bCs/>
        </w:rPr>
        <w:t>84</w:t>
      </w:r>
      <w:r w:rsidR="002B4E07" w:rsidRPr="00C12070">
        <w:rPr>
          <w:bCs/>
        </w:rPr>
        <w:t>)</w:t>
      </w:r>
      <w:r w:rsidRPr="00C12070">
        <w:rPr>
          <w:bCs/>
        </w:rPr>
        <w:t xml:space="preserve">, reuniu-se a Comissão de Licitação </w:t>
      </w:r>
      <w:r w:rsidR="002B4E07" w:rsidRPr="00C12070">
        <w:rPr>
          <w:bCs/>
        </w:rPr>
        <w:t>designada</w:t>
      </w:r>
      <w:r w:rsidRPr="00C12070">
        <w:rPr>
          <w:bCs/>
        </w:rPr>
        <w:t xml:space="preserve"> pela Portaria Municipal número</w:t>
      </w:r>
      <w:r w:rsidR="002B4E07" w:rsidRPr="00C12070">
        <w:rPr>
          <w:bCs/>
        </w:rPr>
        <w:t xml:space="preserve"> sessenta e nove de vinte de abril de dois mil e quinze (n° 69 de 20.04.2015)</w:t>
      </w:r>
      <w:r w:rsidRPr="00C12070">
        <w:rPr>
          <w:bCs/>
        </w:rPr>
        <w:t xml:space="preserve"> com a presença dos seguintes membros: </w:t>
      </w:r>
      <w:proofErr w:type="spellStart"/>
      <w:r w:rsidR="00AC60C0">
        <w:t>Giseli</w:t>
      </w:r>
      <w:proofErr w:type="spellEnd"/>
      <w:r w:rsidR="00AC60C0">
        <w:t xml:space="preserve"> </w:t>
      </w:r>
      <w:proofErr w:type="spellStart"/>
      <w:r w:rsidR="00AC60C0">
        <w:t>Fatima</w:t>
      </w:r>
      <w:proofErr w:type="spellEnd"/>
      <w:r w:rsidR="00AC60C0">
        <w:t xml:space="preserve"> </w:t>
      </w:r>
      <w:proofErr w:type="spellStart"/>
      <w:r w:rsidR="00AC60C0">
        <w:t>Sperotto</w:t>
      </w:r>
      <w:proofErr w:type="spellEnd"/>
      <w:r w:rsidR="00AC60C0">
        <w:t xml:space="preserve"> </w:t>
      </w:r>
      <w:proofErr w:type="spellStart"/>
      <w:r w:rsidR="00AC60C0">
        <w:t>Leyser</w:t>
      </w:r>
      <w:proofErr w:type="spellEnd"/>
      <w:r w:rsidR="004503FC" w:rsidRPr="00C12070">
        <w:t xml:space="preserve">, </w:t>
      </w:r>
      <w:r w:rsidR="002B4E07" w:rsidRPr="00C12070">
        <w:t xml:space="preserve">Nelson </w:t>
      </w:r>
      <w:proofErr w:type="spellStart"/>
      <w:r w:rsidR="002B4E07" w:rsidRPr="00C12070">
        <w:t>Donadel</w:t>
      </w:r>
      <w:proofErr w:type="spellEnd"/>
      <w:r w:rsidR="002B4E07" w:rsidRPr="00C12070">
        <w:t xml:space="preserve"> e Paulo Sérgio </w:t>
      </w:r>
      <w:proofErr w:type="spellStart"/>
      <w:r w:rsidR="002B4E07" w:rsidRPr="00C12070">
        <w:t>Lazzarotto</w:t>
      </w:r>
      <w:proofErr w:type="spellEnd"/>
      <w:r w:rsidRPr="00C12070">
        <w:rPr>
          <w:bCs/>
        </w:rPr>
        <w:t xml:space="preserve">, para </w:t>
      </w:r>
      <w:r w:rsidR="00416152">
        <w:rPr>
          <w:bCs/>
        </w:rPr>
        <w:t>análise de recursos</w:t>
      </w:r>
      <w:r w:rsidRPr="00C12070">
        <w:rPr>
          <w:bCs/>
        </w:rPr>
        <w:t xml:space="preserve"> referentes à Tomada de Preços supra citada</w:t>
      </w:r>
      <w:r w:rsidR="00CD08D3" w:rsidRPr="00C12070">
        <w:rPr>
          <w:bCs/>
        </w:rPr>
        <w:t>,</w:t>
      </w:r>
      <w:r w:rsidRPr="00C12070">
        <w:rPr>
          <w:bCs/>
        </w:rPr>
        <w:t xml:space="preserve"> </w:t>
      </w:r>
      <w:r w:rsidR="009C732F" w:rsidRPr="00C12070">
        <w:rPr>
          <w:bCs/>
        </w:rPr>
        <w:t xml:space="preserve">que </w:t>
      </w:r>
      <w:r w:rsidR="009C732F" w:rsidRPr="00C12070">
        <w:t>tem por</w:t>
      </w:r>
      <w:r w:rsidR="002B4E07" w:rsidRPr="00C12070">
        <w:t xml:space="preserve"> objeto</w:t>
      </w:r>
      <w:r w:rsidR="00AC60C0">
        <w:t xml:space="preserve"> a contratação de empresa especializada, sob regime de empreitada global,  para a execução dos serviços para fechamento do pátio central da nova Escola Municipal de Ensino Fundamental Viadutos, localizada na Rua </w:t>
      </w:r>
      <w:proofErr w:type="spellStart"/>
      <w:r w:rsidR="00AC60C0">
        <w:t>Bevilacqua</w:t>
      </w:r>
      <w:proofErr w:type="spellEnd"/>
      <w:r w:rsidR="00AC60C0">
        <w:t xml:space="preserve"> esquina Rua Luiz </w:t>
      </w:r>
      <w:proofErr w:type="spellStart"/>
      <w:r w:rsidR="00AC60C0">
        <w:t>Zordan</w:t>
      </w:r>
      <w:proofErr w:type="spellEnd"/>
      <w:r w:rsidR="00AC60C0">
        <w:t xml:space="preserve">. Serão respeitadas todas as normas vigentes e atuais com relação </w:t>
      </w:r>
      <w:proofErr w:type="gramStart"/>
      <w:r w:rsidR="00AC60C0">
        <w:t>as</w:t>
      </w:r>
      <w:proofErr w:type="gramEnd"/>
      <w:r w:rsidR="00AC60C0">
        <w:t xml:space="preserve"> especificações técnicas da construção civil, bem como a legislação vigente, conforme termo de </w:t>
      </w:r>
      <w:r w:rsidR="00957D54">
        <w:t>referência em anexo ao processo</w:t>
      </w:r>
      <w:r w:rsidR="00416152">
        <w:t xml:space="preserve">. A empresa </w:t>
      </w:r>
      <w:r w:rsidR="00E008E0" w:rsidRPr="00F13DB9">
        <w:rPr>
          <w:b/>
          <w:bCs/>
        </w:rPr>
        <w:t>COMERCIAL VIA VIDROS LTDA – ME</w:t>
      </w:r>
      <w:r w:rsidR="002B4E07" w:rsidRPr="00C12070">
        <w:rPr>
          <w:b/>
          <w:bCs/>
        </w:rPr>
        <w:t xml:space="preserve">, </w:t>
      </w:r>
      <w:r w:rsidR="006E2275">
        <w:rPr>
          <w:rFonts w:eastAsia="Arial Unicode MS"/>
          <w:bCs/>
        </w:rPr>
        <w:t>inabilita</w:t>
      </w:r>
      <w:r w:rsidR="00416152">
        <w:rPr>
          <w:rFonts w:eastAsia="Arial Unicode MS"/>
          <w:bCs/>
        </w:rPr>
        <w:t xml:space="preserve">da </w:t>
      </w:r>
      <w:r w:rsidR="006E2275">
        <w:rPr>
          <w:rFonts w:eastAsia="Arial Unicode MS"/>
          <w:bCs/>
        </w:rPr>
        <w:t>inicial</w:t>
      </w:r>
      <w:r w:rsidR="00416152">
        <w:rPr>
          <w:rFonts w:eastAsia="Arial Unicode MS"/>
          <w:bCs/>
        </w:rPr>
        <w:t>me</w:t>
      </w:r>
      <w:r w:rsidR="00130AD1">
        <w:rPr>
          <w:rFonts w:eastAsia="Arial Unicode MS"/>
          <w:bCs/>
        </w:rPr>
        <w:t>n</w:t>
      </w:r>
      <w:r w:rsidR="00416152">
        <w:rPr>
          <w:rFonts w:eastAsia="Arial Unicode MS"/>
          <w:bCs/>
        </w:rPr>
        <w:t>te</w:t>
      </w:r>
      <w:r w:rsidR="006E2275">
        <w:rPr>
          <w:rFonts w:eastAsia="Arial Unicode MS"/>
          <w:bCs/>
        </w:rPr>
        <w:t xml:space="preserve"> para participação à fase de abertura de e</w:t>
      </w:r>
      <w:r w:rsidR="00130AD1">
        <w:rPr>
          <w:rFonts w:eastAsia="Arial Unicode MS"/>
          <w:bCs/>
        </w:rPr>
        <w:t>nvelopes e análise de propostas apresentou</w:t>
      </w:r>
      <w:proofErr w:type="gramStart"/>
      <w:r w:rsidR="00130AD1">
        <w:rPr>
          <w:rFonts w:eastAsia="Arial Unicode MS"/>
          <w:bCs/>
        </w:rPr>
        <w:t xml:space="preserve"> </w:t>
      </w:r>
      <w:r w:rsidR="00050FBE">
        <w:rPr>
          <w:rFonts w:eastAsia="Arial Unicode MS"/>
          <w:bCs/>
        </w:rPr>
        <w:t xml:space="preserve"> </w:t>
      </w:r>
      <w:proofErr w:type="gramEnd"/>
      <w:r w:rsidR="00526104" w:rsidRPr="000259A3">
        <w:rPr>
          <w:rFonts w:eastAsia="Arial Unicode MS"/>
          <w:bCs/>
        </w:rPr>
        <w:t>Prova de inscrição no cadastro de contribuintes municipal, relativo ao domicilio ou sede do licitante, pertinente ao seu ramo de atividade e com</w:t>
      </w:r>
      <w:r w:rsidR="00526104">
        <w:rPr>
          <w:rFonts w:eastAsia="Arial Unicode MS"/>
          <w:bCs/>
        </w:rPr>
        <w:t>patível com o objeto contratual</w:t>
      </w:r>
      <w:r w:rsidR="00050FBE">
        <w:rPr>
          <w:rFonts w:eastAsia="Arial Unicode MS"/>
          <w:bCs/>
        </w:rPr>
        <w:t>.</w:t>
      </w:r>
      <w:r w:rsidR="00526104">
        <w:rPr>
          <w:rFonts w:eastAsia="Arial Unicode MS"/>
          <w:bCs/>
        </w:rPr>
        <w:t xml:space="preserve"> </w:t>
      </w:r>
      <w:r w:rsidR="00B21DF2">
        <w:rPr>
          <w:rFonts w:eastAsia="Arial Unicode MS"/>
          <w:bCs/>
        </w:rPr>
        <w:t xml:space="preserve">As participantes serão notificadas do recurso e dos prazos de impugnação previstos na Lei Federal nº 8.666/93, </w:t>
      </w:r>
      <w:r w:rsidR="00B21DF2" w:rsidRPr="00B21DF2">
        <w:rPr>
          <w:color w:val="000000"/>
        </w:rPr>
        <w:t>Art. 109.  Dos atos da Administração decorrentes da aplicação desta Lei cabem:</w:t>
      </w:r>
      <w:bookmarkStart w:id="0" w:name="art109ia"/>
      <w:bookmarkStart w:id="1" w:name="art109ib"/>
      <w:bookmarkEnd w:id="0"/>
      <w:bookmarkEnd w:id="1"/>
      <w:r w:rsidR="00B21DF2" w:rsidRPr="00B21DF2">
        <w:rPr>
          <w:color w:val="000000"/>
        </w:rPr>
        <w:t xml:space="preserve"> § 3</w:t>
      </w:r>
      <w:r w:rsidR="00B21DF2" w:rsidRPr="00B21DF2">
        <w:rPr>
          <w:color w:val="000000"/>
          <w:u w:val="single"/>
          <w:vertAlign w:val="superscript"/>
        </w:rPr>
        <w:t>o</w:t>
      </w:r>
      <w:r w:rsidR="00B21DF2" w:rsidRPr="00B21DF2">
        <w:rPr>
          <w:color w:val="000000"/>
        </w:rPr>
        <w:t xml:space="preserve">  Interposto, o recurso será comunicado aos demais licitantes, que poderão impugná-lo no prazo de </w:t>
      </w:r>
      <w:proofErr w:type="gramStart"/>
      <w:r w:rsidR="00B21DF2" w:rsidRPr="00B21DF2">
        <w:rPr>
          <w:color w:val="000000"/>
        </w:rPr>
        <w:t>5</w:t>
      </w:r>
      <w:proofErr w:type="gramEnd"/>
      <w:r w:rsidR="00B21DF2" w:rsidRPr="00B21DF2">
        <w:rPr>
          <w:color w:val="000000"/>
        </w:rPr>
        <w:t xml:space="preserve"> (cinco) dias úteis.</w:t>
      </w:r>
      <w:r w:rsidR="00B21DF2">
        <w:rPr>
          <w:color w:val="000000"/>
        </w:rPr>
        <w:t xml:space="preserve"> O</w:t>
      </w:r>
      <w:r w:rsidR="00C12070">
        <w:rPr>
          <w:bCs/>
        </w:rPr>
        <w:t>s documentos for</w:t>
      </w:r>
      <w:r w:rsidR="00984BA0" w:rsidRPr="00C12070">
        <w:rPr>
          <w:bCs/>
        </w:rPr>
        <w:t>a</w:t>
      </w:r>
      <w:r w:rsidR="00C12070">
        <w:rPr>
          <w:bCs/>
        </w:rPr>
        <w:t>m</w:t>
      </w:r>
      <w:r w:rsidR="00984BA0" w:rsidRPr="00C12070">
        <w:rPr>
          <w:bCs/>
        </w:rPr>
        <w:t xml:space="preserve"> rubricados pela Comissão de Licitações</w:t>
      </w:r>
      <w:r w:rsidR="00050FBE" w:rsidRPr="00050FBE">
        <w:rPr>
          <w:bCs/>
        </w:rPr>
        <w:t xml:space="preserve">. </w:t>
      </w:r>
      <w:r w:rsidR="00050FBE" w:rsidRPr="00050FBE">
        <w:rPr>
          <w:rStyle w:val="apple-converted-space"/>
          <w:color w:val="000000"/>
          <w:shd w:val="clear" w:color="auto" w:fill="FFFFFF"/>
        </w:rPr>
        <w:t> O</w:t>
      </w:r>
      <w:r w:rsidR="00050FBE" w:rsidRPr="00050FBE">
        <w:rPr>
          <w:color w:val="000000"/>
          <w:shd w:val="clear" w:color="auto" w:fill="FFFFFF"/>
        </w:rPr>
        <w:t>s autos do processo est</w:t>
      </w:r>
      <w:r w:rsidR="00050FBE">
        <w:rPr>
          <w:color w:val="000000"/>
          <w:shd w:val="clear" w:color="auto" w:fill="FFFFFF"/>
        </w:rPr>
        <w:t>ão</w:t>
      </w:r>
      <w:r w:rsidR="00050FBE" w:rsidRPr="00050FBE">
        <w:rPr>
          <w:color w:val="000000"/>
          <w:shd w:val="clear" w:color="auto" w:fill="FFFFFF"/>
        </w:rPr>
        <w:t xml:space="preserve"> com vista franqueada ao</w:t>
      </w:r>
      <w:r w:rsidR="00050FBE">
        <w:rPr>
          <w:color w:val="000000"/>
          <w:shd w:val="clear" w:color="auto" w:fill="FFFFFF"/>
        </w:rPr>
        <w:t>s</w:t>
      </w:r>
      <w:r w:rsidR="00050FBE" w:rsidRPr="00050FBE">
        <w:rPr>
          <w:color w:val="000000"/>
          <w:shd w:val="clear" w:color="auto" w:fill="FFFFFF"/>
        </w:rPr>
        <w:t xml:space="preserve"> interessado</w:t>
      </w:r>
      <w:r w:rsidR="00050FBE">
        <w:rPr>
          <w:color w:val="000000"/>
          <w:shd w:val="clear" w:color="auto" w:fill="FFFFFF"/>
        </w:rPr>
        <w:t>s</w:t>
      </w:r>
      <w:r w:rsidR="00C12070" w:rsidRPr="00050FBE">
        <w:rPr>
          <w:bCs/>
        </w:rPr>
        <w:t>.</w:t>
      </w:r>
      <w:r w:rsidR="00C12070" w:rsidRPr="00C12070">
        <w:rPr>
          <w:bCs/>
        </w:rPr>
        <w:t xml:space="preserve"> </w:t>
      </w:r>
      <w:r w:rsidR="00984BA0" w:rsidRPr="00C12070">
        <w:rPr>
          <w:bCs/>
        </w:rPr>
        <w:t xml:space="preserve">Nada mais havendo a tratar a Comissão de Licitações, encerrou a reunião e </w:t>
      </w:r>
      <w:proofErr w:type="gramStart"/>
      <w:r w:rsidR="00984BA0" w:rsidRPr="00C12070">
        <w:rPr>
          <w:bCs/>
        </w:rPr>
        <w:t>a presente</w:t>
      </w:r>
      <w:proofErr w:type="gramEnd"/>
      <w:r w:rsidR="00984BA0" w:rsidRPr="00C12070">
        <w:rPr>
          <w:bCs/>
        </w:rPr>
        <w:t xml:space="preserve"> Ata, que lida e achada conforme, segue assinada pelos presentes.</w:t>
      </w:r>
    </w:p>
    <w:p w:rsidR="000F6BFE" w:rsidRPr="00C12070" w:rsidRDefault="000F6BFE" w:rsidP="006E22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sectPr w:rsidR="000F6BFE" w:rsidRPr="00C12070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B540F"/>
    <w:rsid w:val="00050FBE"/>
    <w:rsid w:val="000F6BFE"/>
    <w:rsid w:val="00130AD1"/>
    <w:rsid w:val="00156409"/>
    <w:rsid w:val="00167C33"/>
    <w:rsid w:val="001F5FB8"/>
    <w:rsid w:val="002355E8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3F6350"/>
    <w:rsid w:val="0040692E"/>
    <w:rsid w:val="00416152"/>
    <w:rsid w:val="004503FC"/>
    <w:rsid w:val="0049249F"/>
    <w:rsid w:val="004959ED"/>
    <w:rsid w:val="004B2AA3"/>
    <w:rsid w:val="004C5B3C"/>
    <w:rsid w:val="00522F94"/>
    <w:rsid w:val="00526104"/>
    <w:rsid w:val="00545300"/>
    <w:rsid w:val="00545412"/>
    <w:rsid w:val="0054691A"/>
    <w:rsid w:val="00560FBE"/>
    <w:rsid w:val="006012D8"/>
    <w:rsid w:val="00682671"/>
    <w:rsid w:val="006E2275"/>
    <w:rsid w:val="0073746C"/>
    <w:rsid w:val="007E35B6"/>
    <w:rsid w:val="008021CF"/>
    <w:rsid w:val="008049ED"/>
    <w:rsid w:val="008B540F"/>
    <w:rsid w:val="008D0DC3"/>
    <w:rsid w:val="009179D6"/>
    <w:rsid w:val="009437D5"/>
    <w:rsid w:val="0095050E"/>
    <w:rsid w:val="00955BCA"/>
    <w:rsid w:val="00957D54"/>
    <w:rsid w:val="00984BA0"/>
    <w:rsid w:val="00985D0A"/>
    <w:rsid w:val="009C3FED"/>
    <w:rsid w:val="009C732F"/>
    <w:rsid w:val="00A70C55"/>
    <w:rsid w:val="00AB0358"/>
    <w:rsid w:val="00AC60C0"/>
    <w:rsid w:val="00AF689D"/>
    <w:rsid w:val="00B121AA"/>
    <w:rsid w:val="00B21DF2"/>
    <w:rsid w:val="00B3328D"/>
    <w:rsid w:val="00B4005E"/>
    <w:rsid w:val="00B4176B"/>
    <w:rsid w:val="00B73850"/>
    <w:rsid w:val="00B92B9C"/>
    <w:rsid w:val="00BC26C0"/>
    <w:rsid w:val="00C04DD8"/>
    <w:rsid w:val="00C12070"/>
    <w:rsid w:val="00CD08D3"/>
    <w:rsid w:val="00D3273E"/>
    <w:rsid w:val="00D44B04"/>
    <w:rsid w:val="00E008E0"/>
    <w:rsid w:val="00E043EB"/>
    <w:rsid w:val="00E979EE"/>
    <w:rsid w:val="00EB2C80"/>
    <w:rsid w:val="00F13DB9"/>
    <w:rsid w:val="00F21300"/>
    <w:rsid w:val="00F247F6"/>
    <w:rsid w:val="00F407B8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21D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B2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5</cp:revision>
  <cp:lastPrinted>2016-04-27T14:04:00Z</cp:lastPrinted>
  <dcterms:created xsi:type="dcterms:W3CDTF">2016-04-27T13:17:00Z</dcterms:created>
  <dcterms:modified xsi:type="dcterms:W3CDTF">2016-04-27T14:10:00Z</dcterms:modified>
</cp:coreProperties>
</file>