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2D7765">
        <w:rPr>
          <w:rFonts w:ascii="Arial" w:eastAsia="Arial Unicode MS" w:hAnsi="Arial" w:cs="Arial"/>
          <w:iCs/>
          <w:sz w:val="20"/>
          <w:szCs w:val="20"/>
        </w:rPr>
        <w:t xml:space="preserve"> 08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2D7765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NAS OBRAS E MELHORIAS DAS VIAS URBANAS E RURAIS, NO ANO DE 2021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2D7765">
        <w:rPr>
          <w:rFonts w:ascii="Arial" w:eastAsia="Arial Unicode MS" w:hAnsi="Arial" w:cs="Arial"/>
          <w:b/>
          <w:sz w:val="20"/>
          <w:szCs w:val="20"/>
        </w:rPr>
        <w:t>I.G ARTEFATOS DE CIMENTO</w:t>
      </w:r>
      <w:r w:rsidR="00771711" w:rsidRPr="00771711">
        <w:rPr>
          <w:rFonts w:ascii="Arial" w:eastAsia="Times New Roman" w:hAnsi="Arial" w:cs="Arial"/>
          <w:b/>
          <w:sz w:val="20"/>
          <w:szCs w:val="20"/>
        </w:rPr>
        <w:t xml:space="preserve"> LTDA</w:t>
      </w:r>
      <w:r w:rsidR="00771711">
        <w:rPr>
          <w:rFonts w:ascii="Arial" w:eastAsia="Times New Roman" w:hAnsi="Arial" w:cs="Arial"/>
          <w:b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2D776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2D7765" w:rsidRPr="002D7765">
        <w:rPr>
          <w:rFonts w:ascii="Arial" w:eastAsia="Times New Roman" w:hAnsi="Arial" w:cs="Arial"/>
          <w:sz w:val="20"/>
          <w:szCs w:val="20"/>
        </w:rPr>
        <w:t xml:space="preserve">I.G ARTEFATOS </w:t>
      </w:r>
      <w:r w:rsidR="002D7765">
        <w:rPr>
          <w:rFonts w:ascii="Arial" w:eastAsia="Times New Roman" w:hAnsi="Arial" w:cs="Arial"/>
          <w:sz w:val="20"/>
          <w:szCs w:val="20"/>
        </w:rPr>
        <w:t>DE CIMENTO LTDA, com sede na Av. Caldas Junior</w:t>
      </w:r>
      <w:r w:rsidR="002D7765" w:rsidRPr="002D7765">
        <w:rPr>
          <w:rFonts w:ascii="Arial" w:eastAsia="Times New Roman" w:hAnsi="Arial" w:cs="Arial"/>
          <w:sz w:val="20"/>
          <w:szCs w:val="20"/>
        </w:rPr>
        <w:t>,</w:t>
      </w:r>
      <w:r w:rsidR="002D7765">
        <w:rPr>
          <w:rFonts w:ascii="Arial" w:eastAsia="Times New Roman" w:hAnsi="Arial" w:cs="Arial"/>
          <w:sz w:val="20"/>
          <w:szCs w:val="20"/>
        </w:rPr>
        <w:t xml:space="preserve"> n°1497, bairro Bela Vista, na cidade de Erechim-RS,</w:t>
      </w:r>
      <w:r w:rsidR="002D7765" w:rsidRPr="002D7765">
        <w:rPr>
          <w:rFonts w:ascii="Arial" w:eastAsia="Times New Roman" w:hAnsi="Arial" w:cs="Arial"/>
          <w:sz w:val="20"/>
          <w:szCs w:val="20"/>
        </w:rPr>
        <w:t xml:space="preserve"> inscrita no CNPJ sob nº 03.301.931/0001-18, representada neste ato pelo Sr(a).</w:t>
      </w:r>
      <w:r w:rsidR="002D7765">
        <w:rPr>
          <w:rFonts w:ascii="Arial" w:eastAsia="Times New Roman" w:hAnsi="Arial" w:cs="Arial"/>
          <w:sz w:val="20"/>
          <w:szCs w:val="20"/>
        </w:rPr>
        <w:t xml:space="preserve"> </w:t>
      </w:r>
      <w:r w:rsidR="002D7765" w:rsidRPr="002D7765">
        <w:rPr>
          <w:rFonts w:ascii="Arial" w:eastAsia="Times New Roman" w:hAnsi="Arial" w:cs="Arial"/>
          <w:sz w:val="20"/>
          <w:szCs w:val="20"/>
        </w:rPr>
        <w:t>Itamar Giaretton, portador da cédula de identidade RG nº 1049627035, inscrito no CPF sob nº 611.138.400-72 , residente e domiciliado na cidade de</w:t>
      </w:r>
      <w:r w:rsidR="002D7765">
        <w:rPr>
          <w:rFonts w:ascii="Arial" w:eastAsia="Times New Roman" w:hAnsi="Arial" w:cs="Arial"/>
          <w:sz w:val="20"/>
          <w:szCs w:val="20"/>
        </w:rPr>
        <w:t xml:space="preserve"> Erechim-RS.</w:t>
      </w:r>
      <w:r w:rsidR="002D7765" w:rsidRPr="002D7765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n.º02/2021, Processo 153/2021,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83085">
        <w:rPr>
          <w:rFonts w:ascii="Arial" w:eastAsia="Arial Unicode MS" w:hAnsi="Arial" w:cs="Arial"/>
          <w:spacing w:val="14"/>
          <w:sz w:val="20"/>
          <w:szCs w:val="20"/>
        </w:rPr>
        <w:t>fornecimento de tubos de concreto para a utilização pelo município n</w:t>
      </w:r>
      <w:r w:rsidRPr="00B83085">
        <w:rPr>
          <w:rFonts w:ascii="Arial" w:eastAsia="Arial Unicode MS" w:hAnsi="Arial" w:cs="Arial"/>
          <w:sz w:val="20"/>
          <w:szCs w:val="20"/>
        </w:rPr>
        <w:t>o ano de 2021.</w:t>
      </w:r>
      <w:r w:rsidRPr="00B83085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2D7765" w:rsidRPr="00855C5A" w:rsidRDefault="00B83085" w:rsidP="002D776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2D7765">
        <w:rPr>
          <w:rFonts w:ascii="Arial" w:eastAsia="Times New Roman" w:hAnsi="Arial" w:cs="Arial"/>
          <w:sz w:val="20"/>
          <w:szCs w:val="20"/>
        </w:rPr>
        <w:t xml:space="preserve">R$ 21.800,00 </w:t>
      </w:r>
      <w:r w:rsidR="002D7765" w:rsidRPr="002D7765">
        <w:rPr>
          <w:rFonts w:ascii="Arial" w:eastAsia="Times New Roman" w:hAnsi="Arial" w:cs="Arial"/>
          <w:sz w:val="20"/>
          <w:szCs w:val="20"/>
        </w:rPr>
        <w:t>(vinte e um mil e oitocentos reais)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389"/>
        <w:gridCol w:w="1276"/>
        <w:gridCol w:w="1559"/>
      </w:tblGrid>
      <w:tr w:rsidR="002D7765" w:rsidRPr="00855C5A" w:rsidTr="002D7765">
        <w:tc>
          <w:tcPr>
            <w:tcW w:w="572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389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59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2D7765" w:rsidRPr="00855C5A" w:rsidTr="002D7765">
        <w:tc>
          <w:tcPr>
            <w:tcW w:w="572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567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389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Tubo de concreto 40cm</w:t>
            </w:r>
          </w:p>
        </w:tc>
        <w:tc>
          <w:tcPr>
            <w:tcW w:w="1276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43,6000</w:t>
            </w:r>
          </w:p>
        </w:tc>
        <w:tc>
          <w:tcPr>
            <w:tcW w:w="1559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21.800,0000</w:t>
            </w:r>
          </w:p>
        </w:tc>
      </w:tr>
    </w:tbl>
    <w:p w:rsidR="002D7765" w:rsidRPr="00855C5A" w:rsidRDefault="002D7765" w:rsidP="002D7765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3"/>
        <w:gridCol w:w="1471"/>
      </w:tblGrid>
      <w:tr w:rsidR="002D7765" w:rsidRPr="00855C5A" w:rsidTr="002D7765">
        <w:tc>
          <w:tcPr>
            <w:tcW w:w="7743" w:type="dxa"/>
          </w:tcPr>
          <w:p w:rsidR="002D7765" w:rsidRPr="00855C5A" w:rsidRDefault="002D7765" w:rsidP="00434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5C5A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71" w:type="dxa"/>
          </w:tcPr>
          <w:p w:rsidR="002D7765" w:rsidRPr="00855C5A" w:rsidRDefault="002D7765" w:rsidP="00434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7765">
              <w:rPr>
                <w:rFonts w:ascii="Arial" w:eastAsia="Times New Roman" w:hAnsi="Arial" w:cs="Arial"/>
                <w:sz w:val="20"/>
                <w:szCs w:val="20"/>
              </w:rPr>
              <w:t>21.800,0000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 correspondente a quantidade solicitada.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A1777" w:rsidRPr="00B7622D" w:rsidRDefault="00B83085" w:rsidP="003A1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884"/>
        <w:gridCol w:w="1895"/>
        <w:gridCol w:w="3478"/>
      </w:tblGrid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t xml:space="preserve">Código Reduzido da </w:t>
            </w: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Despesa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Órgão/Unidade </w:t>
            </w: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Orçamentária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Categoria </w:t>
            </w: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Econômica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2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Descrição da Categoria Econômica</w:t>
            </w:r>
          </w:p>
        </w:tc>
      </w:tr>
      <w:tr w:rsidR="003A1777" w:rsidRPr="00B7622D" w:rsidTr="003A1777">
        <w:tc>
          <w:tcPr>
            <w:tcW w:w="206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1275</w:t>
            </w:r>
          </w:p>
        </w:tc>
        <w:tc>
          <w:tcPr>
            <w:tcW w:w="1884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0701</w:t>
            </w:r>
          </w:p>
        </w:tc>
        <w:tc>
          <w:tcPr>
            <w:tcW w:w="1895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B7622D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  <w:tr w:rsidR="003A1777" w:rsidRPr="003A1777" w:rsidTr="003A1777">
        <w:tc>
          <w:tcPr>
            <w:tcW w:w="206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2162</w:t>
            </w:r>
          </w:p>
        </w:tc>
        <w:tc>
          <w:tcPr>
            <w:tcW w:w="1884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895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339030240000</w:t>
            </w:r>
          </w:p>
        </w:tc>
        <w:tc>
          <w:tcPr>
            <w:tcW w:w="3478" w:type="dxa"/>
          </w:tcPr>
          <w:p w:rsidR="003A1777" w:rsidRPr="003A1777" w:rsidRDefault="003A1777" w:rsidP="00B62A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1777">
              <w:rPr>
                <w:rFonts w:ascii="Arial" w:eastAsia="Times New Roman" w:hAnsi="Arial" w:cs="Arial"/>
                <w:sz w:val="20"/>
                <w:szCs w:val="20"/>
              </w:rPr>
              <w:t>MATERIAL PARA MANUTENÇÃO DE BENS IMÓVEIS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>na Secretaria Municipal de Obras</w:t>
      </w:r>
      <w:r w:rsidRPr="00B83085">
        <w:rPr>
          <w:rFonts w:ascii="Arial" w:eastAsia="Arial Unicode MS" w:hAnsi="Arial" w:cs="Arial"/>
          <w:sz w:val="20"/>
          <w:szCs w:val="20"/>
        </w:rPr>
        <w:t>, conforme a necessidade do município, emitida por fax, e-mail ou AR pelo Setor Competente, sendo que o local de entrega é aquele descrito no edital.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3A1777">
        <w:rPr>
          <w:rFonts w:ascii="Arial" w:eastAsia="Arial Unicode MS" w:hAnsi="Arial" w:cs="Arial"/>
          <w:sz w:val="20"/>
          <w:szCs w:val="20"/>
        </w:rPr>
        <w:t xml:space="preserve">22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E410A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2D7765">
        <w:rPr>
          <w:rFonts w:ascii="Arial" w:eastAsia="Arial Unicode MS" w:hAnsi="Arial" w:cs="Arial"/>
          <w:sz w:val="20"/>
          <w:szCs w:val="20"/>
        </w:rPr>
        <w:t>I.G Artefatos de Cimento Ltda.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Milton José Fracaro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Obras</w:t>
      </w:r>
    </w:p>
    <w:p w:rsidR="003A1777" w:rsidRDefault="00D74BDE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 e 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EE" w:rsidRDefault="009B29EE" w:rsidP="00E410A7">
      <w:pPr>
        <w:spacing w:after="0" w:line="240" w:lineRule="auto"/>
      </w:pPr>
      <w:r>
        <w:separator/>
      </w:r>
    </w:p>
  </w:endnote>
  <w:endnote w:type="continuationSeparator" w:id="1">
    <w:p w:rsidR="009B29EE" w:rsidRDefault="009B29EE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AD11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9B29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AD1163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2D7765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</w:p>
  <w:p w:rsidR="00F26435" w:rsidRDefault="009B29EE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EE" w:rsidRDefault="009B29EE" w:rsidP="00E410A7">
      <w:pPr>
        <w:spacing w:after="0" w:line="240" w:lineRule="auto"/>
      </w:pPr>
      <w:r>
        <w:separator/>
      </w:r>
    </w:p>
  </w:footnote>
  <w:footnote w:type="continuationSeparator" w:id="1">
    <w:p w:rsidR="009B29EE" w:rsidRDefault="009B29EE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9B2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2D7765"/>
    <w:rsid w:val="003A1777"/>
    <w:rsid w:val="00771711"/>
    <w:rsid w:val="009B29EE"/>
    <w:rsid w:val="00AD1163"/>
    <w:rsid w:val="00B83085"/>
    <w:rsid w:val="00C41B75"/>
    <w:rsid w:val="00C46C10"/>
    <w:rsid w:val="00D74BDE"/>
    <w:rsid w:val="00E410A7"/>
    <w:rsid w:val="00E9096D"/>
    <w:rsid w:val="00FC1946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2021-02-19T15:08:00Z</dcterms:created>
  <dcterms:modified xsi:type="dcterms:W3CDTF">2021-02-20T01:09:00Z</dcterms:modified>
</cp:coreProperties>
</file>