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A4" w:rsidRPr="00BD0313" w:rsidRDefault="00BA4C8B" w:rsidP="00D66B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Termo de Contrato nº 04</w:t>
      </w:r>
      <w:r w:rsidR="00D66BA4" w:rsidRPr="00BD0313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D66BA4" w:rsidRPr="00BD0313" w:rsidRDefault="00D66BA4" w:rsidP="00BA4C8B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 xml:space="preserve">CONTRATO ADMINISTRATIVO PARA AQUISIÇÃO DE </w:t>
      </w:r>
      <w:r w:rsidR="00BA4C8B">
        <w:rPr>
          <w:rFonts w:ascii="Arial" w:eastAsia="Arial Unicode MS" w:hAnsi="Arial" w:cs="Arial"/>
          <w:sz w:val="20"/>
          <w:szCs w:val="20"/>
        </w:rPr>
        <w:t xml:space="preserve">ÓLEO DIESEL S500 </w:t>
      </w:r>
      <w:r w:rsidRPr="00BD0313">
        <w:rPr>
          <w:rFonts w:ascii="Arial" w:eastAsia="Arial Unicode MS" w:hAnsi="Arial" w:cs="Arial"/>
          <w:sz w:val="20"/>
          <w:szCs w:val="20"/>
        </w:rPr>
        <w:t xml:space="preserve">PARA AS DIVERSAS SECRETARIAS DO MUNICÍPIO, QUE FIRMAM O MUNICÍPIO DE VIADUTOS E A EMPRESA </w:t>
      </w:r>
      <w:r w:rsidR="00BA4C8B" w:rsidRPr="00BA4C8B">
        <w:rPr>
          <w:rFonts w:ascii="Arial" w:eastAsia="Times New Roman" w:hAnsi="Arial" w:cs="Arial"/>
          <w:szCs w:val="20"/>
        </w:rPr>
        <w:t>SAFRA DIESEL LTDA.</w:t>
      </w:r>
    </w:p>
    <w:p w:rsidR="00D66BA4" w:rsidRPr="00BD0313" w:rsidRDefault="00D66BA4" w:rsidP="00D66BA4">
      <w:pPr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D0313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</w:t>
      </w:r>
      <w:r w:rsidRPr="00BD0313">
        <w:rPr>
          <w:rFonts w:ascii="Arial" w:eastAsia="Times New Roman" w:hAnsi="Arial" w:cs="Arial"/>
          <w:sz w:val="20"/>
          <w:szCs w:val="20"/>
        </w:rPr>
        <w:t xml:space="preserve">Prefeito Municipal, Sr. </w:t>
      </w:r>
      <w:r w:rsidRPr="00BD0313">
        <w:rPr>
          <w:rFonts w:ascii="Arial" w:eastAsia="Times New Roman" w:hAnsi="Arial" w:cs="Arial"/>
          <w:b/>
          <w:sz w:val="20"/>
          <w:szCs w:val="20"/>
        </w:rPr>
        <w:t>Claiton dos Santos Brum</w:t>
      </w:r>
      <w:r w:rsidRPr="00BD0313">
        <w:rPr>
          <w:rFonts w:ascii="Arial" w:eastAsia="Times New Roman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  <w:r w:rsidRPr="00BD0313">
        <w:rPr>
          <w:rFonts w:ascii="Arial" w:eastAsia="Arial Unicode MS" w:hAnsi="Arial" w:cs="Arial"/>
          <w:sz w:val="20"/>
          <w:szCs w:val="20"/>
        </w:rPr>
        <w:t>, nesta cidade de Viadutos/RS.</w:t>
      </w:r>
    </w:p>
    <w:p w:rsidR="00D66BA4" w:rsidRPr="00BD0313" w:rsidRDefault="00D66BA4" w:rsidP="00D66BA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b/>
          <w:sz w:val="20"/>
          <w:szCs w:val="20"/>
        </w:rPr>
        <w:t>CONTRATADA:</w:t>
      </w:r>
      <w:r w:rsidRPr="00BD0313">
        <w:rPr>
          <w:rFonts w:ascii="Arial" w:eastAsia="Arial Unicode MS" w:hAnsi="Arial" w:cs="Arial"/>
          <w:sz w:val="20"/>
          <w:szCs w:val="20"/>
        </w:rPr>
        <w:t xml:space="preserve"> </w:t>
      </w:r>
      <w:r w:rsidRPr="00D6312E">
        <w:rPr>
          <w:rFonts w:ascii="Arial" w:eastAsia="Times New Roman" w:hAnsi="Arial" w:cs="Arial"/>
          <w:sz w:val="20"/>
          <w:szCs w:val="20"/>
        </w:rPr>
        <w:t xml:space="preserve">A Empresa </w:t>
      </w:r>
      <w:r w:rsidR="00BA4C8B">
        <w:rPr>
          <w:rFonts w:ascii="Verdana" w:eastAsia="Times New Roman" w:hAnsi="Verdana"/>
          <w:szCs w:val="20"/>
        </w:rPr>
        <w:t>Safra Diesel Ltda</w:t>
      </w:r>
      <w:r w:rsidRPr="00BD0313">
        <w:rPr>
          <w:rFonts w:ascii="Arial" w:eastAsia="Times New Roman" w:hAnsi="Arial" w:cs="Arial"/>
          <w:sz w:val="20"/>
          <w:szCs w:val="20"/>
        </w:rPr>
        <w:t>.</w:t>
      </w:r>
      <w:r w:rsidRPr="00D6312E">
        <w:rPr>
          <w:rFonts w:ascii="Arial" w:eastAsia="Times New Roman" w:hAnsi="Arial" w:cs="Arial"/>
          <w:sz w:val="20"/>
          <w:szCs w:val="20"/>
        </w:rPr>
        <w:t xml:space="preserve">, com sede na </w:t>
      </w:r>
      <w:r w:rsidR="00BA4C8B">
        <w:rPr>
          <w:rFonts w:ascii="Arial" w:eastAsia="Times New Roman" w:hAnsi="Arial" w:cs="Arial"/>
          <w:sz w:val="20"/>
          <w:szCs w:val="20"/>
        </w:rPr>
        <w:t>Rod. Acesso a SC 480, n.º 941</w:t>
      </w:r>
      <w:r w:rsidRPr="00BD0313">
        <w:rPr>
          <w:rFonts w:ascii="Arial" w:eastAsia="Times New Roman" w:hAnsi="Arial" w:cs="Arial"/>
          <w:sz w:val="20"/>
          <w:szCs w:val="20"/>
        </w:rPr>
        <w:t xml:space="preserve">, na cidade de </w:t>
      </w:r>
      <w:r w:rsidR="00BA4C8B">
        <w:rPr>
          <w:rFonts w:ascii="Arial" w:eastAsia="Times New Roman" w:hAnsi="Arial" w:cs="Arial"/>
          <w:sz w:val="20"/>
          <w:szCs w:val="20"/>
        </w:rPr>
        <w:t>Chapecó-SC</w:t>
      </w:r>
      <w:r w:rsidRPr="00BD0313">
        <w:rPr>
          <w:rFonts w:ascii="Arial" w:eastAsia="Times New Roman" w:hAnsi="Arial" w:cs="Arial"/>
          <w:sz w:val="20"/>
          <w:szCs w:val="20"/>
        </w:rPr>
        <w:t xml:space="preserve">, inscrita no CNPJ sob nº </w:t>
      </w:r>
      <w:r w:rsidR="00BA4C8B">
        <w:rPr>
          <w:rFonts w:ascii="Arial" w:eastAsia="Times New Roman" w:hAnsi="Arial" w:cs="Arial"/>
          <w:sz w:val="20"/>
          <w:szCs w:val="20"/>
        </w:rPr>
        <w:t>76.578.202/0001-87</w:t>
      </w:r>
      <w:r w:rsidRPr="00D6312E">
        <w:rPr>
          <w:rFonts w:ascii="Arial" w:eastAsia="Times New Roman" w:hAnsi="Arial" w:cs="Arial"/>
          <w:sz w:val="20"/>
          <w:szCs w:val="20"/>
        </w:rPr>
        <w:t>, representada neste ato pelo Sr(a).</w:t>
      </w:r>
      <w:r w:rsidR="00BA4C8B">
        <w:rPr>
          <w:rFonts w:ascii="Arial" w:eastAsia="Times New Roman" w:hAnsi="Arial" w:cs="Arial"/>
          <w:sz w:val="20"/>
          <w:szCs w:val="20"/>
        </w:rPr>
        <w:t xml:space="preserve"> Adilson Luiz Nicolini</w:t>
      </w:r>
      <w:r w:rsidRPr="00D6312E">
        <w:rPr>
          <w:rFonts w:ascii="Arial" w:eastAsia="Times New Roman" w:hAnsi="Arial" w:cs="Arial"/>
          <w:sz w:val="20"/>
          <w:szCs w:val="20"/>
        </w:rPr>
        <w:t>, portador da cédula de identidade RG n</w:t>
      </w:r>
      <w:r w:rsidRPr="00BD0313">
        <w:rPr>
          <w:rFonts w:ascii="Arial" w:eastAsia="Times New Roman" w:hAnsi="Arial" w:cs="Arial"/>
          <w:sz w:val="20"/>
          <w:szCs w:val="20"/>
        </w:rPr>
        <w:t>.</w:t>
      </w:r>
      <w:r w:rsidRPr="00D6312E">
        <w:rPr>
          <w:rFonts w:ascii="Arial" w:eastAsia="Times New Roman" w:hAnsi="Arial" w:cs="Arial"/>
          <w:sz w:val="20"/>
          <w:szCs w:val="20"/>
        </w:rPr>
        <w:t xml:space="preserve">º </w:t>
      </w:r>
      <w:r w:rsidR="00BA4C8B">
        <w:rPr>
          <w:rFonts w:ascii="Arial" w:eastAsia="Times New Roman" w:hAnsi="Arial" w:cs="Arial"/>
          <w:sz w:val="20"/>
          <w:szCs w:val="20"/>
        </w:rPr>
        <w:t>3.596.559</w:t>
      </w:r>
      <w:r w:rsidRPr="00D6312E">
        <w:rPr>
          <w:rFonts w:ascii="Arial" w:eastAsia="Times New Roman" w:hAnsi="Arial" w:cs="Arial"/>
          <w:sz w:val="20"/>
          <w:szCs w:val="20"/>
        </w:rPr>
        <w:t>, inscrito no CPF sob n</w:t>
      </w:r>
      <w:r w:rsidRPr="00BD0313">
        <w:rPr>
          <w:rFonts w:ascii="Arial" w:eastAsia="Times New Roman" w:hAnsi="Arial" w:cs="Arial"/>
          <w:sz w:val="20"/>
          <w:szCs w:val="20"/>
        </w:rPr>
        <w:t>.</w:t>
      </w:r>
      <w:r w:rsidRPr="00D6312E">
        <w:rPr>
          <w:rFonts w:ascii="Arial" w:eastAsia="Times New Roman" w:hAnsi="Arial" w:cs="Arial"/>
          <w:sz w:val="20"/>
          <w:szCs w:val="20"/>
        </w:rPr>
        <w:t xml:space="preserve">º </w:t>
      </w:r>
      <w:r w:rsidR="00BA4C8B">
        <w:rPr>
          <w:rFonts w:ascii="Arial" w:eastAsia="Times New Roman" w:hAnsi="Arial" w:cs="Arial"/>
          <w:sz w:val="20"/>
          <w:szCs w:val="20"/>
        </w:rPr>
        <w:t>018.339.749-56</w:t>
      </w:r>
      <w:r w:rsidRPr="00D6312E">
        <w:rPr>
          <w:rFonts w:ascii="Arial" w:eastAsia="Times New Roman" w:hAnsi="Arial" w:cs="Arial"/>
          <w:sz w:val="20"/>
          <w:szCs w:val="20"/>
        </w:rPr>
        <w:t>, residente e domiciliado à Rua</w:t>
      </w:r>
      <w:r w:rsidRPr="00BD0313">
        <w:rPr>
          <w:rFonts w:ascii="Arial" w:eastAsia="Times New Roman" w:hAnsi="Arial" w:cs="Arial"/>
          <w:sz w:val="20"/>
          <w:szCs w:val="20"/>
        </w:rPr>
        <w:t xml:space="preserve"> </w:t>
      </w:r>
      <w:r w:rsidR="00BA4C8B">
        <w:rPr>
          <w:rFonts w:ascii="Arial" w:eastAsia="Times New Roman" w:hAnsi="Arial" w:cs="Arial"/>
          <w:sz w:val="20"/>
          <w:szCs w:val="20"/>
        </w:rPr>
        <w:t>Martins Girardi</w:t>
      </w:r>
      <w:r w:rsidRPr="00BD0313">
        <w:rPr>
          <w:rFonts w:ascii="Arial" w:eastAsia="Times New Roman" w:hAnsi="Arial" w:cs="Arial"/>
          <w:sz w:val="20"/>
          <w:szCs w:val="20"/>
        </w:rPr>
        <w:t xml:space="preserve">, n.º </w:t>
      </w:r>
      <w:r w:rsidR="00BA4C8B">
        <w:rPr>
          <w:rFonts w:ascii="Arial" w:eastAsia="Times New Roman" w:hAnsi="Arial" w:cs="Arial"/>
          <w:sz w:val="20"/>
          <w:szCs w:val="20"/>
        </w:rPr>
        <w:t>280 D</w:t>
      </w:r>
      <w:r w:rsidR="00BA4C8B" w:rsidRPr="00D6312E">
        <w:rPr>
          <w:rFonts w:ascii="Arial" w:eastAsia="Times New Roman" w:hAnsi="Arial" w:cs="Arial"/>
          <w:sz w:val="20"/>
          <w:szCs w:val="20"/>
        </w:rPr>
        <w:t xml:space="preserve"> </w:t>
      </w:r>
      <w:r w:rsidRPr="00D6312E">
        <w:rPr>
          <w:rFonts w:ascii="Arial" w:eastAsia="Times New Roman" w:hAnsi="Arial" w:cs="Arial"/>
          <w:sz w:val="20"/>
          <w:szCs w:val="20"/>
        </w:rPr>
        <w:t>, na cidade de</w:t>
      </w:r>
      <w:r w:rsidRPr="00BD0313">
        <w:rPr>
          <w:rFonts w:ascii="Arial" w:eastAsia="Times New Roman" w:hAnsi="Arial" w:cs="Arial"/>
          <w:sz w:val="20"/>
          <w:szCs w:val="20"/>
        </w:rPr>
        <w:t xml:space="preserve"> </w:t>
      </w:r>
      <w:r w:rsidR="00BA4C8B">
        <w:rPr>
          <w:rFonts w:ascii="Arial" w:eastAsia="Times New Roman" w:hAnsi="Arial" w:cs="Arial"/>
          <w:sz w:val="20"/>
          <w:szCs w:val="20"/>
        </w:rPr>
        <w:t>Chapecó-RS</w:t>
      </w:r>
      <w:r w:rsidRPr="00D6312E">
        <w:rPr>
          <w:rFonts w:ascii="Arial" w:eastAsia="Times New Roman" w:hAnsi="Arial" w:cs="Arial"/>
          <w:sz w:val="20"/>
          <w:szCs w:val="20"/>
        </w:rPr>
        <w:t>.</w:t>
      </w:r>
    </w:p>
    <w:p w:rsidR="00D66BA4" w:rsidRPr="00BD0313" w:rsidRDefault="00D66BA4" w:rsidP="00D66BA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As partes acima qualificadas, com fundamento na Lei nº 8.666/93 e alterações, conforme descrito no Edital de Pregão Presencial nº 01/2021, Processo n°136/2021, assim como pelas condições do Edital referido, tem justo e acertado o presente contrato, mediante as seguintes cláusulas e condições: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D0313">
        <w:rPr>
          <w:rFonts w:ascii="Arial" w:eastAsia="Times New Roman" w:hAnsi="Arial" w:cs="Arial"/>
          <w:b/>
          <w:sz w:val="20"/>
          <w:szCs w:val="20"/>
        </w:rPr>
        <w:t>Cláusula Primeira – Do Objeto</w:t>
      </w:r>
      <w:r w:rsidRPr="00BD0313">
        <w:rPr>
          <w:rFonts w:ascii="Arial" w:eastAsia="Times New Roman" w:hAnsi="Arial" w:cs="Arial"/>
          <w:sz w:val="20"/>
          <w:szCs w:val="20"/>
        </w:rPr>
        <w:t xml:space="preserve"> 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D0313">
        <w:rPr>
          <w:rFonts w:ascii="Arial" w:eastAsia="Times New Roman" w:hAnsi="Arial" w:cs="Arial"/>
          <w:sz w:val="20"/>
          <w:szCs w:val="20"/>
        </w:rPr>
        <w:t xml:space="preserve">1.1 Constitui objeto do presente contrato administrativo a </w:t>
      </w:r>
      <w:r w:rsidRPr="00BD0313">
        <w:rPr>
          <w:rFonts w:ascii="Arial" w:eastAsia="Arial Unicode MS" w:hAnsi="Arial" w:cs="Arial"/>
          <w:sz w:val="20"/>
          <w:szCs w:val="20"/>
        </w:rPr>
        <w:t xml:space="preserve">contratação de Empresa para o fornecimento de </w:t>
      </w:r>
      <w:r w:rsidR="00BA4C8B">
        <w:rPr>
          <w:rFonts w:ascii="Arial" w:eastAsia="Arial Unicode MS" w:hAnsi="Arial" w:cs="Arial"/>
          <w:sz w:val="20"/>
          <w:szCs w:val="20"/>
        </w:rPr>
        <w:t>óleo diesel S500</w:t>
      </w:r>
      <w:r w:rsidRPr="00BD0313">
        <w:rPr>
          <w:rFonts w:ascii="Arial" w:eastAsia="Arial Unicode MS" w:hAnsi="Arial" w:cs="Arial"/>
          <w:sz w:val="20"/>
          <w:szCs w:val="20"/>
        </w:rPr>
        <w:t>, para o ano de 2021, às diversas Secretarias do Município.</w:t>
      </w:r>
    </w:p>
    <w:p w:rsidR="00D66BA4" w:rsidRPr="00BD0313" w:rsidRDefault="00D66BA4" w:rsidP="00D66BA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D0313">
        <w:rPr>
          <w:rFonts w:ascii="Arial" w:eastAsia="Times New Roman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D66BA4" w:rsidRPr="00BD0313" w:rsidRDefault="00D66BA4" w:rsidP="00D66BA4">
      <w:pPr>
        <w:keepNext/>
        <w:overflowPunct w:val="0"/>
        <w:autoSpaceDE w:val="0"/>
        <w:autoSpaceDN w:val="0"/>
        <w:adjustRightInd w:val="0"/>
        <w:spacing w:after="6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D66BA4" w:rsidRPr="00BD0313" w:rsidRDefault="00D66BA4" w:rsidP="003B09D2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BD0313">
        <w:rPr>
          <w:rFonts w:ascii="Arial" w:eastAsia="Times New Roman" w:hAnsi="Arial" w:cs="Arial"/>
          <w:b/>
          <w:bCs/>
          <w:iCs/>
          <w:sz w:val="20"/>
          <w:szCs w:val="20"/>
        </w:rPr>
        <w:t>Cláusula Segunda – Do Preço</w:t>
      </w:r>
    </w:p>
    <w:p w:rsidR="00BA4C8B" w:rsidRPr="00D52C99" w:rsidRDefault="00D66BA4" w:rsidP="00BA4C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BD0313">
        <w:rPr>
          <w:rFonts w:ascii="Arial" w:eastAsia="Times New Roman" w:hAnsi="Arial" w:cs="Arial"/>
          <w:sz w:val="20"/>
          <w:szCs w:val="20"/>
        </w:rPr>
        <w:t>2.1 O valor total do presente contrato é de R$</w:t>
      </w:r>
      <w:r w:rsidR="003B09D2" w:rsidRPr="00BD0313">
        <w:rPr>
          <w:rFonts w:ascii="Arial" w:eastAsia="Times New Roman" w:hAnsi="Arial" w:cs="Arial"/>
          <w:sz w:val="20"/>
          <w:szCs w:val="20"/>
        </w:rPr>
        <w:t xml:space="preserve"> </w:t>
      </w:r>
      <w:r w:rsidR="00BA4C8B">
        <w:rPr>
          <w:rFonts w:ascii="Arial" w:eastAsia="Times New Roman" w:hAnsi="Arial" w:cs="Arial"/>
          <w:sz w:val="20"/>
          <w:szCs w:val="20"/>
        </w:rPr>
        <w:t>387.200,00</w:t>
      </w:r>
      <w:r w:rsidR="003B09D2" w:rsidRPr="00BD0313">
        <w:rPr>
          <w:rFonts w:ascii="Arial" w:eastAsia="Times New Roman" w:hAnsi="Arial" w:cs="Arial"/>
          <w:sz w:val="20"/>
          <w:szCs w:val="20"/>
        </w:rPr>
        <w:t xml:space="preserve"> (</w:t>
      </w:r>
      <w:r w:rsidR="00BA4C8B">
        <w:rPr>
          <w:rFonts w:ascii="Arial" w:eastAsia="Times New Roman" w:hAnsi="Arial" w:cs="Arial"/>
          <w:sz w:val="20"/>
          <w:szCs w:val="20"/>
        </w:rPr>
        <w:t>trezentos e oitenta e sete mil e duzentos</w:t>
      </w:r>
      <w:r w:rsidR="003B09D2" w:rsidRPr="00BD0313">
        <w:rPr>
          <w:rFonts w:ascii="Arial" w:eastAsia="Times New Roman" w:hAnsi="Arial" w:cs="Arial"/>
          <w:sz w:val="20"/>
          <w:szCs w:val="20"/>
        </w:rPr>
        <w:t xml:space="preserve"> reais)</w:t>
      </w:r>
      <w:r w:rsidRPr="00BD0313">
        <w:rPr>
          <w:rFonts w:ascii="Arial" w:eastAsia="Times New Roman" w:hAnsi="Arial" w:cs="Arial"/>
          <w:sz w:val="20"/>
          <w:szCs w:val="20"/>
        </w:rPr>
        <w:t xml:space="preserve">, </w:t>
      </w:r>
      <w:r w:rsidRPr="00BD0313">
        <w:rPr>
          <w:rFonts w:ascii="Arial" w:eastAsia="Times New Roman" w:hAnsi="Arial" w:cs="Arial"/>
          <w:bCs/>
          <w:sz w:val="20"/>
          <w:szCs w:val="20"/>
        </w:rPr>
        <w:t>referente ao(s) item(s) constante(s) n</w:t>
      </w:r>
      <w:r w:rsidR="003B09D2" w:rsidRPr="00BD0313">
        <w:rPr>
          <w:rFonts w:ascii="Arial" w:eastAsia="Times New Roman" w:hAnsi="Arial" w:cs="Arial"/>
          <w:bCs/>
          <w:sz w:val="20"/>
          <w:szCs w:val="20"/>
        </w:rPr>
        <w:t>o quadro abaixo, conforme segue: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3822"/>
        <w:gridCol w:w="1134"/>
        <w:gridCol w:w="1559"/>
      </w:tblGrid>
      <w:tr w:rsidR="00BA4C8B" w:rsidRPr="00D52C99" w:rsidTr="00BA4C8B">
        <w:tc>
          <w:tcPr>
            <w:tcW w:w="57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Item</w:t>
            </w:r>
          </w:p>
        </w:tc>
        <w:tc>
          <w:tcPr>
            <w:tcW w:w="851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Qtde.</w:t>
            </w:r>
          </w:p>
        </w:tc>
        <w:tc>
          <w:tcPr>
            <w:tcW w:w="567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 xml:space="preserve">Un </w:t>
            </w:r>
          </w:p>
        </w:tc>
        <w:tc>
          <w:tcPr>
            <w:tcW w:w="382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Descrição</w:t>
            </w:r>
          </w:p>
        </w:tc>
        <w:tc>
          <w:tcPr>
            <w:tcW w:w="1134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Valor un.</w:t>
            </w:r>
          </w:p>
        </w:tc>
        <w:tc>
          <w:tcPr>
            <w:tcW w:w="1559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Valor Total</w:t>
            </w:r>
          </w:p>
        </w:tc>
      </w:tr>
      <w:tr w:rsidR="00BA4C8B" w:rsidRPr="00D52C99" w:rsidTr="00BA4C8B">
        <w:tc>
          <w:tcPr>
            <w:tcW w:w="57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851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110.000,00</w:t>
            </w:r>
          </w:p>
        </w:tc>
        <w:tc>
          <w:tcPr>
            <w:tcW w:w="567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L</w:t>
            </w:r>
          </w:p>
        </w:tc>
        <w:tc>
          <w:tcPr>
            <w:tcW w:w="382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Óleo Diesel S500</w:t>
            </w:r>
          </w:p>
        </w:tc>
        <w:tc>
          <w:tcPr>
            <w:tcW w:w="1134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3,5200</w:t>
            </w:r>
          </w:p>
        </w:tc>
        <w:tc>
          <w:tcPr>
            <w:tcW w:w="1559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387.200,0000</w:t>
            </w:r>
          </w:p>
        </w:tc>
      </w:tr>
    </w:tbl>
    <w:p w:rsidR="00BA4C8B" w:rsidRPr="00D52C99" w:rsidRDefault="00BA4C8B" w:rsidP="00BA4C8B">
      <w:pPr>
        <w:spacing w:after="0" w:line="240" w:lineRule="auto"/>
        <w:ind w:left="708"/>
        <w:jc w:val="both"/>
        <w:rPr>
          <w:rFonts w:ascii="Arial" w:eastAsia="Times New Roman" w:hAnsi="Arial" w:cs="Arial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842"/>
      </w:tblGrid>
      <w:tr w:rsidR="00BA4C8B" w:rsidRPr="00D52C99" w:rsidTr="00BA4C8B">
        <w:tc>
          <w:tcPr>
            <w:tcW w:w="6663" w:type="dxa"/>
          </w:tcPr>
          <w:p w:rsidR="00BA4C8B" w:rsidRPr="00D52C99" w:rsidRDefault="00BA4C8B" w:rsidP="004D21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</w:rPr>
            </w:pPr>
            <w:r w:rsidRPr="00D52C99">
              <w:rPr>
                <w:rFonts w:ascii="Arial" w:eastAsia="Times New Roman" w:hAnsi="Arial" w:cs="Arial"/>
                <w:b/>
                <w:szCs w:val="20"/>
              </w:rPr>
              <w:t>TOTAL:</w:t>
            </w:r>
          </w:p>
        </w:tc>
        <w:tc>
          <w:tcPr>
            <w:tcW w:w="184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387.200,0000</w:t>
            </w:r>
          </w:p>
        </w:tc>
      </w:tr>
    </w:tbl>
    <w:p w:rsidR="00BA4C8B" w:rsidRDefault="00BA4C8B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Terceira – Do Pagamento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 xml:space="preserve">3.1 O pagamento será efetuado em até </w:t>
      </w:r>
      <w:r w:rsidRPr="00BD0313">
        <w:rPr>
          <w:rFonts w:ascii="Arial" w:eastAsia="Arial Unicode MS" w:hAnsi="Arial" w:cs="Arial"/>
          <w:b/>
          <w:sz w:val="20"/>
          <w:szCs w:val="20"/>
        </w:rPr>
        <w:t>10 (dez) dias (úteis) após a cada entrega</w:t>
      </w:r>
      <w:r w:rsidRPr="00BD0313">
        <w:rPr>
          <w:rFonts w:ascii="Arial" w:eastAsia="Arial Unicode MS" w:hAnsi="Arial" w:cs="Arial"/>
          <w:sz w:val="20"/>
          <w:szCs w:val="20"/>
        </w:rPr>
        <w:t>. Coincidindo a data do pagamento em final de semana ou feriado este será realizado no primeiro dia útil subseqüente.</w:t>
      </w:r>
    </w:p>
    <w:p w:rsidR="00D66BA4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3.2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3.2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nota fiscal/fatura emitida pelo fornecedor deverá conter, em local de fácil visualização, a indicação do número do processo, número do pregão e da ordem de fornecimento, a fim de se acelerar o trâmite de recebimento do material e posterior liberação do documento fiscal para pagamento.</w:t>
      </w:r>
    </w:p>
    <w:p w:rsidR="00D66BA4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  <w:vertAlign w:val="superscript"/>
        </w:rPr>
      </w:pPr>
      <w:r w:rsidRPr="00BD0313">
        <w:rPr>
          <w:rStyle w:val="apple-converted-space"/>
          <w:rFonts w:ascii="Arial" w:eastAsia="Times New Roman" w:hAnsi="Arial" w:cs="Arial"/>
          <w:sz w:val="20"/>
          <w:szCs w:val="20"/>
        </w:rPr>
        <w:lastRenderedPageBreak/>
        <w:t>3.3 </w:t>
      </w:r>
      <w:r w:rsidRPr="00BD0313">
        <w:rPr>
          <w:rFonts w:ascii="Arial" w:eastAsia="Times New Roman" w:hAnsi="Arial" w:cs="Arial"/>
          <w:sz w:val="20"/>
          <w:szCs w:val="20"/>
        </w:rPr>
        <w:t>Os contratos, poderão ser alterados, com as devidas justificativas, conforme o Ar. 65 da Lei 8.666/93 de 21 de junho de 1993.</w:t>
      </w:r>
    </w:p>
    <w:p w:rsidR="00CB212E" w:rsidRDefault="00CB212E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3B09D2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Quarta – Do Crédito Orçamentário</w:t>
      </w:r>
    </w:p>
    <w:p w:rsidR="00BA4C8B" w:rsidRPr="00D52C99" w:rsidRDefault="00D66BA4" w:rsidP="00BA4C8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4.1 As despesas decorrentes da execução do presente contrato correrão a conta das seguintes dotações orçamentárias para o ano de 2021: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1722"/>
        <w:gridCol w:w="1685"/>
        <w:gridCol w:w="3203"/>
      </w:tblGrid>
      <w:tr w:rsidR="00BA4C8B" w:rsidRPr="00D52C99" w:rsidTr="00BA4C8B">
        <w:tc>
          <w:tcPr>
            <w:tcW w:w="200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Código Reduzido da Despesa</w:t>
            </w:r>
          </w:p>
        </w:tc>
        <w:tc>
          <w:tcPr>
            <w:tcW w:w="172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Órgão/Unidade Orçamentária</w:t>
            </w:r>
          </w:p>
        </w:tc>
        <w:tc>
          <w:tcPr>
            <w:tcW w:w="1685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Categoria Econômica</w:t>
            </w:r>
          </w:p>
        </w:tc>
        <w:tc>
          <w:tcPr>
            <w:tcW w:w="3203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52C99">
              <w:rPr>
                <w:rFonts w:ascii="Arial" w:eastAsia="Times New Roman" w:hAnsi="Arial" w:cs="Arial"/>
                <w:szCs w:val="20"/>
              </w:rPr>
              <w:t>Descrição da Categoria Econômica</w:t>
            </w:r>
          </w:p>
        </w:tc>
      </w:tr>
      <w:tr w:rsidR="00BA4C8B" w:rsidRPr="00D52C99" w:rsidTr="00BA4C8B">
        <w:tc>
          <w:tcPr>
            <w:tcW w:w="200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375</w:t>
            </w:r>
          </w:p>
        </w:tc>
        <w:tc>
          <w:tcPr>
            <w:tcW w:w="1722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0201</w:t>
            </w:r>
          </w:p>
        </w:tc>
        <w:tc>
          <w:tcPr>
            <w:tcW w:w="1685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D52C99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  <w:tr w:rsidR="00BA4C8B" w:rsidRPr="00BA4C8B" w:rsidTr="00BA4C8B">
        <w:tc>
          <w:tcPr>
            <w:tcW w:w="200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377</w:t>
            </w:r>
          </w:p>
        </w:tc>
        <w:tc>
          <w:tcPr>
            <w:tcW w:w="172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0501</w:t>
            </w:r>
          </w:p>
        </w:tc>
        <w:tc>
          <w:tcPr>
            <w:tcW w:w="1685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  <w:tr w:rsidR="00BA4C8B" w:rsidRPr="00BA4C8B" w:rsidTr="00BA4C8B">
        <w:tc>
          <w:tcPr>
            <w:tcW w:w="200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380</w:t>
            </w:r>
          </w:p>
        </w:tc>
        <w:tc>
          <w:tcPr>
            <w:tcW w:w="172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0601</w:t>
            </w:r>
          </w:p>
        </w:tc>
        <w:tc>
          <w:tcPr>
            <w:tcW w:w="1685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  <w:tr w:rsidR="00BA4C8B" w:rsidRPr="00BA4C8B" w:rsidTr="00BA4C8B">
        <w:tc>
          <w:tcPr>
            <w:tcW w:w="200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383</w:t>
            </w:r>
          </w:p>
        </w:tc>
        <w:tc>
          <w:tcPr>
            <w:tcW w:w="172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0702</w:t>
            </w:r>
          </w:p>
        </w:tc>
        <w:tc>
          <w:tcPr>
            <w:tcW w:w="1685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  <w:tr w:rsidR="00BA4C8B" w:rsidRPr="00BA4C8B" w:rsidTr="00BA4C8B">
        <w:tc>
          <w:tcPr>
            <w:tcW w:w="200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385</w:t>
            </w:r>
          </w:p>
        </w:tc>
        <w:tc>
          <w:tcPr>
            <w:tcW w:w="172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0801</w:t>
            </w:r>
          </w:p>
        </w:tc>
        <w:tc>
          <w:tcPr>
            <w:tcW w:w="1685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  <w:tr w:rsidR="00BA4C8B" w:rsidRPr="00BA4C8B" w:rsidTr="00BA4C8B">
        <w:tc>
          <w:tcPr>
            <w:tcW w:w="200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386</w:t>
            </w:r>
          </w:p>
        </w:tc>
        <w:tc>
          <w:tcPr>
            <w:tcW w:w="172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0901</w:t>
            </w:r>
          </w:p>
        </w:tc>
        <w:tc>
          <w:tcPr>
            <w:tcW w:w="1685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  <w:tr w:rsidR="00BA4C8B" w:rsidRPr="00BA4C8B" w:rsidTr="00BA4C8B">
        <w:tc>
          <w:tcPr>
            <w:tcW w:w="200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387</w:t>
            </w:r>
          </w:p>
        </w:tc>
        <w:tc>
          <w:tcPr>
            <w:tcW w:w="172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0702</w:t>
            </w:r>
          </w:p>
        </w:tc>
        <w:tc>
          <w:tcPr>
            <w:tcW w:w="1685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  <w:tr w:rsidR="00BA4C8B" w:rsidRPr="00BA4C8B" w:rsidTr="00BA4C8B">
        <w:tc>
          <w:tcPr>
            <w:tcW w:w="200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2534</w:t>
            </w:r>
          </w:p>
        </w:tc>
        <w:tc>
          <w:tcPr>
            <w:tcW w:w="1722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0702</w:t>
            </w:r>
          </w:p>
        </w:tc>
        <w:tc>
          <w:tcPr>
            <w:tcW w:w="1685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339030010000</w:t>
            </w:r>
          </w:p>
        </w:tc>
        <w:tc>
          <w:tcPr>
            <w:tcW w:w="3203" w:type="dxa"/>
          </w:tcPr>
          <w:p w:rsidR="00BA4C8B" w:rsidRPr="00BA4C8B" w:rsidRDefault="00BA4C8B" w:rsidP="004D21B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BA4C8B">
              <w:rPr>
                <w:rFonts w:ascii="Arial" w:eastAsia="Times New Roman" w:hAnsi="Arial" w:cs="Arial"/>
                <w:szCs w:val="20"/>
              </w:rPr>
              <w:t>COMBUSTÍVEIS E LUBRIFICANTES AUTOMOTIVOS</w:t>
            </w:r>
          </w:p>
        </w:tc>
      </w:tr>
    </w:tbl>
    <w:p w:rsidR="003B09D2" w:rsidRPr="00BD0313" w:rsidRDefault="003B09D2" w:rsidP="00D66B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D66BA4" w:rsidP="003B09D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do Município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5.1 Caberá ao MUNICÍPIO efetuar o pagamento pelo fornecimento do objeto do presente Contrato de acordo com o estabelecido na Cláusula Terceira.</w:t>
      </w:r>
    </w:p>
    <w:p w:rsidR="003B09D2" w:rsidRPr="00BD0313" w:rsidRDefault="003B09D2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Sexta – Da Responsabilidade da Contratada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6.1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6.2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CB212E" w:rsidRDefault="00CB212E" w:rsidP="00BD0313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Sétima – Da Entrega da Mercadoria</w:t>
      </w: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 xml:space="preserve">7.1 . Os combustíveis deverão ser entregues nos tanques do município, sito na Rua Nilo Peçanha, S/N – Almoxarifado Central, em horário de expediente da Secretaria, devidamente acompanhada da nota fiscal, conforme a necessidade do contratante, num prazo máximo de 02 (dois) dias úteis após o recebimento da comunicação via Email, ou outro meio disponível. </w:t>
      </w: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lastRenderedPageBreak/>
        <w:t>7.2 Verificada a desconformidade de algum dos produtos, a licitante vencedora deverá promover a substituição do produto, no prazo máximo de 05 (cinco) dias úteis, sujeitando-se às penalidades previstas neste edital;</w:t>
      </w:r>
    </w:p>
    <w:p w:rsidR="00D66BA4" w:rsidRPr="00BD0313" w:rsidRDefault="00D66BA4" w:rsidP="00BD0313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7.3 O produto a ser entregue deverá estar adequadamente acondicionado, de forma a permitir a completa preservação do mesmo e sua segurança durante o transporte;</w:t>
      </w:r>
    </w:p>
    <w:p w:rsidR="00D66BA4" w:rsidRPr="00BD0313" w:rsidRDefault="00D66BA4" w:rsidP="00BD031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smartTag w:uri="urn:schemas-microsoft-com:office:smarttags" w:element="metricconverter">
        <w:smartTagPr>
          <w:attr w:name="ProductID" w:val="7.4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7.4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nota fiscal/fatura deverá, obrigatoriamente, ser entregue junto com o seu objeto e se abastecido em bomba o pagamento poderá ser mensal.</w:t>
      </w:r>
    </w:p>
    <w:p w:rsidR="00BD0313" w:rsidRPr="00BD0313" w:rsidRDefault="00BD0313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Oitava – Das Penalidades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8.1 Em caso de inadimplência contratual e o não fornecimento do objeto nos prazos fixados sujeitará a CONTRATADA a aplicação de multas e sanções de acordo com o abaixo estabelecido:</w:t>
      </w:r>
    </w:p>
    <w:p w:rsidR="00D66BA4" w:rsidRPr="00BD0313" w:rsidRDefault="00D66BA4" w:rsidP="00CB212E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a) No caso do não cumprimento do prazo de entrega em mais de 5 (Cinco) dias Úteis, após a solicitação expedida pelo almoxarifado, do objeto constante na Cláusula Segunda, ficará a CONTRATADA sujeita a multa de 2% (dois por cento) ao dia de atraso calculado sobre o preço total da quantidade solicitada pelo MUNICÍPIO, na entrega;</w:t>
      </w:r>
    </w:p>
    <w:p w:rsidR="00D66BA4" w:rsidRPr="00BD0313" w:rsidRDefault="00D66BA4" w:rsidP="00CB212E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b)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 de qualquer das cláusulas contratuais celebradas e/ou propostas apresentadas;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c) As penalidades previstas nestas cláusulas serão aplicadas sem prejuízo das cominações estabelecidas na Lei Federal nº 8.666/93 de 21 de junho de 1993 e legislação posterior;</w:t>
      </w:r>
    </w:p>
    <w:p w:rsidR="00D66BA4" w:rsidRPr="00BD0313" w:rsidRDefault="00D66BA4" w:rsidP="00D66BA4">
      <w:pPr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ab/>
        <w:t>d) O MUNICÍPIO para garantir o fiel pagamento das multas, reserva-se o direito de reter o valor contra qualquer crédito gerado pela CONTRATADA, independentemente de notificação judicial ou extrajudicial.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Nona – Da Transmissão de Documentos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9.1 A"/>
        </w:smartTagPr>
        <w:r w:rsidRPr="00BD0313">
          <w:rPr>
            <w:rFonts w:ascii="Arial" w:eastAsia="Arial Unicode MS" w:hAnsi="Arial" w:cs="Arial"/>
            <w:sz w:val="20"/>
            <w:szCs w:val="20"/>
          </w:rPr>
          <w:t>9.1 A</w:t>
        </w:r>
      </w:smartTag>
      <w:r w:rsidRPr="00BD0313">
        <w:rPr>
          <w:rFonts w:ascii="Arial" w:eastAsia="Arial Unicode MS" w:hAnsi="Arial" w:cs="Arial"/>
          <w:sz w:val="20"/>
          <w:szCs w:val="20"/>
        </w:rPr>
        <w:t xml:space="preserve"> troca eventual de documentos e cartas entre MUNICÍPIO e a CONTRATADA, far-se-á através de protocolo. Nenhuma outra forma será considerada como prova de entrega de documentos ou cartas.</w:t>
      </w:r>
    </w:p>
    <w:p w:rsidR="003B09D2" w:rsidRPr="00BD0313" w:rsidRDefault="003B09D2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Décima - Da Duração e Rescisão do Contrato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10.1 O presente contrato terá vigência a contar da data de sua assinatura até a efetiva entrega dos produtos, o que deverá ocorrer no máximo até 31 de dezembro de 2021. A CONTRATADA reconhece os direitos da Administração, em caso de rescisão administrativa, previstos nos artigos 77, 78 e 79 da Lei Federal nº 8.666 de 21 de junho de 1993, e legislação pertinente.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BD0313">
        <w:rPr>
          <w:rFonts w:ascii="Arial" w:eastAsia="Arial Unicode MS" w:hAnsi="Arial" w:cs="Arial"/>
          <w:b/>
          <w:bCs/>
          <w:sz w:val="20"/>
          <w:szCs w:val="20"/>
        </w:rPr>
        <w:t>Cláusula Décima Primeira – Das Disposições Gerais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11.1 Todos os encargos sociais, previdenciários e trabalhistas, bem como tributos de qualquer espécie decorrentes da execução do objeto do presente Contrato, são de responsabilidade única e exclusiva da CONTRATADA.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11.2 O Município reserva-se o direito de adquirir os produtos, podendo deduzir ou acrescer quantidades dentro do permitido legalmente.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11.3 Os casos omissos serão resolvidos à luz da Lei Federal nº 8.666 de 21 de junho de 1993 e alterações posteriores.</w:t>
      </w:r>
    </w:p>
    <w:p w:rsidR="00D66BA4" w:rsidRPr="00BD0313" w:rsidRDefault="00D66BA4" w:rsidP="003B09D2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>11.4 As partes elegem o Foro da Comarca de Gaurama/RS, para dirimir dúvidas ou questões oriundas da execução do presente Contrato.</w:t>
      </w:r>
    </w:p>
    <w:p w:rsidR="003B09D2" w:rsidRPr="00BD0313" w:rsidRDefault="003B09D2" w:rsidP="00D66BA4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D66BA4" w:rsidRPr="00BD0313" w:rsidRDefault="003B09D2" w:rsidP="00D66BA4">
      <w:pPr>
        <w:jc w:val="both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lastRenderedPageBreak/>
        <w:tab/>
      </w:r>
      <w:r w:rsidR="00D66BA4" w:rsidRPr="00BD0313">
        <w:rPr>
          <w:rFonts w:ascii="Arial" w:eastAsia="Arial Unicode MS" w:hAnsi="Arial" w:cs="Arial"/>
          <w:sz w:val="20"/>
          <w:szCs w:val="20"/>
        </w:rPr>
        <w:t>E, por estarem justos e acordados, CONTRATADA e MUNICÍPIO assinam o presente instrumento por si e seus sucessores em três vias iguais e rubricadas para todos os fins de direito, na presença de testemunhas abaixo arroladas.</w:t>
      </w:r>
    </w:p>
    <w:p w:rsidR="00BD0313" w:rsidRPr="00BD0313" w:rsidRDefault="00BD0313" w:rsidP="00BD0313">
      <w:pPr>
        <w:ind w:firstLine="708"/>
        <w:jc w:val="right"/>
        <w:rPr>
          <w:rFonts w:ascii="Arial" w:eastAsia="Arial Unicode MS" w:hAnsi="Arial" w:cs="Arial"/>
          <w:sz w:val="20"/>
          <w:szCs w:val="20"/>
        </w:rPr>
      </w:pPr>
    </w:p>
    <w:p w:rsidR="00BD0313" w:rsidRDefault="00BD0313" w:rsidP="00BD0313">
      <w:pPr>
        <w:ind w:firstLine="708"/>
        <w:jc w:val="right"/>
        <w:rPr>
          <w:rFonts w:ascii="Arial" w:eastAsia="Arial Unicode MS" w:hAnsi="Arial" w:cs="Arial"/>
          <w:sz w:val="20"/>
          <w:szCs w:val="20"/>
        </w:rPr>
      </w:pPr>
      <w:r w:rsidRPr="00BD0313">
        <w:rPr>
          <w:rFonts w:ascii="Arial" w:eastAsia="Arial Unicode MS" w:hAnsi="Arial" w:cs="Arial"/>
          <w:sz w:val="20"/>
          <w:szCs w:val="20"/>
        </w:rPr>
        <w:t xml:space="preserve">Viadutos/RS, 17 </w:t>
      </w:r>
      <w:r w:rsidR="00D66BA4" w:rsidRPr="00BD0313">
        <w:rPr>
          <w:rFonts w:ascii="Arial" w:eastAsia="Arial Unicode MS" w:hAnsi="Arial" w:cs="Arial"/>
          <w:sz w:val="20"/>
          <w:szCs w:val="20"/>
        </w:rPr>
        <w:t xml:space="preserve">de </w:t>
      </w:r>
      <w:r w:rsidRPr="00BD0313">
        <w:rPr>
          <w:rFonts w:ascii="Arial" w:eastAsia="Arial Unicode MS" w:hAnsi="Arial" w:cs="Arial"/>
          <w:sz w:val="20"/>
          <w:szCs w:val="20"/>
        </w:rPr>
        <w:t>fevereiro de 2021.</w:t>
      </w:r>
    </w:p>
    <w:p w:rsidR="00BD0313" w:rsidRDefault="00BD0313" w:rsidP="00BD0313">
      <w:pPr>
        <w:rPr>
          <w:rFonts w:ascii="Arial" w:eastAsia="Arial Unicode MS" w:hAnsi="Arial" w:cs="Arial"/>
          <w:sz w:val="20"/>
          <w:szCs w:val="20"/>
        </w:rPr>
      </w:pPr>
    </w:p>
    <w:p w:rsidR="00BD0313" w:rsidRDefault="00BD0313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________________________</w:t>
      </w:r>
      <w:r w:rsidR="00566AF8">
        <w:rPr>
          <w:rFonts w:ascii="Arial" w:eastAsia="Arial Unicode MS" w:hAnsi="Arial" w:cs="Arial"/>
          <w:sz w:val="20"/>
          <w:szCs w:val="20"/>
        </w:rPr>
        <w:t>__</w:t>
      </w:r>
    </w:p>
    <w:p w:rsidR="00BD0313" w:rsidRDefault="00BD0313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CB212E">
        <w:rPr>
          <w:rFonts w:ascii="Arial" w:eastAsia="Arial Unicode MS" w:hAnsi="Arial" w:cs="Arial"/>
          <w:sz w:val="20"/>
          <w:szCs w:val="20"/>
        </w:rPr>
        <w:t>Safra Diesel Ltda.</w:t>
      </w:r>
    </w:p>
    <w:p w:rsidR="00BD0313" w:rsidRDefault="00BD0313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566AF8">
        <w:rPr>
          <w:rFonts w:ascii="Arial" w:eastAsia="Arial Unicode MS" w:hAnsi="Arial" w:cs="Arial"/>
          <w:sz w:val="20"/>
          <w:szCs w:val="20"/>
        </w:rPr>
        <w:tab/>
      </w:r>
      <w:r w:rsidR="00CB212E">
        <w:rPr>
          <w:rFonts w:ascii="Arial" w:eastAsia="Arial Unicode MS" w:hAnsi="Arial" w:cs="Arial"/>
          <w:sz w:val="20"/>
          <w:szCs w:val="20"/>
        </w:rPr>
        <w:t>Adilson Luiz Nicolini</w:t>
      </w:r>
    </w:p>
    <w:p w:rsidR="00BD0313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Milton José Fracaro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Obras</w:t>
      </w:r>
    </w:p>
    <w:p w:rsidR="00CB212E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Gestor </w:t>
      </w:r>
      <w:r w:rsidR="00CB212E">
        <w:rPr>
          <w:rFonts w:ascii="Arial" w:eastAsia="Arial Unicode MS" w:hAnsi="Arial" w:cs="Arial"/>
          <w:sz w:val="20"/>
          <w:szCs w:val="20"/>
        </w:rPr>
        <w:t>do Contrato</w:t>
      </w:r>
    </w:p>
    <w:p w:rsidR="00CB212E" w:rsidRDefault="00CB212E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CB212E" w:rsidRDefault="00CB212E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José Antonio Olkoski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Secretário Municipal de Agricultura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Fiscal do Contrato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566AF8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566AF8" w:rsidRPr="00BD0313" w:rsidRDefault="00566AF8" w:rsidP="00566AF8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566AF8" w:rsidRPr="00BD0313" w:rsidSect="00D66BA4">
      <w:headerReference w:type="default" r:id="rId7"/>
      <w:footerReference w:type="default" r:id="rId8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87" w:rsidRDefault="008C4787" w:rsidP="00D66BA4">
      <w:pPr>
        <w:spacing w:after="0" w:line="240" w:lineRule="auto"/>
      </w:pPr>
      <w:r>
        <w:separator/>
      </w:r>
    </w:p>
  </w:endnote>
  <w:endnote w:type="continuationSeparator" w:id="1">
    <w:p w:rsidR="008C4787" w:rsidRDefault="008C4787" w:rsidP="00D6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A4" w:rsidRDefault="00D66BA4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D66BA4" w:rsidRDefault="00D66B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87" w:rsidRDefault="008C4787" w:rsidP="00D66BA4">
      <w:pPr>
        <w:spacing w:after="0" w:line="240" w:lineRule="auto"/>
      </w:pPr>
      <w:r>
        <w:separator/>
      </w:r>
    </w:p>
  </w:footnote>
  <w:footnote w:type="continuationSeparator" w:id="1">
    <w:p w:rsidR="008C4787" w:rsidRDefault="008C4787" w:rsidP="00D6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A4" w:rsidRPr="00D66BA4" w:rsidRDefault="007D29A9" w:rsidP="00D66BA4">
    <w:pPr>
      <w:pStyle w:val="Cabealho"/>
      <w:jc w:val="center"/>
      <w:rPr>
        <w:b/>
        <w:sz w:val="28"/>
      </w:rPr>
    </w:pPr>
    <w:r w:rsidRPr="007D29A9">
      <w:rPr>
        <w:noProof/>
        <w:sz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="00D66BA4" w:rsidRPr="00D66BA4">
      <w:rPr>
        <w:b/>
        <w:sz w:val="28"/>
      </w:rPr>
      <w:t>ESTADO DO RIO GRANDE DO SUL</w:t>
    </w:r>
  </w:p>
  <w:p w:rsidR="00D66BA4" w:rsidRPr="00D66BA4" w:rsidRDefault="00D66BA4" w:rsidP="00D66BA4">
    <w:pPr>
      <w:pStyle w:val="Cabealho"/>
      <w:jc w:val="center"/>
      <w:rPr>
        <w:sz w:val="24"/>
      </w:rPr>
    </w:pPr>
    <w:r w:rsidRPr="00D66BA4">
      <w:rPr>
        <w:b/>
        <w:sz w:val="24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6BA4"/>
    <w:rsid w:val="003B09D2"/>
    <w:rsid w:val="00566AF8"/>
    <w:rsid w:val="0077783A"/>
    <w:rsid w:val="007D29A9"/>
    <w:rsid w:val="008C4787"/>
    <w:rsid w:val="009E3C04"/>
    <w:rsid w:val="00BA4C8B"/>
    <w:rsid w:val="00BD0313"/>
    <w:rsid w:val="00CB212E"/>
    <w:rsid w:val="00D6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6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6BA4"/>
  </w:style>
  <w:style w:type="paragraph" w:styleId="Rodap">
    <w:name w:val="footer"/>
    <w:basedOn w:val="Normal"/>
    <w:link w:val="RodapChar"/>
    <w:unhideWhenUsed/>
    <w:rsid w:val="00D66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66BA4"/>
  </w:style>
  <w:style w:type="paragraph" w:customStyle="1" w:styleId="Contedodatabela">
    <w:name w:val="Conteúdo da tabela"/>
    <w:basedOn w:val="Normal"/>
    <w:rsid w:val="00D66B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D66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3656-E18C-41C7-A8B3-C85D3384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1370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2021-02-17T13:17:00Z</dcterms:created>
  <dcterms:modified xsi:type="dcterms:W3CDTF">2021-02-17T14:27:00Z</dcterms:modified>
</cp:coreProperties>
</file>