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49" w:rsidRPr="007166CF" w:rsidRDefault="00AC148A">
      <w:pPr>
        <w:jc w:val="center"/>
        <w:rPr>
          <w:b/>
          <w:bCs/>
          <w:sz w:val="22"/>
          <w:szCs w:val="22"/>
        </w:rPr>
      </w:pPr>
      <w:r w:rsidRPr="007166CF">
        <w:rPr>
          <w:b/>
          <w:bCs/>
          <w:sz w:val="22"/>
          <w:szCs w:val="22"/>
        </w:rPr>
        <w:t>AVISO DE LICITAÇÃO</w:t>
      </w:r>
    </w:p>
    <w:p w:rsidR="00796249" w:rsidRPr="007166CF" w:rsidRDefault="00AC148A">
      <w:pPr>
        <w:jc w:val="center"/>
        <w:rPr>
          <w:b/>
          <w:bCs/>
          <w:sz w:val="22"/>
          <w:szCs w:val="22"/>
        </w:rPr>
      </w:pPr>
      <w:r w:rsidRPr="007166CF">
        <w:rPr>
          <w:b/>
          <w:bCs/>
          <w:sz w:val="22"/>
          <w:szCs w:val="22"/>
        </w:rPr>
        <w:t>PREGÃO PRESENCIAL Nº 47</w:t>
      </w:r>
      <w:r w:rsidRPr="007166CF">
        <w:rPr>
          <w:rFonts w:cs="Arial"/>
          <w:b/>
          <w:sz w:val="22"/>
          <w:szCs w:val="22"/>
          <w:lang w:eastAsia="ar-SA"/>
        </w:rPr>
        <w:t>/2025</w:t>
      </w:r>
    </w:p>
    <w:p w:rsidR="00796249" w:rsidRPr="007166CF" w:rsidRDefault="00AC148A">
      <w:pPr>
        <w:jc w:val="center"/>
        <w:rPr>
          <w:b/>
          <w:bCs/>
          <w:sz w:val="22"/>
          <w:szCs w:val="22"/>
        </w:rPr>
      </w:pPr>
      <w:r w:rsidRPr="007166CF">
        <w:rPr>
          <w:b/>
          <w:bCs/>
          <w:sz w:val="22"/>
          <w:szCs w:val="22"/>
        </w:rPr>
        <w:t>PROCESSO N° 459</w:t>
      </w:r>
      <w:r w:rsidRPr="007166CF">
        <w:rPr>
          <w:rFonts w:cs="Arial"/>
          <w:b/>
          <w:sz w:val="22"/>
          <w:szCs w:val="22"/>
          <w:lang w:eastAsia="ar-SA"/>
        </w:rPr>
        <w:t>/2025.</w:t>
      </w:r>
    </w:p>
    <w:p w:rsidR="00796249" w:rsidRPr="007166CF" w:rsidRDefault="00796249">
      <w:pPr>
        <w:jc w:val="center"/>
        <w:rPr>
          <w:rFonts w:cs="Arial"/>
          <w:sz w:val="22"/>
          <w:szCs w:val="22"/>
          <w:lang w:eastAsia="ar-SA"/>
        </w:rPr>
      </w:pPr>
    </w:p>
    <w:p w:rsidR="00796249" w:rsidRPr="007166CF" w:rsidRDefault="00AC148A" w:rsidP="007166CF">
      <w:pPr>
        <w:jc w:val="both"/>
        <w:rPr>
          <w:sz w:val="22"/>
          <w:szCs w:val="22"/>
        </w:rPr>
      </w:pPr>
      <w:r w:rsidRPr="007166CF">
        <w:rPr>
          <w:sz w:val="22"/>
          <w:szCs w:val="22"/>
        </w:rPr>
        <w:t xml:space="preserve">O Município de Viadutos/RS, torna público que no dia </w:t>
      </w:r>
      <w:r w:rsidRPr="00AC148A">
        <w:rPr>
          <w:rFonts w:cs="Arial"/>
          <w:b/>
          <w:sz w:val="22"/>
          <w:szCs w:val="22"/>
          <w:lang w:eastAsia="ar-SA"/>
        </w:rPr>
        <w:t>27/11/25</w:t>
      </w:r>
      <w:r w:rsidRPr="00AC148A">
        <w:rPr>
          <w:b/>
          <w:sz w:val="22"/>
          <w:szCs w:val="22"/>
        </w:rPr>
        <w:t xml:space="preserve">, às </w:t>
      </w:r>
      <w:r w:rsidRPr="00AC148A">
        <w:rPr>
          <w:rFonts w:cs="Arial"/>
          <w:b/>
          <w:sz w:val="22"/>
          <w:szCs w:val="22"/>
          <w:lang w:eastAsia="ar-SA"/>
        </w:rPr>
        <w:t>09:00</w:t>
      </w:r>
      <w:r w:rsidRPr="007166CF">
        <w:rPr>
          <w:sz w:val="22"/>
          <w:szCs w:val="22"/>
        </w:rPr>
        <w:t>, será realizado o Pregão Nº47</w:t>
      </w:r>
      <w:r w:rsidRPr="007166CF">
        <w:rPr>
          <w:rFonts w:cs="Arial"/>
          <w:sz w:val="22"/>
          <w:szCs w:val="22"/>
          <w:lang w:eastAsia="ar-SA"/>
        </w:rPr>
        <w:t>/2025</w:t>
      </w:r>
      <w:r w:rsidRPr="007166CF">
        <w:rPr>
          <w:sz w:val="22"/>
          <w:szCs w:val="22"/>
        </w:rPr>
        <w:t xml:space="preserve">, que tem por objeto </w:t>
      </w:r>
      <w:r w:rsidRPr="007166CF">
        <w:rPr>
          <w:rFonts w:cs="Arial"/>
          <w:sz w:val="22"/>
          <w:szCs w:val="22"/>
          <w:lang w:eastAsia="ar-SA"/>
        </w:rPr>
        <w:t xml:space="preserve">Contratação de empresa especializada em medicina </w:t>
      </w:r>
      <w:r w:rsidRPr="007166CF">
        <w:rPr>
          <w:rFonts w:cs="Arial"/>
          <w:sz w:val="22"/>
          <w:szCs w:val="22"/>
          <w:lang w:eastAsia="ar-SA"/>
        </w:rPr>
        <w:t>veterinária para a esterilização/castração cirúrgica de cães e gatos, incluindo anestesia, serviços veterinários e medicação pós cirúrgica, conforme</w:t>
      </w:r>
      <w:r w:rsidRPr="007166CF">
        <w:rPr>
          <w:rFonts w:cs="Arial"/>
          <w:sz w:val="22"/>
          <w:szCs w:val="22"/>
          <w:lang w:eastAsia="ar-SA"/>
        </w:rPr>
        <w:t xml:space="preserve"> Lei Municipal</w:t>
      </w:r>
      <w:r w:rsidRPr="007166CF">
        <w:rPr>
          <w:rFonts w:cs="Arial"/>
          <w:sz w:val="22"/>
          <w:szCs w:val="22"/>
          <w:lang w:eastAsia="ar-SA"/>
        </w:rPr>
        <w:t xml:space="preserve"> n°3.684/2025, que circulam dentro dos limites</w:t>
      </w:r>
      <w:r w:rsidRPr="007166CF">
        <w:rPr>
          <w:rFonts w:cs="Arial"/>
          <w:sz w:val="22"/>
          <w:szCs w:val="22"/>
          <w:lang w:eastAsia="ar-SA"/>
        </w:rPr>
        <w:t xml:space="preserve"> do Município</w:t>
      </w:r>
      <w:bookmarkStart w:id="0" w:name="_GoBack"/>
      <w:bookmarkEnd w:id="0"/>
      <w:r w:rsidRPr="007166CF">
        <w:rPr>
          <w:rFonts w:cs="Arial"/>
          <w:sz w:val="22"/>
          <w:szCs w:val="22"/>
          <w:lang w:eastAsia="ar-SA"/>
        </w:rPr>
        <w:t xml:space="preserve"> de Viadutos</w:t>
      </w:r>
      <w:r w:rsidRPr="007166CF">
        <w:rPr>
          <w:sz w:val="22"/>
          <w:szCs w:val="22"/>
        </w:rPr>
        <w:t>. Mais informações e cópia</w:t>
      </w:r>
      <w:r w:rsidRPr="007166CF">
        <w:rPr>
          <w:sz w:val="22"/>
          <w:szCs w:val="22"/>
        </w:rPr>
        <w:t xml:space="preserve"> do Edital poderá ser obtida junto ao prédio da Prefeitura Municipal de Viadutos, sito à Rua Anastácio Ribeiro, nº 84, Bairro Centro – Fone (54) 3196-3060 ou pelo site: </w:t>
      </w:r>
      <w:hyperlink r:id="rId7">
        <w:r w:rsidRPr="007166CF">
          <w:rPr>
            <w:rStyle w:val="LinkdaInternet"/>
            <w:sz w:val="22"/>
            <w:szCs w:val="22"/>
          </w:rPr>
          <w:t>www.viadutos.rs.gov.br</w:t>
        </w:r>
      </w:hyperlink>
      <w:r w:rsidRPr="007166CF">
        <w:rPr>
          <w:sz w:val="22"/>
          <w:szCs w:val="22"/>
        </w:rPr>
        <w:t xml:space="preserve">. </w:t>
      </w:r>
      <w:r w:rsidRPr="007166CF">
        <w:rPr>
          <w:sz w:val="22"/>
          <w:szCs w:val="22"/>
        </w:rPr>
        <w:t>Viadutos/RS,</w:t>
      </w:r>
      <w:r w:rsidRPr="007166CF">
        <w:rPr>
          <w:sz w:val="22"/>
          <w:szCs w:val="22"/>
        </w:rPr>
        <w:t xml:space="preserve"> </w:t>
      </w:r>
      <w:r w:rsidRPr="007166CF">
        <w:rPr>
          <w:rFonts w:cs="Arial"/>
          <w:sz w:val="22"/>
          <w:szCs w:val="22"/>
          <w:lang w:eastAsia="ar-SA"/>
        </w:rPr>
        <w:t>11 de novembro de 2025</w:t>
      </w:r>
      <w:r w:rsidR="007166CF">
        <w:rPr>
          <w:sz w:val="22"/>
          <w:szCs w:val="22"/>
        </w:rPr>
        <w:t xml:space="preserve">. </w:t>
      </w:r>
      <w:r w:rsidRPr="007166CF">
        <w:rPr>
          <w:sz w:val="22"/>
          <w:szCs w:val="22"/>
        </w:rPr>
        <w:t>Giovan A</w:t>
      </w:r>
      <w:r w:rsidR="007166CF">
        <w:rPr>
          <w:sz w:val="22"/>
          <w:szCs w:val="22"/>
        </w:rPr>
        <w:t>ndré Sperotto, Prefeito.</w:t>
      </w:r>
    </w:p>
    <w:p w:rsidR="00796249" w:rsidRDefault="00AC148A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96249" w:rsidRDefault="00796249">
      <w:pPr>
        <w:rPr>
          <w:sz w:val="28"/>
        </w:rPr>
      </w:pPr>
    </w:p>
    <w:sectPr w:rsidR="00796249" w:rsidSect="007166CF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C148A">
      <w:r>
        <w:separator/>
      </w:r>
    </w:p>
  </w:endnote>
  <w:endnote w:type="continuationSeparator" w:id="0">
    <w:p w:rsidR="00000000" w:rsidRDefault="00AC1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C148A">
      <w:r>
        <w:separator/>
      </w:r>
    </w:p>
  </w:footnote>
  <w:footnote w:type="continuationSeparator" w:id="0">
    <w:p w:rsidR="00000000" w:rsidRDefault="00AC14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249" w:rsidRDefault="00AC148A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796249" w:rsidRDefault="00AC148A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7166CF" w:rsidRDefault="007166CF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781414"/>
    <w:multiLevelType w:val="multilevel"/>
    <w:tmpl w:val="DDCEE2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96249"/>
    <w:rsid w:val="007166CF"/>
    <w:rsid w:val="00796249"/>
    <w:rsid w:val="00AC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E55C6-BDDF-47D6-ADF0-BBBA672D1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7166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66CF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2025-11-12T13:23:00Z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