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CB" w:rsidRPr="00CE3AA4" w:rsidRDefault="00F048CB" w:rsidP="00F048CB">
      <w:pPr>
        <w:pStyle w:val="Ttulo"/>
        <w:rPr>
          <w:rFonts w:ascii="Bookman Old Style" w:hAnsi="Bookman Old Style"/>
          <w:sz w:val="24"/>
          <w:u w:val="single"/>
        </w:rPr>
      </w:pPr>
      <w:r w:rsidRPr="00CE3AA4">
        <w:rPr>
          <w:rFonts w:ascii="Bookman Old Style" w:hAnsi="Bookman Old Style"/>
          <w:sz w:val="24"/>
          <w:u w:val="single"/>
        </w:rPr>
        <w:t>M</w:t>
      </w:r>
      <w:r w:rsidR="0028180A">
        <w:rPr>
          <w:rFonts w:ascii="Bookman Old Style" w:hAnsi="Bookman Old Style"/>
          <w:sz w:val="24"/>
          <w:u w:val="single"/>
        </w:rPr>
        <w:t>EMORIAL DESCRITIVO</w:t>
      </w:r>
    </w:p>
    <w:p w:rsidR="00F048CB" w:rsidRPr="00CE3AA4" w:rsidRDefault="00F048CB" w:rsidP="00F048CB">
      <w:pPr>
        <w:rPr>
          <w:rFonts w:ascii="Bookman Old Style" w:hAnsi="Bookman Old Style"/>
        </w:rPr>
      </w:pPr>
    </w:p>
    <w:p w:rsidR="00F048CB" w:rsidRPr="00CE3AA4" w:rsidRDefault="00F048CB" w:rsidP="00BB68CC">
      <w:pPr>
        <w:jc w:val="both"/>
        <w:rPr>
          <w:rFonts w:ascii="Bookman Old Style" w:hAnsi="Bookman Old Style"/>
          <w:b/>
          <w:bCs/>
        </w:rPr>
      </w:pPr>
      <w:r w:rsidRPr="00CE3AA4">
        <w:rPr>
          <w:rFonts w:ascii="Bookman Old Style" w:hAnsi="Bookman Old Style"/>
          <w:b/>
          <w:bCs/>
        </w:rPr>
        <w:t xml:space="preserve">PROPRIETÁRIO: </w:t>
      </w:r>
      <w:r w:rsidR="00E936AC">
        <w:rPr>
          <w:rFonts w:ascii="Bookman Old Style" w:hAnsi="Bookman Old Style"/>
          <w:b/>
          <w:bCs/>
        </w:rPr>
        <w:t xml:space="preserve">  </w:t>
      </w:r>
      <w:r w:rsidR="00E42852" w:rsidRPr="00CE3AA4">
        <w:rPr>
          <w:rFonts w:ascii="Bookman Old Style" w:hAnsi="Bookman Old Style"/>
          <w:b/>
          <w:bCs/>
        </w:rPr>
        <w:t xml:space="preserve">Prefeitura Municipal de </w:t>
      </w:r>
      <w:r w:rsidR="00E54C61" w:rsidRPr="00CE3AA4">
        <w:rPr>
          <w:rFonts w:ascii="Bookman Old Style" w:hAnsi="Bookman Old Style"/>
          <w:b/>
          <w:bCs/>
        </w:rPr>
        <w:t>Viadutos</w:t>
      </w:r>
      <w:r w:rsidR="004836DD" w:rsidRPr="00CE3AA4">
        <w:rPr>
          <w:rFonts w:ascii="Bookman Old Style" w:hAnsi="Bookman Old Style"/>
          <w:b/>
          <w:bCs/>
        </w:rPr>
        <w:t xml:space="preserve"> - RS</w:t>
      </w:r>
    </w:p>
    <w:p w:rsidR="00F048CB" w:rsidRPr="00CE3AA4" w:rsidRDefault="00F048CB" w:rsidP="00A82447">
      <w:pPr>
        <w:jc w:val="both"/>
        <w:rPr>
          <w:rFonts w:ascii="Bookman Old Style" w:hAnsi="Bookman Old Style"/>
          <w:b/>
          <w:bCs/>
        </w:rPr>
      </w:pPr>
      <w:r w:rsidRPr="00CE3AA4">
        <w:rPr>
          <w:rFonts w:ascii="Bookman Old Style" w:hAnsi="Bookman Old Style"/>
          <w:b/>
          <w:bCs/>
        </w:rPr>
        <w:t xml:space="preserve">OBRA: </w:t>
      </w:r>
      <w:r w:rsidR="00E936AC">
        <w:rPr>
          <w:rFonts w:ascii="Bookman Old Style" w:hAnsi="Bookman Old Style"/>
          <w:b/>
          <w:bCs/>
        </w:rPr>
        <w:t xml:space="preserve">         </w:t>
      </w:r>
      <w:r w:rsidR="00E936AC">
        <w:rPr>
          <w:rFonts w:ascii="Bookman Old Style" w:hAnsi="Bookman Old Style"/>
          <w:b/>
          <w:bCs/>
        </w:rPr>
        <w:tab/>
        <w:t xml:space="preserve">  </w:t>
      </w:r>
      <w:r w:rsidR="0028180A">
        <w:rPr>
          <w:rFonts w:ascii="Bookman Old Style" w:hAnsi="Bookman Old Style"/>
          <w:b/>
          <w:bCs/>
        </w:rPr>
        <w:t>REFORMA</w:t>
      </w:r>
      <w:r w:rsidR="00E936AC">
        <w:rPr>
          <w:rFonts w:ascii="Bookman Old Style" w:hAnsi="Bookman Old Style"/>
          <w:b/>
          <w:bCs/>
        </w:rPr>
        <w:t xml:space="preserve"> </w:t>
      </w:r>
      <w:r w:rsidR="00A82447">
        <w:rPr>
          <w:rFonts w:ascii="Bookman Old Style" w:hAnsi="Bookman Old Style"/>
          <w:b/>
          <w:bCs/>
        </w:rPr>
        <w:t>DO PREDIO DO CRAS</w:t>
      </w:r>
    </w:p>
    <w:p w:rsidR="00F048CB" w:rsidRPr="00CE3AA4" w:rsidRDefault="00F048CB" w:rsidP="00BB68CC">
      <w:pPr>
        <w:pStyle w:val="Recuodecorpodetexto3"/>
        <w:spacing w:after="0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CE3AA4">
        <w:rPr>
          <w:rFonts w:ascii="Bookman Old Style" w:hAnsi="Bookman Old Style"/>
          <w:b/>
          <w:sz w:val="24"/>
          <w:szCs w:val="24"/>
        </w:rPr>
        <w:t xml:space="preserve">LOCAL: </w:t>
      </w:r>
      <w:r w:rsidR="00CE3AA4">
        <w:rPr>
          <w:rFonts w:ascii="Bookman Old Style" w:hAnsi="Bookman Old Style"/>
          <w:b/>
          <w:sz w:val="24"/>
          <w:szCs w:val="24"/>
        </w:rPr>
        <w:t xml:space="preserve">            </w:t>
      </w:r>
      <w:r w:rsidR="00E936AC">
        <w:rPr>
          <w:rFonts w:ascii="Bookman Old Style" w:hAnsi="Bookman Old Style"/>
          <w:b/>
          <w:sz w:val="24"/>
          <w:szCs w:val="24"/>
        </w:rPr>
        <w:t xml:space="preserve">    </w:t>
      </w:r>
      <w:proofErr w:type="spellStart"/>
      <w:r w:rsidR="00A82447">
        <w:rPr>
          <w:rFonts w:ascii="Bookman Old Style" w:hAnsi="Bookman Old Style"/>
          <w:b/>
          <w:sz w:val="24"/>
          <w:szCs w:val="24"/>
        </w:rPr>
        <w:t>Av</w:t>
      </w:r>
      <w:proofErr w:type="spellEnd"/>
      <w:r w:rsidR="00A82447">
        <w:rPr>
          <w:rFonts w:ascii="Bookman Old Style" w:hAnsi="Bookman Old Style"/>
          <w:b/>
          <w:sz w:val="24"/>
          <w:szCs w:val="24"/>
        </w:rPr>
        <w:t xml:space="preserve"> Independência,</w:t>
      </w:r>
      <w:r w:rsidR="0028180A">
        <w:rPr>
          <w:rFonts w:ascii="Bookman Old Style" w:hAnsi="Bookman Old Style"/>
          <w:b/>
          <w:sz w:val="24"/>
          <w:szCs w:val="24"/>
        </w:rPr>
        <w:t xml:space="preserve"> Vi</w:t>
      </w:r>
      <w:r w:rsidR="00E54C61" w:rsidRPr="00CE3AA4">
        <w:rPr>
          <w:rFonts w:ascii="Bookman Old Style" w:hAnsi="Bookman Old Style"/>
          <w:b/>
          <w:sz w:val="24"/>
          <w:szCs w:val="24"/>
        </w:rPr>
        <w:t>adutos</w:t>
      </w:r>
      <w:r w:rsidR="004836DD" w:rsidRPr="00CE3AA4">
        <w:rPr>
          <w:rFonts w:ascii="Bookman Old Style" w:hAnsi="Bookman Old Style"/>
          <w:b/>
          <w:sz w:val="24"/>
          <w:szCs w:val="24"/>
        </w:rPr>
        <w:t xml:space="preserve"> - RS</w:t>
      </w:r>
      <w:r w:rsidRPr="00CE3AA4">
        <w:rPr>
          <w:rFonts w:ascii="Bookman Old Style" w:hAnsi="Bookman Old Style"/>
          <w:b/>
          <w:sz w:val="24"/>
          <w:szCs w:val="24"/>
        </w:rPr>
        <w:t xml:space="preserve">.  </w:t>
      </w:r>
    </w:p>
    <w:p w:rsidR="00F048CB" w:rsidRPr="00CE3AA4" w:rsidRDefault="00F048CB" w:rsidP="00F048CB">
      <w:pPr>
        <w:pStyle w:val="Recuodecorpodetexto3"/>
        <w:spacing w:after="0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E568F6" w:rsidRPr="00E26E8F" w:rsidRDefault="0028180A" w:rsidP="00E568F6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OBSERVAÇÕES</w:t>
      </w:r>
    </w:p>
    <w:p w:rsidR="009A47FF" w:rsidRPr="00E26E8F" w:rsidRDefault="00E568F6" w:rsidP="0028180A">
      <w:pPr>
        <w:jc w:val="both"/>
        <w:rPr>
          <w:rFonts w:ascii="Bookman Old Style" w:hAnsi="Bookman Old Style"/>
          <w:bCs/>
        </w:rPr>
      </w:pPr>
      <w:r w:rsidRPr="00E26E8F">
        <w:rPr>
          <w:rFonts w:ascii="Bookman Old Style" w:hAnsi="Bookman Old Style"/>
          <w:bCs/>
        </w:rPr>
        <w:tab/>
        <w:t xml:space="preserve">A obra trata-se da </w:t>
      </w:r>
      <w:r w:rsidR="00A82447">
        <w:rPr>
          <w:rFonts w:ascii="Bookman Old Style" w:hAnsi="Bookman Old Style"/>
          <w:bCs/>
        </w:rPr>
        <w:t>pintura e substituição de janelas do prédio onde está instalado o CRAS de Viadutos</w:t>
      </w:r>
      <w:r w:rsidR="0028180A">
        <w:rPr>
          <w:rFonts w:ascii="Bookman Old Style" w:hAnsi="Bookman Old Style"/>
          <w:bCs/>
        </w:rPr>
        <w:t xml:space="preserve">. </w:t>
      </w:r>
    </w:p>
    <w:p w:rsidR="009A47FF" w:rsidRPr="00E26E8F" w:rsidRDefault="009A47FF" w:rsidP="00F048CB">
      <w:pPr>
        <w:jc w:val="both"/>
        <w:rPr>
          <w:rFonts w:ascii="Bookman Old Style" w:hAnsi="Bookman Old Style"/>
          <w:bCs/>
        </w:rPr>
      </w:pPr>
    </w:p>
    <w:p w:rsidR="009A47FF" w:rsidRPr="00E26E8F" w:rsidRDefault="009A47FF" w:rsidP="009A47FF">
      <w:pPr>
        <w:jc w:val="both"/>
        <w:rPr>
          <w:rFonts w:ascii="Bookman Old Style" w:hAnsi="Bookman Old Style"/>
          <w:b/>
          <w:bCs/>
        </w:rPr>
      </w:pPr>
      <w:r w:rsidRPr="00E26E8F">
        <w:rPr>
          <w:rFonts w:ascii="Bookman Old Style" w:hAnsi="Bookman Old Style"/>
          <w:b/>
          <w:bCs/>
        </w:rPr>
        <w:t>0</w:t>
      </w:r>
      <w:r w:rsidR="0028180A">
        <w:rPr>
          <w:rFonts w:ascii="Bookman Old Style" w:hAnsi="Bookman Old Style"/>
          <w:b/>
          <w:bCs/>
        </w:rPr>
        <w:t xml:space="preserve">1 – </w:t>
      </w:r>
      <w:r w:rsidR="007C39BB">
        <w:rPr>
          <w:rFonts w:ascii="Bookman Old Style" w:hAnsi="Bookman Old Style"/>
          <w:b/>
          <w:bCs/>
        </w:rPr>
        <w:t>PINTURA INTERNA/EXTERNA</w:t>
      </w:r>
      <w:r w:rsidR="0028180A">
        <w:rPr>
          <w:rFonts w:ascii="Bookman Old Style" w:hAnsi="Bookman Old Style"/>
          <w:b/>
          <w:bCs/>
        </w:rPr>
        <w:t>:</w:t>
      </w:r>
    </w:p>
    <w:p w:rsidR="0028180A" w:rsidRDefault="009A47FF" w:rsidP="009A47FF">
      <w:pPr>
        <w:jc w:val="both"/>
        <w:rPr>
          <w:rFonts w:ascii="Bookman Old Style" w:hAnsi="Bookman Old Style"/>
          <w:bCs/>
        </w:rPr>
      </w:pPr>
      <w:r w:rsidRPr="00E26E8F">
        <w:rPr>
          <w:rFonts w:ascii="Bookman Old Style" w:hAnsi="Bookman Old Style"/>
          <w:bCs/>
        </w:rPr>
        <w:t xml:space="preserve"> </w:t>
      </w:r>
      <w:r w:rsidR="007C39BB">
        <w:rPr>
          <w:rFonts w:ascii="Bookman Old Style" w:hAnsi="Bookman Old Style"/>
          <w:bCs/>
        </w:rPr>
        <w:tab/>
      </w:r>
      <w:r w:rsidR="007C39BB">
        <w:rPr>
          <w:rFonts w:ascii="Bookman Old Style" w:hAnsi="Bookman Old Style"/>
          <w:bCs/>
        </w:rPr>
        <w:tab/>
        <w:t>Antes de ser realizado qualquer procedimento de pintura, todas as paredes deverão estar limpas, livre de poeira ou qualquer resíduo que por ventura venha a impedir o bom acabamento da tinta.</w:t>
      </w:r>
    </w:p>
    <w:p w:rsidR="007C39BB" w:rsidRDefault="007C39BB" w:rsidP="009A47FF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Após a limpeza, será aplicado no mínimo 2 demãos de tinta acrílica</w:t>
      </w:r>
      <w:r w:rsidR="00A82447">
        <w:rPr>
          <w:rFonts w:ascii="Bookman Old Style" w:hAnsi="Bookman Old Style"/>
          <w:bCs/>
        </w:rPr>
        <w:t xml:space="preserve"> PREMIUM</w:t>
      </w:r>
      <w:r>
        <w:rPr>
          <w:rFonts w:ascii="Bookman Old Style" w:hAnsi="Bookman Old Style"/>
          <w:bCs/>
        </w:rPr>
        <w:t>.</w:t>
      </w:r>
    </w:p>
    <w:p w:rsidR="007C39BB" w:rsidRDefault="007C39BB" w:rsidP="009A47FF">
      <w:pPr>
        <w:jc w:val="both"/>
        <w:rPr>
          <w:rFonts w:ascii="Bookman Old Style" w:hAnsi="Bookman Old Style"/>
          <w:bCs/>
        </w:rPr>
      </w:pPr>
    </w:p>
    <w:p w:rsidR="0028180A" w:rsidRPr="00753549" w:rsidRDefault="0028180A" w:rsidP="009A47FF">
      <w:pPr>
        <w:jc w:val="both"/>
        <w:rPr>
          <w:rFonts w:ascii="Bookman Old Style" w:hAnsi="Bookman Old Style"/>
          <w:b/>
          <w:bCs/>
        </w:rPr>
      </w:pPr>
      <w:r w:rsidRPr="00753549">
        <w:rPr>
          <w:rFonts w:ascii="Bookman Old Style" w:hAnsi="Bookman Old Style"/>
          <w:b/>
          <w:bCs/>
        </w:rPr>
        <w:t xml:space="preserve">02 – </w:t>
      </w:r>
      <w:r w:rsidR="007C39BB">
        <w:rPr>
          <w:rFonts w:ascii="Bookman Old Style" w:hAnsi="Bookman Old Style"/>
          <w:b/>
          <w:bCs/>
        </w:rPr>
        <w:t>PINTURA ABERTURAS e GRADES</w:t>
      </w:r>
      <w:r w:rsidRPr="00753549">
        <w:rPr>
          <w:rFonts w:ascii="Bookman Old Style" w:hAnsi="Bookman Old Style"/>
          <w:b/>
          <w:bCs/>
        </w:rPr>
        <w:t>:</w:t>
      </w:r>
    </w:p>
    <w:p w:rsidR="007C39BB" w:rsidRDefault="007C39BB" w:rsidP="007C39BB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Antes de ser realizado qualquer procedimento de pintura, todas as aberturas deverão estar limpas, livre de poeira ou qualquer resíduo que por ventura venha a impedir o bom acabamento da tinta.</w:t>
      </w:r>
    </w:p>
    <w:p w:rsidR="0028180A" w:rsidRDefault="007C39BB" w:rsidP="007C39BB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Após a limpeza, será aplicado no mínimo 2 demãos de tinta esmalte.</w:t>
      </w:r>
    </w:p>
    <w:p w:rsidR="007C39BB" w:rsidRDefault="007C39BB" w:rsidP="007C39BB">
      <w:pPr>
        <w:jc w:val="both"/>
        <w:rPr>
          <w:rFonts w:ascii="Bookman Old Style" w:hAnsi="Bookman Old Style"/>
          <w:bCs/>
        </w:rPr>
      </w:pPr>
    </w:p>
    <w:p w:rsidR="00A82447" w:rsidRDefault="00A82447" w:rsidP="007C39BB">
      <w:pPr>
        <w:jc w:val="both"/>
        <w:rPr>
          <w:rFonts w:ascii="Bookman Old Style" w:hAnsi="Bookman Old Style"/>
          <w:b/>
          <w:bCs/>
        </w:rPr>
      </w:pPr>
      <w:r w:rsidRPr="00A82447">
        <w:rPr>
          <w:rFonts w:ascii="Bookman Old Style" w:hAnsi="Bookman Old Style"/>
          <w:b/>
          <w:bCs/>
        </w:rPr>
        <w:t>03 – SUBSTITUIÇÃO DAS ABERTURAS:</w:t>
      </w:r>
    </w:p>
    <w:p w:rsidR="00A82447" w:rsidRDefault="00A82447" w:rsidP="007C39BB">
      <w:pPr>
        <w:jc w:val="both"/>
        <w:rPr>
          <w:rFonts w:ascii="Bookman Old Style" w:hAnsi="Bookman Old Style"/>
          <w:b/>
          <w:bCs/>
        </w:rPr>
      </w:pPr>
    </w:p>
    <w:p w:rsidR="00A82447" w:rsidRPr="00A82447" w:rsidRDefault="00A82447" w:rsidP="007C39BB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AS JANELAS EXISTENTES SERÃO REMOVIDAS PELA MUNICIPALIDADE.</w:t>
      </w:r>
    </w:p>
    <w:p w:rsidR="00A82447" w:rsidRDefault="00A82447" w:rsidP="007C39BB">
      <w:pPr>
        <w:jc w:val="both"/>
        <w:rPr>
          <w:rFonts w:ascii="Bookman Old Style" w:hAnsi="Bookman Old Style"/>
          <w:bCs/>
        </w:rPr>
      </w:pPr>
    </w:p>
    <w:p w:rsidR="0028180A" w:rsidRDefault="00A82447" w:rsidP="009A47FF">
      <w:pPr>
        <w:jc w:val="both"/>
        <w:rPr>
          <w:rFonts w:ascii="Bookman Old Style" w:hAnsi="Bookman Old Style"/>
          <w:bCs/>
        </w:rPr>
      </w:pPr>
      <w:r w:rsidRPr="00A82447">
        <w:rPr>
          <w:rFonts w:ascii="Bookman Old Style" w:hAnsi="Bookman Old Style"/>
          <w:bCs/>
        </w:rPr>
        <w:t>JANELA DE CORRER (2,00x1,50) VIDRO INCOLOR, SENDO O DAS JANELAS DE 8mm TIPO TEMPERADO, COM UM PANO MÓVEL E UM PANO FIXO COM SISTEMA BATE/FECHA, COM CONTORNO E FIXAÇÃO COM TUBOS DE ALUMINIO BRANCO E MAIS UMA BANDEIRA SUPERIOR DE VIDRO COMUM DE 6mm FIXO. COM FERRAGENS DE FIXAÇÃO E BATENTES PRÓPRIAS PARA ABERTURAS DE VIDRO TEMPERADO.</w:t>
      </w:r>
    </w:p>
    <w:p w:rsidR="00A82447" w:rsidRDefault="00A82447" w:rsidP="009A47FF">
      <w:pPr>
        <w:jc w:val="both"/>
        <w:rPr>
          <w:rFonts w:ascii="Bookman Old Style" w:hAnsi="Bookman Old Style"/>
          <w:bCs/>
        </w:rPr>
      </w:pPr>
    </w:p>
    <w:p w:rsidR="00A82447" w:rsidRDefault="00A82447" w:rsidP="009A47FF">
      <w:pPr>
        <w:jc w:val="both"/>
        <w:rPr>
          <w:rFonts w:ascii="Bookman Old Style" w:hAnsi="Bookman Old Style"/>
          <w:bCs/>
        </w:rPr>
      </w:pPr>
      <w:r w:rsidRPr="00A82447">
        <w:rPr>
          <w:rFonts w:ascii="Bookman Old Style" w:hAnsi="Bookman Old Style"/>
          <w:bCs/>
        </w:rPr>
        <w:t>JANELA DE CORRER (1,50x1,50) VIDRO INCOLOR, SENDO O DAS JANELAS DE 8mm TIPO TEMPERADO, COM UM PANO MÓVEL E UM PANO FIXO COM SISTEMA BATE/FECHA, COM CONTORNO E FIXAÇÃO COM TUBOS DE ALUMINIO BRANCO E MAIS UMA BANDEIRA SUPERIOR DE VIDRO COMUM DE 6mm FIXO. COM FERRAGENS DE FIXAÇÃO E BATENTES PRÓPRIAS PARA ABERTURAS DE VIDRO TEMPERADO.</w:t>
      </w:r>
    </w:p>
    <w:p w:rsidR="00A82447" w:rsidRDefault="00A82447" w:rsidP="009A47FF">
      <w:pPr>
        <w:jc w:val="both"/>
        <w:rPr>
          <w:rFonts w:ascii="Bookman Old Style" w:hAnsi="Bookman Old Style"/>
          <w:bCs/>
        </w:rPr>
      </w:pPr>
    </w:p>
    <w:p w:rsidR="00A82447" w:rsidRDefault="00A82447" w:rsidP="009A47FF">
      <w:pPr>
        <w:jc w:val="both"/>
        <w:rPr>
          <w:rFonts w:ascii="Bookman Old Style" w:hAnsi="Bookman Old Style"/>
          <w:bCs/>
        </w:rPr>
      </w:pPr>
      <w:r w:rsidRPr="00A82447">
        <w:rPr>
          <w:rFonts w:ascii="Bookman Old Style" w:hAnsi="Bookman Old Style"/>
          <w:bCs/>
        </w:rPr>
        <w:t>PORTA DE ABRIR COM 2 FOLHAS DE VIDRO INCOLOR, SENDO OS DE ABRIR DE 8mm TIPO TEMPERADO, FIXAÇÃO COM TUBOS DE ALUMINIO BRANCO E MAIS UMA BANDEIRA SUPERIOR DE VIDRO COMUM DE 6mm FIXO. PUXADORES TIPO "H" DE 30cm, E FECHADURA DE CILINDRO PARA PORTA DE VIDRO. COM DO BRADIÇAS E DEMAIS FERRAGENS DE FIXAÇÃO PRÓPRIAS PARA ABERTURAS DE VIDRO TEMPERADO.</w:t>
      </w:r>
    </w:p>
    <w:p w:rsidR="005C31C4" w:rsidRDefault="005C31C4" w:rsidP="009A47FF">
      <w:pPr>
        <w:jc w:val="both"/>
        <w:rPr>
          <w:rFonts w:ascii="Bookman Old Style" w:hAnsi="Bookman Old Style"/>
          <w:bCs/>
        </w:rPr>
      </w:pPr>
    </w:p>
    <w:p w:rsidR="00A82447" w:rsidRDefault="00A82447" w:rsidP="009A47FF">
      <w:pPr>
        <w:jc w:val="both"/>
        <w:rPr>
          <w:rFonts w:ascii="Bookman Old Style" w:hAnsi="Bookman Old Style"/>
          <w:bCs/>
        </w:rPr>
      </w:pPr>
    </w:p>
    <w:p w:rsidR="00A82447" w:rsidRDefault="00A82447" w:rsidP="009A47FF">
      <w:pPr>
        <w:jc w:val="both"/>
        <w:rPr>
          <w:rFonts w:ascii="Bookman Old Style" w:hAnsi="Bookman Old Style"/>
          <w:bCs/>
        </w:rPr>
      </w:pPr>
    </w:p>
    <w:p w:rsidR="00A82447" w:rsidRDefault="00A82447" w:rsidP="009A47FF">
      <w:pPr>
        <w:jc w:val="both"/>
        <w:rPr>
          <w:rFonts w:ascii="Bookman Old Style" w:hAnsi="Bookman Old Style"/>
          <w:bCs/>
        </w:rPr>
      </w:pPr>
    </w:p>
    <w:p w:rsidR="00437454" w:rsidRPr="000609AC" w:rsidRDefault="005C31C4" w:rsidP="00E26E8F">
      <w:pPr>
        <w:spacing w:line="288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0609AC">
        <w:rPr>
          <w:rFonts w:ascii="Bookman Old Style" w:hAnsi="Bookman Old Style"/>
          <w:b/>
          <w:bCs/>
          <w:i/>
          <w:sz w:val="20"/>
          <w:szCs w:val="20"/>
        </w:rPr>
        <w:lastRenderedPageBreak/>
        <w:t xml:space="preserve"> </w:t>
      </w:r>
      <w:r w:rsidRPr="000609AC">
        <w:rPr>
          <w:rFonts w:ascii="Bookman Old Style" w:hAnsi="Bookman Old Style"/>
          <w:b/>
          <w:bCs/>
          <w:i/>
          <w:iCs/>
          <w:sz w:val="20"/>
          <w:szCs w:val="20"/>
        </w:rPr>
        <w:t>OBS. OS EQUIPAMENTOS E MATERIAIS DEVERÃO SER APRESENTADOS AO FISCAL DA OBRA ANTES DE SEREM INSTALADOS PARA SUA PRÉVIA APROVAÇÃO E LIBERAÇÃO PARA INSTALAÇÃO.</w:t>
      </w:r>
    </w:p>
    <w:p w:rsidR="00437454" w:rsidRPr="000609AC" w:rsidRDefault="005C31C4" w:rsidP="00437454">
      <w:pPr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0609AC">
        <w:rPr>
          <w:rFonts w:ascii="Bookman Old Style" w:hAnsi="Bookman Old Style"/>
          <w:b/>
          <w:bCs/>
          <w:i/>
          <w:iCs/>
          <w:sz w:val="20"/>
          <w:szCs w:val="20"/>
        </w:rPr>
        <w:t>O LOCAL ONDE SERÁ EXECUTADA A OBRA DEVERÁ SER ENTREGUE LIMPO DE ENTULHOS E DEMAIS FRAGMENTOS ORIUNDOS DA EXECUÇÃO DOS SERVIÇOS.</w:t>
      </w:r>
    </w:p>
    <w:p w:rsidR="00437454" w:rsidRPr="000609AC" w:rsidRDefault="005C31C4" w:rsidP="00437454">
      <w:pPr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0609AC">
        <w:rPr>
          <w:rFonts w:ascii="Bookman Old Style" w:hAnsi="Bookman Old Style"/>
          <w:b/>
          <w:bCs/>
          <w:i/>
          <w:iCs/>
          <w:sz w:val="20"/>
          <w:szCs w:val="20"/>
        </w:rPr>
        <w:t>TODAS PENDÊNCIAS PARA SUA SOLUÇÃO DEVERÃO TER O CONSENTIMENTO DO RESPONSÁVEL PELA FISCALIZAÇÃO DA OBRA.</w:t>
      </w:r>
    </w:p>
    <w:p w:rsidR="00437454" w:rsidRPr="00CE3AA4" w:rsidRDefault="00437454" w:rsidP="00437454">
      <w:pPr>
        <w:jc w:val="right"/>
        <w:rPr>
          <w:rFonts w:ascii="Bookman Old Style" w:hAnsi="Bookman Old Style"/>
          <w:b/>
          <w:bCs/>
          <w:i/>
          <w:iCs/>
        </w:rPr>
      </w:pPr>
    </w:p>
    <w:p w:rsidR="00CE3AA4" w:rsidRDefault="00772E04" w:rsidP="00CE3AA4">
      <w:pPr>
        <w:jc w:val="center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V</w:t>
      </w:r>
      <w:r w:rsidR="00437454" w:rsidRPr="005C31C4">
        <w:rPr>
          <w:rFonts w:ascii="Bookman Old Style" w:hAnsi="Bookman Old Style"/>
          <w:bCs/>
          <w:iCs/>
        </w:rPr>
        <w:t xml:space="preserve">iadutos, </w:t>
      </w:r>
      <w:r w:rsidR="00A82447">
        <w:rPr>
          <w:rFonts w:ascii="Bookman Old Style" w:hAnsi="Bookman Old Style"/>
          <w:bCs/>
          <w:iCs/>
        </w:rPr>
        <w:t>outurbo</w:t>
      </w:r>
      <w:bookmarkStart w:id="0" w:name="_GoBack"/>
      <w:bookmarkEnd w:id="0"/>
      <w:r w:rsidR="00437454" w:rsidRPr="005C31C4">
        <w:rPr>
          <w:rFonts w:ascii="Bookman Old Style" w:hAnsi="Bookman Old Style"/>
          <w:bCs/>
          <w:iCs/>
        </w:rPr>
        <w:t xml:space="preserve"> de 201</w:t>
      </w:r>
      <w:r w:rsidR="000609AC">
        <w:rPr>
          <w:rFonts w:ascii="Bookman Old Style" w:hAnsi="Bookman Old Style"/>
          <w:bCs/>
          <w:iCs/>
        </w:rPr>
        <w:t>8.</w:t>
      </w:r>
    </w:p>
    <w:p w:rsidR="000609AC" w:rsidRDefault="000609AC" w:rsidP="00CE3AA4">
      <w:pPr>
        <w:jc w:val="center"/>
        <w:rPr>
          <w:rFonts w:ascii="Bookman Old Style" w:hAnsi="Bookman Old Style"/>
          <w:bCs/>
          <w:iCs/>
        </w:rPr>
      </w:pPr>
    </w:p>
    <w:p w:rsidR="00A82447" w:rsidRDefault="00A82447" w:rsidP="00CE3AA4">
      <w:pPr>
        <w:jc w:val="center"/>
        <w:rPr>
          <w:rFonts w:ascii="Bookman Old Style" w:hAnsi="Bookman Old Style"/>
          <w:bCs/>
          <w:iCs/>
        </w:rPr>
      </w:pPr>
    </w:p>
    <w:p w:rsidR="000609AC" w:rsidRPr="005C31C4" w:rsidRDefault="000609AC" w:rsidP="00CE3AA4">
      <w:pPr>
        <w:jc w:val="center"/>
        <w:rPr>
          <w:rFonts w:ascii="Bookman Old Style" w:hAnsi="Bookman Old Style"/>
          <w:bCs/>
          <w:iCs/>
        </w:rPr>
      </w:pPr>
    </w:p>
    <w:p w:rsidR="000609AC" w:rsidRPr="005C31C4" w:rsidRDefault="00772E04" w:rsidP="000609AC">
      <w:pPr>
        <w:jc w:val="center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Claiton dos Santos Brum</w:t>
      </w:r>
      <w:r w:rsidR="000609AC" w:rsidRPr="000609AC">
        <w:rPr>
          <w:rFonts w:ascii="Bookman Old Style" w:hAnsi="Bookman Old Style"/>
          <w:bCs/>
          <w:iCs/>
        </w:rPr>
        <w:t xml:space="preserve"> </w:t>
      </w:r>
      <w:r w:rsidR="000609AC">
        <w:rPr>
          <w:rFonts w:ascii="Bookman Old Style" w:hAnsi="Bookman Old Style"/>
          <w:bCs/>
          <w:iCs/>
        </w:rPr>
        <w:t xml:space="preserve">                 </w:t>
      </w:r>
      <w:proofErr w:type="spellStart"/>
      <w:r w:rsidR="000609AC" w:rsidRPr="005C31C4">
        <w:rPr>
          <w:rFonts w:ascii="Bookman Old Style" w:hAnsi="Bookman Old Style"/>
          <w:bCs/>
          <w:iCs/>
        </w:rPr>
        <w:t>Engº</w:t>
      </w:r>
      <w:proofErr w:type="spellEnd"/>
      <w:r w:rsidR="000609AC" w:rsidRPr="005C31C4">
        <w:rPr>
          <w:rFonts w:ascii="Bookman Old Style" w:hAnsi="Bookman Old Style"/>
          <w:bCs/>
          <w:iCs/>
        </w:rPr>
        <w:t>. Civil Cristiano Zordan Chiochetta</w:t>
      </w:r>
    </w:p>
    <w:p w:rsidR="00B60DF3" w:rsidRPr="005C31C4" w:rsidRDefault="00437454" w:rsidP="000609AC">
      <w:pPr>
        <w:rPr>
          <w:rFonts w:ascii="Bookman Old Style" w:hAnsi="Bookman Old Style"/>
        </w:rPr>
      </w:pPr>
      <w:r w:rsidRPr="005C31C4">
        <w:rPr>
          <w:rFonts w:ascii="Bookman Old Style" w:hAnsi="Bookman Old Style"/>
          <w:bCs/>
          <w:iCs/>
        </w:rPr>
        <w:t>Prefeito Municipal de Viadutos</w:t>
      </w:r>
      <w:r w:rsidR="000609AC" w:rsidRPr="000609AC">
        <w:rPr>
          <w:rFonts w:ascii="Bookman Old Style" w:hAnsi="Bookman Old Style"/>
          <w:bCs/>
          <w:iCs/>
        </w:rPr>
        <w:t xml:space="preserve"> </w:t>
      </w:r>
      <w:r w:rsidR="000609AC">
        <w:rPr>
          <w:rFonts w:ascii="Bookman Old Style" w:hAnsi="Bookman Old Style"/>
          <w:bCs/>
          <w:iCs/>
        </w:rPr>
        <w:t xml:space="preserve">                 </w:t>
      </w:r>
      <w:r w:rsidR="000609AC" w:rsidRPr="005C31C4">
        <w:rPr>
          <w:rFonts w:ascii="Bookman Old Style" w:hAnsi="Bookman Old Style"/>
          <w:bCs/>
          <w:iCs/>
        </w:rPr>
        <w:t>R. Técnico – CREA.RS 120.006D</w:t>
      </w:r>
    </w:p>
    <w:sectPr w:rsidR="00B60DF3" w:rsidRPr="005C31C4" w:rsidSect="000609AC">
      <w:pgSz w:w="11906" w:h="16838" w:code="257"/>
      <w:pgMar w:top="851" w:right="1133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7162A"/>
    <w:multiLevelType w:val="hybridMultilevel"/>
    <w:tmpl w:val="7624BF44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CB"/>
    <w:rsid w:val="00021D3E"/>
    <w:rsid w:val="000609AC"/>
    <w:rsid w:val="000B5F70"/>
    <w:rsid w:val="000C212D"/>
    <w:rsid w:val="000F50BC"/>
    <w:rsid w:val="00105DC1"/>
    <w:rsid w:val="00121F1E"/>
    <w:rsid w:val="001874C2"/>
    <w:rsid w:val="001A0695"/>
    <w:rsid w:val="001E0D99"/>
    <w:rsid w:val="00242919"/>
    <w:rsid w:val="0028180A"/>
    <w:rsid w:val="0028239C"/>
    <w:rsid w:val="00284DF0"/>
    <w:rsid w:val="002C00E5"/>
    <w:rsid w:val="002E229A"/>
    <w:rsid w:val="002E4FBF"/>
    <w:rsid w:val="002F4D71"/>
    <w:rsid w:val="003077DA"/>
    <w:rsid w:val="00311510"/>
    <w:rsid w:val="00320209"/>
    <w:rsid w:val="003546C9"/>
    <w:rsid w:val="003D4C1F"/>
    <w:rsid w:val="00414D11"/>
    <w:rsid w:val="00415AA5"/>
    <w:rsid w:val="00437454"/>
    <w:rsid w:val="00462276"/>
    <w:rsid w:val="00482AE0"/>
    <w:rsid w:val="004836DD"/>
    <w:rsid w:val="004D5868"/>
    <w:rsid w:val="005265BF"/>
    <w:rsid w:val="00527B12"/>
    <w:rsid w:val="0053279A"/>
    <w:rsid w:val="00542F98"/>
    <w:rsid w:val="005468DB"/>
    <w:rsid w:val="00562CE8"/>
    <w:rsid w:val="00590977"/>
    <w:rsid w:val="005C31C4"/>
    <w:rsid w:val="0063300D"/>
    <w:rsid w:val="006431B0"/>
    <w:rsid w:val="00675D6E"/>
    <w:rsid w:val="006837BE"/>
    <w:rsid w:val="0069793E"/>
    <w:rsid w:val="006C14A6"/>
    <w:rsid w:val="006D73D9"/>
    <w:rsid w:val="006E0A8F"/>
    <w:rsid w:val="006E1CD0"/>
    <w:rsid w:val="00716E3E"/>
    <w:rsid w:val="00753549"/>
    <w:rsid w:val="00772E04"/>
    <w:rsid w:val="007C39BB"/>
    <w:rsid w:val="00817054"/>
    <w:rsid w:val="008318D2"/>
    <w:rsid w:val="00832CED"/>
    <w:rsid w:val="008335C0"/>
    <w:rsid w:val="00865CD9"/>
    <w:rsid w:val="0088633B"/>
    <w:rsid w:val="008A1B89"/>
    <w:rsid w:val="008B52A0"/>
    <w:rsid w:val="008C6CF3"/>
    <w:rsid w:val="008D1B9F"/>
    <w:rsid w:val="008E0CA1"/>
    <w:rsid w:val="008E63B1"/>
    <w:rsid w:val="008E77B0"/>
    <w:rsid w:val="00917A98"/>
    <w:rsid w:val="00964507"/>
    <w:rsid w:val="00971772"/>
    <w:rsid w:val="00993DC2"/>
    <w:rsid w:val="009A052B"/>
    <w:rsid w:val="009A199C"/>
    <w:rsid w:val="009A47FF"/>
    <w:rsid w:val="009C070C"/>
    <w:rsid w:val="00A528D8"/>
    <w:rsid w:val="00A6082E"/>
    <w:rsid w:val="00A82447"/>
    <w:rsid w:val="00AD344D"/>
    <w:rsid w:val="00AD5838"/>
    <w:rsid w:val="00B44012"/>
    <w:rsid w:val="00B60DF3"/>
    <w:rsid w:val="00BB68CC"/>
    <w:rsid w:val="00BC3106"/>
    <w:rsid w:val="00BC5583"/>
    <w:rsid w:val="00BE2111"/>
    <w:rsid w:val="00C638F7"/>
    <w:rsid w:val="00C91989"/>
    <w:rsid w:val="00C93D8D"/>
    <w:rsid w:val="00CA1E19"/>
    <w:rsid w:val="00CB409B"/>
    <w:rsid w:val="00CE3AA4"/>
    <w:rsid w:val="00D153DE"/>
    <w:rsid w:val="00D260EC"/>
    <w:rsid w:val="00D44265"/>
    <w:rsid w:val="00D60263"/>
    <w:rsid w:val="00DD1170"/>
    <w:rsid w:val="00DD4FA1"/>
    <w:rsid w:val="00DE2CB2"/>
    <w:rsid w:val="00E0378A"/>
    <w:rsid w:val="00E16326"/>
    <w:rsid w:val="00E26E8F"/>
    <w:rsid w:val="00E2767F"/>
    <w:rsid w:val="00E3095F"/>
    <w:rsid w:val="00E42852"/>
    <w:rsid w:val="00E54C61"/>
    <w:rsid w:val="00E568F6"/>
    <w:rsid w:val="00E65BC3"/>
    <w:rsid w:val="00E8449E"/>
    <w:rsid w:val="00E93268"/>
    <w:rsid w:val="00E936AC"/>
    <w:rsid w:val="00EC7DCB"/>
    <w:rsid w:val="00F048CB"/>
    <w:rsid w:val="00F14915"/>
    <w:rsid w:val="00F5070E"/>
    <w:rsid w:val="00FB4B93"/>
    <w:rsid w:val="00FB70AD"/>
    <w:rsid w:val="00FD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FB28C-86FE-4375-9325-F8A164EA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48CB"/>
    <w:pPr>
      <w:keepNext/>
      <w:jc w:val="right"/>
      <w:outlineLvl w:val="0"/>
    </w:pPr>
    <w:rPr>
      <w:rFonts w:ascii="Book Antiqua" w:hAnsi="Book Antiqua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48CB"/>
    <w:rPr>
      <w:rFonts w:ascii="Book Antiqua" w:eastAsia="Times New Roman" w:hAnsi="Book Antiqua" w:cs="Times New Roman"/>
      <w:b/>
      <w:bCs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048CB"/>
    <w:pPr>
      <w:jc w:val="center"/>
    </w:pPr>
    <w:rPr>
      <w:rFonts w:ascii="Book Antiqua" w:hAnsi="Book Antiqua"/>
      <w:b/>
      <w:bCs/>
      <w:sz w:val="26"/>
    </w:rPr>
  </w:style>
  <w:style w:type="character" w:customStyle="1" w:styleId="TtuloChar">
    <w:name w:val="Título Char"/>
    <w:basedOn w:val="Fontepargpadro"/>
    <w:link w:val="Ttulo"/>
    <w:rsid w:val="00F048CB"/>
    <w:rPr>
      <w:rFonts w:ascii="Book Antiqua" w:eastAsia="Times New Roman" w:hAnsi="Book Antiqua" w:cs="Times New Roman"/>
      <w:b/>
      <w:bCs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rsid w:val="00F048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048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F048C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048C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">
    <w:name w:val="List"/>
    <w:basedOn w:val="Normal"/>
    <w:rsid w:val="00F048CB"/>
    <w:pPr>
      <w:ind w:left="283" w:hanging="283"/>
    </w:pPr>
    <w:rPr>
      <w:b/>
      <w:kern w:val="24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AE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CA2F-81E0-4926-B31C-5B74FEB1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Cristiano</cp:lastModifiedBy>
  <cp:revision>2</cp:revision>
  <cp:lastPrinted>2016-03-17T14:28:00Z</cp:lastPrinted>
  <dcterms:created xsi:type="dcterms:W3CDTF">2018-10-23T14:29:00Z</dcterms:created>
  <dcterms:modified xsi:type="dcterms:W3CDTF">2018-10-23T14:29:00Z</dcterms:modified>
</cp:coreProperties>
</file>