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4DB" w:rsidRPr="00FB3326" w:rsidRDefault="00D75695">
      <w:pPr>
        <w:jc w:val="center"/>
        <w:rPr>
          <w:b/>
          <w:bCs/>
          <w:sz w:val="22"/>
          <w:szCs w:val="22"/>
        </w:rPr>
      </w:pPr>
      <w:r w:rsidRPr="00FB3326">
        <w:rPr>
          <w:b/>
          <w:bCs/>
          <w:sz w:val="22"/>
          <w:szCs w:val="22"/>
        </w:rPr>
        <w:t>AVISO DE LICITAÇÃO</w:t>
      </w:r>
    </w:p>
    <w:p w:rsidR="006D34DB" w:rsidRPr="00FB3326" w:rsidRDefault="00D75695">
      <w:pPr>
        <w:jc w:val="center"/>
        <w:rPr>
          <w:b/>
          <w:bCs/>
          <w:sz w:val="22"/>
          <w:szCs w:val="22"/>
        </w:rPr>
      </w:pPr>
      <w:r w:rsidRPr="00FB3326">
        <w:rPr>
          <w:b/>
          <w:bCs/>
          <w:sz w:val="22"/>
          <w:szCs w:val="22"/>
        </w:rPr>
        <w:t>PREGÃO PRESENCIAL Nº 49</w:t>
      </w:r>
      <w:r w:rsidRPr="00FB3326">
        <w:rPr>
          <w:rFonts w:cs="Arial"/>
          <w:b/>
          <w:sz w:val="22"/>
          <w:szCs w:val="22"/>
          <w:lang w:eastAsia="ar-SA"/>
        </w:rPr>
        <w:t>/2025</w:t>
      </w:r>
    </w:p>
    <w:p w:rsidR="006D34DB" w:rsidRPr="00FB3326" w:rsidRDefault="00D75695">
      <w:pPr>
        <w:jc w:val="center"/>
        <w:rPr>
          <w:b/>
          <w:bCs/>
          <w:sz w:val="22"/>
          <w:szCs w:val="22"/>
        </w:rPr>
      </w:pPr>
      <w:r w:rsidRPr="00FB3326">
        <w:rPr>
          <w:b/>
          <w:bCs/>
          <w:sz w:val="22"/>
          <w:szCs w:val="22"/>
        </w:rPr>
        <w:t>PROCESSO N° 473</w:t>
      </w:r>
      <w:r w:rsidRPr="00FB3326">
        <w:rPr>
          <w:rFonts w:cs="Arial"/>
          <w:b/>
          <w:sz w:val="22"/>
          <w:szCs w:val="22"/>
          <w:lang w:eastAsia="ar-SA"/>
        </w:rPr>
        <w:t>/2025.</w:t>
      </w:r>
    </w:p>
    <w:p w:rsidR="006D34DB" w:rsidRPr="00FB3326" w:rsidRDefault="006D34DB">
      <w:pPr>
        <w:jc w:val="center"/>
        <w:rPr>
          <w:rFonts w:cs="Arial"/>
          <w:sz w:val="22"/>
          <w:szCs w:val="22"/>
          <w:lang w:eastAsia="ar-SA"/>
        </w:rPr>
      </w:pPr>
    </w:p>
    <w:p w:rsidR="006D34DB" w:rsidRPr="00FB3326" w:rsidRDefault="00D75695" w:rsidP="00FB3326">
      <w:pPr>
        <w:jc w:val="both"/>
        <w:rPr>
          <w:sz w:val="22"/>
          <w:szCs w:val="22"/>
        </w:rPr>
      </w:pPr>
      <w:r w:rsidRPr="00FB3326">
        <w:rPr>
          <w:sz w:val="22"/>
          <w:szCs w:val="22"/>
        </w:rPr>
        <w:t xml:space="preserve">O Município de Viadutos/RS, torna público que no dia </w:t>
      </w:r>
      <w:r w:rsidRPr="00D75695">
        <w:rPr>
          <w:rFonts w:cs="Arial"/>
          <w:b/>
          <w:sz w:val="22"/>
          <w:szCs w:val="22"/>
          <w:lang w:eastAsia="ar-SA"/>
        </w:rPr>
        <w:t>03/12/25</w:t>
      </w:r>
      <w:r w:rsidRPr="00D75695">
        <w:rPr>
          <w:b/>
          <w:sz w:val="22"/>
          <w:szCs w:val="22"/>
        </w:rPr>
        <w:t xml:space="preserve">, às </w:t>
      </w:r>
      <w:r w:rsidRPr="00D75695">
        <w:rPr>
          <w:rFonts w:cs="Arial"/>
          <w:b/>
          <w:sz w:val="22"/>
          <w:szCs w:val="22"/>
          <w:lang w:eastAsia="ar-SA"/>
        </w:rPr>
        <w:t>09:00</w:t>
      </w:r>
      <w:r w:rsidRPr="00FB3326">
        <w:rPr>
          <w:sz w:val="22"/>
          <w:szCs w:val="22"/>
        </w:rPr>
        <w:t>, será realizado o Pregão Nº49</w:t>
      </w:r>
      <w:r w:rsidRPr="00FB3326">
        <w:rPr>
          <w:rFonts w:cs="Arial"/>
          <w:sz w:val="22"/>
          <w:szCs w:val="22"/>
          <w:lang w:eastAsia="ar-SA"/>
        </w:rPr>
        <w:t>/2025</w:t>
      </w:r>
      <w:r w:rsidRPr="00FB3326">
        <w:rPr>
          <w:sz w:val="22"/>
          <w:szCs w:val="22"/>
        </w:rPr>
        <w:t xml:space="preserve">, que tem por objeto </w:t>
      </w:r>
      <w:r w:rsidRPr="00FB3326">
        <w:rPr>
          <w:rFonts w:cs="Arial"/>
          <w:sz w:val="22"/>
          <w:szCs w:val="22"/>
          <w:lang w:eastAsia="ar-SA"/>
        </w:rPr>
        <w:t>Aqui</w:t>
      </w:r>
      <w:r w:rsidR="00FB3326">
        <w:rPr>
          <w:rFonts w:cs="Arial"/>
          <w:sz w:val="22"/>
          <w:szCs w:val="22"/>
          <w:lang w:eastAsia="ar-SA"/>
        </w:rPr>
        <w:t xml:space="preserve">sição de tela e portões para o </w:t>
      </w:r>
      <w:proofErr w:type="spellStart"/>
      <w:r w:rsidR="00FB3326">
        <w:rPr>
          <w:rFonts w:cs="Arial"/>
          <w:sz w:val="22"/>
          <w:szCs w:val="22"/>
          <w:lang w:eastAsia="ar-SA"/>
        </w:rPr>
        <w:t>c</w:t>
      </w:r>
      <w:r w:rsidR="00FB3326" w:rsidRPr="00FB3326">
        <w:rPr>
          <w:rFonts w:cs="Arial"/>
          <w:sz w:val="22"/>
          <w:szCs w:val="22"/>
          <w:lang w:eastAsia="ar-SA"/>
        </w:rPr>
        <w:t>ercamento</w:t>
      </w:r>
      <w:proofErr w:type="spellEnd"/>
      <w:r w:rsidRPr="00FB3326">
        <w:rPr>
          <w:rFonts w:cs="Arial"/>
          <w:sz w:val="22"/>
          <w:szCs w:val="22"/>
          <w:lang w:eastAsia="ar-SA"/>
        </w:rPr>
        <w:t xml:space="preserve"> da </w:t>
      </w:r>
      <w:r w:rsidR="00FB3326" w:rsidRPr="00FB3326">
        <w:rPr>
          <w:rFonts w:cs="Arial"/>
          <w:sz w:val="22"/>
          <w:szCs w:val="22"/>
          <w:lang w:eastAsia="ar-SA"/>
        </w:rPr>
        <w:t>área</w:t>
      </w:r>
      <w:r w:rsidRPr="00FB3326">
        <w:rPr>
          <w:rFonts w:cs="Arial"/>
          <w:sz w:val="22"/>
          <w:szCs w:val="22"/>
          <w:lang w:eastAsia="ar-SA"/>
        </w:rPr>
        <w:t xml:space="preserve"> do </w:t>
      </w:r>
      <w:r w:rsidRPr="00FB3326">
        <w:rPr>
          <w:rFonts w:cs="Arial"/>
          <w:sz w:val="22"/>
          <w:szCs w:val="22"/>
          <w:lang w:eastAsia="ar-SA"/>
        </w:rPr>
        <w:t>Playgro</w:t>
      </w:r>
      <w:r w:rsidR="00FB3326">
        <w:rPr>
          <w:rFonts w:cs="Arial"/>
          <w:sz w:val="22"/>
          <w:szCs w:val="22"/>
          <w:lang w:eastAsia="ar-SA"/>
        </w:rPr>
        <w:t>u</w:t>
      </w:r>
      <w:r w:rsidRPr="00FB3326">
        <w:rPr>
          <w:rFonts w:cs="Arial"/>
          <w:sz w:val="22"/>
          <w:szCs w:val="22"/>
          <w:lang w:eastAsia="ar-SA"/>
        </w:rPr>
        <w:t xml:space="preserve">nd da Praça </w:t>
      </w:r>
      <w:proofErr w:type="spellStart"/>
      <w:r w:rsidRPr="00FB3326">
        <w:rPr>
          <w:rFonts w:cs="Arial"/>
          <w:sz w:val="22"/>
          <w:szCs w:val="22"/>
          <w:lang w:eastAsia="ar-SA"/>
        </w:rPr>
        <w:t>Izidoro</w:t>
      </w:r>
      <w:proofErr w:type="spellEnd"/>
      <w:r w:rsidRPr="00FB3326">
        <w:rPr>
          <w:rFonts w:cs="Arial"/>
          <w:sz w:val="22"/>
          <w:szCs w:val="22"/>
          <w:lang w:eastAsia="ar-SA"/>
        </w:rPr>
        <w:t xml:space="preserve"> José </w:t>
      </w:r>
      <w:proofErr w:type="spellStart"/>
      <w:r w:rsidRPr="00FB3326">
        <w:rPr>
          <w:rFonts w:cs="Arial"/>
          <w:sz w:val="22"/>
          <w:szCs w:val="22"/>
          <w:lang w:eastAsia="ar-SA"/>
        </w:rPr>
        <w:t>Brancher</w:t>
      </w:r>
      <w:proofErr w:type="spellEnd"/>
      <w:r w:rsidRPr="00FB3326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FB3326">
          <w:rPr>
            <w:rStyle w:val="LinkdaInternet"/>
            <w:sz w:val="22"/>
            <w:szCs w:val="22"/>
          </w:rPr>
          <w:t>www.viadutos.rs.gov.br</w:t>
        </w:r>
      </w:hyperlink>
      <w:r w:rsidRPr="00FB3326">
        <w:rPr>
          <w:sz w:val="22"/>
          <w:szCs w:val="22"/>
        </w:rPr>
        <w:t xml:space="preserve">. </w:t>
      </w:r>
      <w:r w:rsidRPr="00FB3326">
        <w:rPr>
          <w:sz w:val="22"/>
          <w:szCs w:val="22"/>
        </w:rPr>
        <w:t xml:space="preserve">Viadutos/RS, </w:t>
      </w:r>
      <w:r w:rsidRPr="00FB3326">
        <w:rPr>
          <w:rFonts w:cs="Arial"/>
          <w:sz w:val="22"/>
          <w:szCs w:val="22"/>
          <w:lang w:eastAsia="ar-SA"/>
        </w:rPr>
        <w:t>19 de novembro de 2025</w:t>
      </w:r>
      <w:r w:rsidRPr="00FB3326">
        <w:rPr>
          <w:sz w:val="22"/>
          <w:szCs w:val="22"/>
        </w:rPr>
        <w:t xml:space="preserve">. </w:t>
      </w:r>
      <w:r w:rsidRPr="00FB3326">
        <w:rPr>
          <w:sz w:val="22"/>
          <w:szCs w:val="22"/>
        </w:rPr>
        <w:t>Giovan André Sperotto Prefeito Municipal</w:t>
      </w:r>
      <w:r w:rsidR="00FB3326">
        <w:rPr>
          <w:sz w:val="22"/>
          <w:szCs w:val="22"/>
        </w:rPr>
        <w:t>.</w:t>
      </w:r>
    </w:p>
    <w:p w:rsidR="006D34DB" w:rsidRPr="00FB3326" w:rsidRDefault="00D75695">
      <w:pPr>
        <w:ind w:firstLine="2268"/>
        <w:rPr>
          <w:sz w:val="22"/>
          <w:szCs w:val="22"/>
        </w:rPr>
      </w:pPr>
      <w:r w:rsidRPr="00FB3326">
        <w:rPr>
          <w:sz w:val="22"/>
          <w:szCs w:val="22"/>
        </w:rPr>
        <w:t xml:space="preserve"> </w:t>
      </w:r>
    </w:p>
    <w:p w:rsidR="006D34DB" w:rsidRPr="00FB3326" w:rsidRDefault="006D34DB">
      <w:pPr>
        <w:rPr>
          <w:sz w:val="22"/>
          <w:szCs w:val="22"/>
        </w:rPr>
      </w:pPr>
      <w:bookmarkStart w:id="0" w:name="_GoBack"/>
      <w:bookmarkEnd w:id="0"/>
    </w:p>
    <w:sectPr w:rsidR="006D34DB" w:rsidRPr="00FB3326" w:rsidSect="00FB3326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75695">
      <w:r>
        <w:separator/>
      </w:r>
    </w:p>
  </w:endnote>
  <w:endnote w:type="continuationSeparator" w:id="0">
    <w:p w:rsidR="00000000" w:rsidRDefault="00D75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75695">
      <w:r>
        <w:separator/>
      </w:r>
    </w:p>
  </w:footnote>
  <w:footnote w:type="continuationSeparator" w:id="0">
    <w:p w:rsidR="00000000" w:rsidRDefault="00D756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4DB" w:rsidRPr="00FB3326" w:rsidRDefault="00D75695">
    <w:pPr>
      <w:pStyle w:val="Cabealho"/>
      <w:jc w:val="center"/>
      <w:rPr>
        <w:sz w:val="24"/>
        <w:szCs w:val="24"/>
      </w:rPr>
    </w:pPr>
    <w:r w:rsidRPr="00FB3326">
      <w:rPr>
        <w:noProof/>
        <w:sz w:val="24"/>
        <w:szCs w:val="24"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-419100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B3326">
      <w:rPr>
        <w:sz w:val="24"/>
        <w:szCs w:val="24"/>
      </w:rPr>
      <w:t>ESTADO DO RIO GRANDE DO SUL</w:t>
    </w:r>
  </w:p>
  <w:p w:rsidR="00FB3326" w:rsidRDefault="00D75695" w:rsidP="00FB3326">
    <w:pPr>
      <w:pStyle w:val="Cabealho"/>
      <w:jc w:val="center"/>
      <w:rPr>
        <w:sz w:val="24"/>
        <w:szCs w:val="24"/>
      </w:rPr>
    </w:pPr>
    <w:r w:rsidRPr="00FB3326">
      <w:rPr>
        <w:sz w:val="24"/>
        <w:szCs w:val="24"/>
      </w:rPr>
      <w:t xml:space="preserve">PREFEITURA MUNICIPAL </w:t>
    </w:r>
    <w:r w:rsidRPr="00FB3326">
      <w:rPr>
        <w:sz w:val="24"/>
        <w:szCs w:val="24"/>
      </w:rPr>
      <w:t>DE VIADUTOS</w:t>
    </w:r>
  </w:p>
  <w:p w:rsidR="00FB3326" w:rsidRPr="00FB3326" w:rsidRDefault="00FB3326" w:rsidP="00FB3326">
    <w:pPr>
      <w:pStyle w:val="Cabealh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0D79D1"/>
    <w:multiLevelType w:val="multilevel"/>
    <w:tmpl w:val="39C48B2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D34DB"/>
    <w:rsid w:val="006D34DB"/>
    <w:rsid w:val="00D75695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3195FB-BFA0-4EBD-A9D1-056451853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FB332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B3326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2025-11-19T18:31:00Z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