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28123C">
        <w:rPr>
          <w:rStyle w:val="Forte"/>
          <w:rFonts w:ascii="Arial" w:hAnsi="Arial" w:cs="Arial"/>
          <w:color w:val="252525"/>
        </w:rPr>
        <w:t>. 3</w:t>
      </w:r>
      <w:r w:rsidR="00097091">
        <w:rPr>
          <w:rStyle w:val="Forte"/>
          <w:rFonts w:ascii="Arial" w:hAnsi="Arial" w:cs="Arial"/>
          <w:color w:val="252525"/>
        </w:rPr>
        <w:t>6</w:t>
      </w:r>
      <w:r w:rsidR="00917C40">
        <w:rPr>
          <w:rStyle w:val="Forte"/>
          <w:rFonts w:ascii="Arial" w:hAnsi="Arial" w:cs="Arial"/>
          <w:color w:val="252525"/>
        </w:rPr>
        <w:t>4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097091" w:rsidRDefault="00E441BB" w:rsidP="0028123C">
      <w:pPr>
        <w:jc w:val="both"/>
        <w:rPr>
          <w:rFonts w:ascii="Arial" w:hAnsi="Arial" w:cs="Arial"/>
          <w:color w:val="252525"/>
          <w:sz w:val="24"/>
          <w:szCs w:val="24"/>
        </w:rPr>
      </w:pPr>
      <w:r w:rsidRPr="00097091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097091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097091">
        <w:rPr>
          <w:rFonts w:ascii="Arial" w:hAnsi="Arial" w:cs="Arial"/>
          <w:color w:val="252525"/>
          <w:sz w:val="24"/>
          <w:szCs w:val="24"/>
        </w:rPr>
        <w:t>.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 </w:t>
      </w:r>
      <w:r w:rsidR="00917C40" w:rsidRPr="00097091">
        <w:rPr>
          <w:rFonts w:ascii="Arial" w:hAnsi="Arial" w:cs="Arial"/>
          <w:color w:val="252525"/>
          <w:sz w:val="24"/>
          <w:szCs w:val="24"/>
        </w:rPr>
        <w:t>4</w:t>
      </w:r>
      <w:r w:rsidR="00097091" w:rsidRPr="00097091">
        <w:rPr>
          <w:rFonts w:ascii="Arial" w:hAnsi="Arial" w:cs="Arial"/>
          <w:color w:val="252525"/>
          <w:sz w:val="24"/>
          <w:szCs w:val="24"/>
        </w:rPr>
        <w:t>31</w:t>
      </w:r>
      <w:r w:rsidR="00FF0E7D" w:rsidRPr="00097091">
        <w:rPr>
          <w:rFonts w:ascii="Arial" w:hAnsi="Arial" w:cs="Arial"/>
          <w:color w:val="252525"/>
          <w:sz w:val="24"/>
          <w:szCs w:val="24"/>
        </w:rPr>
        <w:t>/2024</w:t>
      </w:r>
      <w:r w:rsidRPr="00097091">
        <w:rPr>
          <w:rFonts w:ascii="Arial" w:hAnsi="Arial" w:cs="Arial"/>
          <w:color w:val="252525"/>
          <w:sz w:val="24"/>
          <w:szCs w:val="24"/>
        </w:rPr>
        <w:t>, para compra de</w:t>
      </w:r>
      <w:r w:rsidR="00097091" w:rsidRPr="00097091">
        <w:rPr>
          <w:rFonts w:ascii="Arial" w:hAnsi="Arial" w:cs="Arial"/>
          <w:color w:val="252525"/>
          <w:sz w:val="24"/>
          <w:szCs w:val="24"/>
        </w:rPr>
        <w:t xml:space="preserve"> </w:t>
      </w:r>
      <w:r w:rsidR="00097091" w:rsidRPr="00097091">
        <w:rPr>
          <w:rFonts w:ascii="Arial" w:hAnsi="Arial" w:cs="Arial"/>
          <w:sz w:val="24"/>
          <w:szCs w:val="24"/>
        </w:rPr>
        <w:t>material de expediente (cadernos de veícul</w:t>
      </w:r>
      <w:bookmarkStart w:id="0" w:name="_GoBack"/>
      <w:bookmarkEnd w:id="0"/>
      <w:r w:rsidR="00097091" w:rsidRPr="00097091">
        <w:rPr>
          <w:rFonts w:ascii="Arial" w:hAnsi="Arial" w:cs="Arial"/>
          <w:sz w:val="24"/>
          <w:szCs w:val="24"/>
        </w:rPr>
        <w:t>os) para controle da utilização dos veículos e máquinas do município.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 Tipo – Menor preço por item. As propostas deverão ser entregues até às 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>17:00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097091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097091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>,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097091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 xml:space="preserve"> 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097091">
        <w:rPr>
          <w:rFonts w:ascii="Arial" w:hAnsi="Arial" w:cs="Arial"/>
          <w:color w:val="252525"/>
          <w:sz w:val="24"/>
          <w:szCs w:val="24"/>
        </w:rPr>
        <w:t>54 3395 1810</w:t>
      </w:r>
      <w:r w:rsidRPr="00097091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>8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>17:</w:t>
      </w:r>
      <w:r w:rsidR="00C85AE7" w:rsidRPr="00097091">
        <w:rPr>
          <w:rFonts w:ascii="Arial" w:hAnsi="Arial" w:cs="Arial"/>
          <w:color w:val="252525"/>
          <w:sz w:val="24"/>
          <w:szCs w:val="24"/>
        </w:rPr>
        <w:t>00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097091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097091">
        <w:rPr>
          <w:rFonts w:ascii="Arial" w:hAnsi="Arial" w:cs="Arial"/>
          <w:color w:val="252525"/>
        </w:rPr>
        <w:t xml:space="preserve">Camile Dallagnol </w:t>
      </w:r>
      <w:r w:rsidR="00E441BB" w:rsidRPr="00097091">
        <w:rPr>
          <w:rFonts w:ascii="Arial" w:hAnsi="Arial" w:cs="Arial"/>
          <w:color w:val="252525"/>
        </w:rPr>
        <w:t xml:space="preserve">– Agente de contratação do </w:t>
      </w:r>
      <w:r w:rsidRPr="00097091"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177" w:rsidRDefault="00E11177" w:rsidP="00194A21">
      <w:pPr>
        <w:spacing w:after="0" w:line="240" w:lineRule="auto"/>
      </w:pPr>
      <w:r>
        <w:separator/>
      </w:r>
    </w:p>
  </w:endnote>
  <w:endnote w:type="continuationSeparator" w:id="0">
    <w:p w:rsidR="00E11177" w:rsidRDefault="00E11177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177" w:rsidRDefault="00E11177" w:rsidP="00194A21">
      <w:pPr>
        <w:spacing w:after="0" w:line="240" w:lineRule="auto"/>
      </w:pPr>
      <w:r>
        <w:separator/>
      </w:r>
    </w:p>
  </w:footnote>
  <w:footnote w:type="continuationSeparator" w:id="0">
    <w:p w:rsidR="00E11177" w:rsidRDefault="00E11177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097091"/>
    <w:rsid w:val="00194A21"/>
    <w:rsid w:val="0028123C"/>
    <w:rsid w:val="004F6C48"/>
    <w:rsid w:val="006109B4"/>
    <w:rsid w:val="006A1724"/>
    <w:rsid w:val="007447C3"/>
    <w:rsid w:val="007C1C0D"/>
    <w:rsid w:val="0091788C"/>
    <w:rsid w:val="00917C40"/>
    <w:rsid w:val="00C1179C"/>
    <w:rsid w:val="00C85AE7"/>
    <w:rsid w:val="00E11177"/>
    <w:rsid w:val="00E441BB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2024-07-26T12:06:00Z</cp:lastPrinted>
  <dcterms:created xsi:type="dcterms:W3CDTF">2024-07-26T12:07:00Z</dcterms:created>
  <dcterms:modified xsi:type="dcterms:W3CDTF">2024-07-26T12:07:00Z</dcterms:modified>
</cp:coreProperties>
</file>