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22" w:rsidRPr="00DD5417" w:rsidRDefault="00756F0C" w:rsidP="00B01863">
      <w:pPr>
        <w:pStyle w:val="Standard"/>
        <w:jc w:val="center"/>
        <w:rPr>
          <w:b/>
          <w:bCs/>
          <w:sz w:val="22"/>
          <w:szCs w:val="22"/>
        </w:rPr>
      </w:pPr>
      <w:r w:rsidRPr="00DD5417">
        <w:rPr>
          <w:rFonts w:ascii="Times New Roman" w:hAnsi="Times New Roman" w:cs="Consolas"/>
          <w:b/>
          <w:bCs/>
          <w:sz w:val="22"/>
          <w:szCs w:val="22"/>
        </w:rPr>
        <w:t>Edital de Pregão</w:t>
      </w:r>
      <w:r w:rsidRPr="00DD5417">
        <w:rPr>
          <w:rFonts w:ascii="Times New Roman" w:hAnsi="Times New Roman" w:cs="Times New Roman"/>
          <w:b/>
          <w:bCs/>
          <w:sz w:val="22"/>
          <w:szCs w:val="22"/>
        </w:rPr>
        <w:t xml:space="preserve"> Nº 4/2024</w:t>
      </w:r>
    </w:p>
    <w:p w:rsidR="00904E22" w:rsidRPr="00DD5417" w:rsidRDefault="00756F0C" w:rsidP="00B01863">
      <w:pPr>
        <w:pStyle w:val="Standard"/>
        <w:jc w:val="center"/>
        <w:rPr>
          <w:rFonts w:ascii="Times New Roman" w:hAnsi="Times New Roman" w:cs="Consolas"/>
          <w:b/>
          <w:bCs/>
          <w:sz w:val="22"/>
          <w:szCs w:val="22"/>
        </w:rPr>
      </w:pPr>
      <w:r w:rsidRPr="00DD5417">
        <w:rPr>
          <w:rFonts w:ascii="Times New Roman" w:hAnsi="Times New Roman" w:cs="Consolas"/>
          <w:b/>
          <w:bCs/>
          <w:sz w:val="22"/>
          <w:szCs w:val="22"/>
        </w:rPr>
        <w:t>Processo nº 261</w:t>
      </w:r>
      <w:r w:rsidRPr="00DD5417">
        <w:rPr>
          <w:rFonts w:ascii="Times New Roman" w:hAnsi="Times New Roman" w:cs="Times New Roman"/>
          <w:b/>
          <w:bCs/>
          <w:sz w:val="22"/>
          <w:szCs w:val="22"/>
        </w:rPr>
        <w:t>/2024</w:t>
      </w:r>
    </w:p>
    <w:p w:rsidR="00904E22" w:rsidRPr="00DD5417" w:rsidRDefault="00904E22" w:rsidP="00B01863">
      <w:pPr>
        <w:pStyle w:val="Standard"/>
        <w:jc w:val="both"/>
        <w:rPr>
          <w:rFonts w:ascii="Times New Roman" w:hAnsi="Times New Roman" w:cs="Consolas"/>
          <w:sz w:val="22"/>
          <w:szCs w:val="22"/>
        </w:rPr>
      </w:pPr>
    </w:p>
    <w:p w:rsidR="00904E22" w:rsidRPr="00DD5417" w:rsidRDefault="00756F0C" w:rsidP="00B01863">
      <w:pPr>
        <w:pStyle w:val="Standard"/>
        <w:jc w:val="both"/>
        <w:rPr>
          <w:rFonts w:ascii="Times New Roman" w:hAnsi="Times New Roman" w:cs="Consolas"/>
          <w:sz w:val="22"/>
          <w:szCs w:val="22"/>
        </w:rPr>
      </w:pPr>
      <w:r w:rsidRPr="00DD5417">
        <w:rPr>
          <w:rFonts w:ascii="Times New Roman" w:hAnsi="Times New Roman" w:cs="Consolas"/>
          <w:sz w:val="22"/>
          <w:szCs w:val="22"/>
        </w:rPr>
        <w:t xml:space="preserve">Tipo de julgamento:  </w:t>
      </w:r>
      <w:r w:rsidRPr="00DD5417">
        <w:rPr>
          <w:rFonts w:ascii="Times New Roman" w:hAnsi="Times New Roman" w:cs="Consolas"/>
          <w:b/>
          <w:bCs/>
          <w:sz w:val="22"/>
          <w:szCs w:val="22"/>
        </w:rPr>
        <w:t>Menor Preço - Unitário por Item</w:t>
      </w:r>
    </w:p>
    <w:p w:rsidR="00904E22" w:rsidRPr="00DD5417" w:rsidRDefault="00904E22" w:rsidP="00B01863">
      <w:pPr>
        <w:pStyle w:val="Standard"/>
        <w:jc w:val="both"/>
        <w:rPr>
          <w:rFonts w:ascii="Times New Roman" w:hAnsi="Times New Roman" w:cs="Consolas"/>
          <w:sz w:val="22"/>
          <w:szCs w:val="22"/>
        </w:rPr>
      </w:pPr>
    </w:p>
    <w:p w:rsidR="00A47EE2" w:rsidRPr="00DD5417" w:rsidRDefault="00756F0C" w:rsidP="00B01863">
      <w:pPr>
        <w:pStyle w:val="Standard"/>
        <w:ind w:left="2835"/>
        <w:jc w:val="both"/>
        <w:rPr>
          <w:rFonts w:ascii="Times New Roman" w:hAnsi="Times New Roman" w:cs="Times New Roman"/>
          <w:bCs/>
          <w:sz w:val="22"/>
          <w:szCs w:val="22"/>
        </w:rPr>
      </w:pPr>
      <w:r w:rsidRPr="00DD5417">
        <w:rPr>
          <w:rFonts w:ascii="Times New Roman" w:hAnsi="Times New Roman" w:cs="Consolas"/>
          <w:sz w:val="22"/>
          <w:szCs w:val="22"/>
        </w:rPr>
        <w:t xml:space="preserve">Edital de pregão presencial para a contratação de empresa para o fornecimento de qualificação e capacitação profissional </w:t>
      </w:r>
      <w:r w:rsidR="00A47EE2" w:rsidRPr="00DD5417">
        <w:rPr>
          <w:rFonts w:ascii="Times New Roman" w:hAnsi="Times New Roman" w:cs="Consolas"/>
          <w:sz w:val="22"/>
          <w:szCs w:val="22"/>
        </w:rPr>
        <w:t xml:space="preserve">conforme convênio administrativo (FPE nº 3183/2023), celebrado </w:t>
      </w:r>
      <w:r w:rsidRPr="00DD5417">
        <w:rPr>
          <w:rFonts w:ascii="Times New Roman" w:hAnsi="Times New Roman" w:cs="Consolas"/>
          <w:sz w:val="22"/>
          <w:szCs w:val="22"/>
        </w:rPr>
        <w:t xml:space="preserve">entre o </w:t>
      </w:r>
      <w:r w:rsidR="00A47EE2" w:rsidRPr="00DD5417">
        <w:rPr>
          <w:rFonts w:ascii="Times New Roman" w:hAnsi="Times New Roman" w:cs="Times New Roman"/>
          <w:bCs/>
          <w:sz w:val="22"/>
          <w:szCs w:val="22"/>
        </w:rPr>
        <w:t>Estado do Rio Grande do Sul, por</w:t>
      </w:r>
      <w:r w:rsidR="00A47EE2" w:rsidRPr="00DD5417">
        <w:rPr>
          <w:rFonts w:ascii="Times New Roman" w:hAnsi="Times New Roman" w:cs="Times New Roman"/>
          <w:sz w:val="22"/>
          <w:szCs w:val="22"/>
        </w:rPr>
        <w:t xml:space="preserve"> i</w:t>
      </w:r>
      <w:r w:rsidR="00A47EE2" w:rsidRPr="00DD5417">
        <w:rPr>
          <w:rFonts w:ascii="Times New Roman" w:hAnsi="Times New Roman" w:cs="Times New Roman"/>
          <w:bCs/>
          <w:sz w:val="22"/>
          <w:szCs w:val="22"/>
        </w:rPr>
        <w:t>ntermédio</w:t>
      </w:r>
      <w:r w:rsidR="00A47EE2" w:rsidRPr="00DD5417">
        <w:rPr>
          <w:rFonts w:ascii="Times New Roman" w:hAnsi="Times New Roman" w:cs="Times New Roman"/>
          <w:sz w:val="22"/>
          <w:szCs w:val="22"/>
        </w:rPr>
        <w:t xml:space="preserve"> </w:t>
      </w:r>
      <w:r w:rsidR="00A47EE2" w:rsidRPr="00DD5417">
        <w:rPr>
          <w:rFonts w:ascii="Times New Roman" w:hAnsi="Times New Roman" w:cs="Times New Roman"/>
          <w:bCs/>
          <w:sz w:val="22"/>
          <w:szCs w:val="22"/>
        </w:rPr>
        <w:t>da</w:t>
      </w:r>
      <w:r w:rsidR="00A47EE2" w:rsidRPr="00DD5417">
        <w:rPr>
          <w:rFonts w:ascii="Times New Roman" w:hAnsi="Times New Roman" w:cs="Times New Roman"/>
          <w:sz w:val="22"/>
          <w:szCs w:val="22"/>
        </w:rPr>
        <w:t xml:space="preserve"> </w:t>
      </w:r>
      <w:r w:rsidR="00A47EE2" w:rsidRPr="00DD5417">
        <w:rPr>
          <w:rFonts w:ascii="Times New Roman" w:hAnsi="Times New Roman" w:cs="Times New Roman"/>
          <w:bCs/>
          <w:sz w:val="22"/>
          <w:szCs w:val="22"/>
        </w:rPr>
        <w:t>Secretaria</w:t>
      </w:r>
      <w:r w:rsidR="00A47EE2" w:rsidRPr="00DD5417">
        <w:rPr>
          <w:rFonts w:ascii="Times New Roman" w:hAnsi="Times New Roman" w:cs="Times New Roman"/>
          <w:sz w:val="22"/>
          <w:szCs w:val="22"/>
        </w:rPr>
        <w:t xml:space="preserve"> </w:t>
      </w:r>
      <w:r w:rsidR="00A47EE2" w:rsidRPr="00DD5417">
        <w:rPr>
          <w:rFonts w:ascii="Times New Roman" w:hAnsi="Times New Roman" w:cs="Times New Roman"/>
          <w:bCs/>
          <w:sz w:val="22"/>
          <w:szCs w:val="22"/>
        </w:rPr>
        <w:t>de Trabalho e Desenvolvimento Profissional, e o Município de Viadutos, objetivando a capacitação e qualificação de Munícipes no Programa RS Qualificação, conforme Processo Nº 23/3200-0000686-5.</w:t>
      </w:r>
    </w:p>
    <w:p w:rsidR="00A47EE2" w:rsidRPr="00DD5417" w:rsidRDefault="00A47EE2" w:rsidP="00B01863">
      <w:pPr>
        <w:pStyle w:val="Standard"/>
        <w:jc w:val="both"/>
        <w:rPr>
          <w:rFonts w:ascii="Times New Roman" w:hAnsi="Times New Roman" w:cs="Consolas"/>
          <w:sz w:val="22"/>
          <w:szCs w:val="22"/>
        </w:rPr>
      </w:pPr>
    </w:p>
    <w:p w:rsidR="00904E22" w:rsidRPr="00DD5417" w:rsidRDefault="00756F0C" w:rsidP="00B01863">
      <w:pPr>
        <w:pStyle w:val="Standard"/>
        <w:jc w:val="both"/>
        <w:rPr>
          <w:rFonts w:ascii="Times New Roman" w:hAnsi="Times New Roman"/>
          <w:sz w:val="22"/>
          <w:szCs w:val="22"/>
        </w:rPr>
      </w:pPr>
      <w:r w:rsidRPr="00DD5417">
        <w:rPr>
          <w:rFonts w:ascii="Times New Roman" w:hAnsi="Times New Roman" w:cs="Consolas"/>
          <w:sz w:val="22"/>
          <w:szCs w:val="22"/>
        </w:rPr>
        <w:tab/>
      </w:r>
      <w:r w:rsidRPr="00DD5417">
        <w:rPr>
          <w:rFonts w:ascii="Times New Roman" w:hAnsi="Times New Roman" w:cs="Consolas"/>
          <w:b/>
          <w:bCs/>
          <w:sz w:val="22"/>
          <w:szCs w:val="22"/>
        </w:rPr>
        <w:t>O PREFEITO MUNICIPAL DE VIADUTOS</w:t>
      </w:r>
      <w:r w:rsidRPr="00DD5417">
        <w:rPr>
          <w:rFonts w:ascii="Times New Roman" w:hAnsi="Times New Roman" w:cs="Consolas"/>
          <w:sz w:val="22"/>
          <w:szCs w:val="22"/>
        </w:rPr>
        <w:t xml:space="preserve">, no uso de suas atribuições, torna público, para conhecimento dos interessados, que às </w:t>
      </w:r>
      <w:r w:rsidR="009C11AE">
        <w:rPr>
          <w:rFonts w:ascii="Times New Roman" w:hAnsi="Times New Roman" w:cs="Consolas"/>
          <w:b/>
          <w:bCs/>
          <w:sz w:val="22"/>
          <w:szCs w:val="22"/>
        </w:rPr>
        <w:t>08:30</w:t>
      </w:r>
      <w:r w:rsidRPr="00DD5417">
        <w:rPr>
          <w:rFonts w:ascii="Times New Roman" w:hAnsi="Times New Roman" w:cs="Consolas"/>
          <w:sz w:val="22"/>
          <w:szCs w:val="22"/>
        </w:rPr>
        <w:t xml:space="preserve"> horas, do dia </w:t>
      </w:r>
      <w:r w:rsidR="009C11AE" w:rsidRPr="009C11AE">
        <w:rPr>
          <w:rFonts w:ascii="Times New Roman" w:hAnsi="Times New Roman" w:cs="Consolas"/>
          <w:b/>
          <w:bCs/>
          <w:sz w:val="22"/>
          <w:szCs w:val="22"/>
        </w:rPr>
        <w:t>04/04/2024</w:t>
      </w:r>
      <w:r w:rsidRPr="00DD5417">
        <w:rPr>
          <w:rFonts w:ascii="Times New Roman" w:hAnsi="Times New Roman" w:cs="Consolas"/>
          <w:sz w:val="22"/>
          <w:szCs w:val="22"/>
        </w:rPr>
        <w:t xml:space="preserve">, na Prefeitura Municipal de Viadutos localizada na Rua Anastácio Ribeiro, 84, se reunirão o pregoeiro e a equipe de apoio, com a finalidade de receber propostas e documentos de habilitação, objetivando a contratação de empresa para </w:t>
      </w:r>
      <w:r w:rsidR="003149E3" w:rsidRPr="00DD5417">
        <w:rPr>
          <w:rFonts w:ascii="Times New Roman" w:hAnsi="Times New Roman" w:cs="Consolas"/>
          <w:sz w:val="22"/>
          <w:szCs w:val="22"/>
        </w:rPr>
        <w:t>a prestação de serviços</w:t>
      </w:r>
      <w:r w:rsidRPr="00DD5417">
        <w:rPr>
          <w:rFonts w:ascii="Times New Roman" w:hAnsi="Times New Roman" w:cs="Consolas"/>
          <w:sz w:val="22"/>
          <w:szCs w:val="22"/>
        </w:rPr>
        <w:t>, dos bens descritos no item 1, processando-se essa licitação nos termos da Lei Federal nº 14.133 de 1º de abril de 2021.</w:t>
      </w:r>
    </w:p>
    <w:p w:rsidR="00904E22" w:rsidRPr="00DD5417" w:rsidRDefault="00904E22" w:rsidP="00B01863">
      <w:pPr>
        <w:pStyle w:val="Standard"/>
        <w:jc w:val="both"/>
        <w:rPr>
          <w:rFonts w:ascii="Times New Roman" w:hAnsi="Times New Roman" w:cs="Consolas"/>
          <w:sz w:val="22"/>
          <w:szCs w:val="22"/>
        </w:rPr>
      </w:pPr>
    </w:p>
    <w:p w:rsidR="00904E22" w:rsidRPr="00DD5417" w:rsidRDefault="00756F0C" w:rsidP="00B01863">
      <w:pPr>
        <w:pStyle w:val="Standard"/>
        <w:jc w:val="both"/>
        <w:rPr>
          <w:rFonts w:ascii="Times New Roman" w:hAnsi="Times New Roman" w:cs="Consolas"/>
          <w:b/>
          <w:bCs/>
          <w:sz w:val="22"/>
          <w:szCs w:val="22"/>
        </w:rPr>
      </w:pPr>
      <w:r w:rsidRPr="00DD5417">
        <w:rPr>
          <w:rFonts w:ascii="Times New Roman" w:hAnsi="Times New Roman" w:cs="Consolas"/>
          <w:b/>
          <w:bCs/>
          <w:sz w:val="22"/>
          <w:szCs w:val="22"/>
        </w:rPr>
        <w:t xml:space="preserve">1. DO OBJETO: </w:t>
      </w:r>
    </w:p>
    <w:p w:rsidR="00904E22" w:rsidRPr="00DD5417" w:rsidRDefault="00756F0C" w:rsidP="00B01863">
      <w:pPr>
        <w:pStyle w:val="Standard"/>
        <w:jc w:val="both"/>
        <w:rPr>
          <w:rFonts w:ascii="Times New Roman" w:hAnsi="Times New Roman" w:cs="Consolas"/>
          <w:sz w:val="22"/>
          <w:szCs w:val="22"/>
        </w:rPr>
      </w:pPr>
      <w:r w:rsidRPr="00DD5417">
        <w:rPr>
          <w:rFonts w:ascii="Times New Roman" w:hAnsi="Times New Roman" w:cs="Consolas"/>
          <w:sz w:val="22"/>
          <w:szCs w:val="22"/>
        </w:rPr>
        <w:tab/>
        <w:t xml:space="preserve">Constitui objeto da presente licitação a contratação para </w:t>
      </w:r>
      <w:r w:rsidR="003149E3" w:rsidRPr="00DD5417">
        <w:rPr>
          <w:rFonts w:ascii="Times New Roman" w:hAnsi="Times New Roman" w:cs="Consolas"/>
          <w:sz w:val="22"/>
          <w:szCs w:val="22"/>
        </w:rPr>
        <w:t>a prestação dos seguintes serviços</w:t>
      </w:r>
      <w:r w:rsidRPr="00DD5417">
        <w:rPr>
          <w:rFonts w:ascii="Times New Roman" w:hAnsi="Times New Roman" w:cs="Consolas"/>
          <w:sz w:val="22"/>
          <w:szCs w:val="22"/>
        </w:rPr>
        <w:t>, cujas descrições e condições de entrega estão detalhadas no Termo de Referência (Anexo I):</w:t>
      </w:r>
    </w:p>
    <w:tbl>
      <w:tblPr>
        <w:tblW w:w="9637" w:type="dxa"/>
        <w:tblInd w:w="55" w:type="dxa"/>
        <w:shd w:val="clear" w:color="auto" w:fill="FFFF00"/>
        <w:tblCellMar>
          <w:top w:w="55" w:type="dxa"/>
          <w:left w:w="55" w:type="dxa"/>
          <w:bottom w:w="55" w:type="dxa"/>
          <w:right w:w="55" w:type="dxa"/>
        </w:tblCellMar>
        <w:tblLook w:val="04A0" w:firstRow="1" w:lastRow="0" w:firstColumn="1" w:lastColumn="0" w:noHBand="0" w:noVBand="1"/>
      </w:tblPr>
      <w:tblGrid>
        <w:gridCol w:w="703"/>
        <w:gridCol w:w="703"/>
        <w:gridCol w:w="4714"/>
        <w:gridCol w:w="1133"/>
        <w:gridCol w:w="1394"/>
        <w:gridCol w:w="990"/>
      </w:tblGrid>
      <w:tr w:rsidR="00904E22" w:rsidRPr="00DD5417" w:rsidTr="009C11AE">
        <w:tc>
          <w:tcPr>
            <w:tcW w:w="709" w:type="dxa"/>
            <w:tcBorders>
              <w:top w:val="single" w:sz="2" w:space="0" w:color="000000"/>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Lote</w:t>
            </w:r>
          </w:p>
        </w:tc>
        <w:tc>
          <w:tcPr>
            <w:tcW w:w="709" w:type="dxa"/>
            <w:tcBorders>
              <w:top w:val="single" w:sz="2" w:space="0" w:color="000000"/>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Item</w:t>
            </w:r>
          </w:p>
        </w:tc>
        <w:tc>
          <w:tcPr>
            <w:tcW w:w="4819" w:type="dxa"/>
            <w:tcBorders>
              <w:top w:val="single" w:sz="2" w:space="0" w:color="000000"/>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Descrição</w:t>
            </w:r>
          </w:p>
        </w:tc>
        <w:tc>
          <w:tcPr>
            <w:tcW w:w="1133" w:type="dxa"/>
            <w:tcBorders>
              <w:top w:val="single" w:sz="2" w:space="0" w:color="000000"/>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Quantidade</w:t>
            </w:r>
          </w:p>
        </w:tc>
        <w:tc>
          <w:tcPr>
            <w:tcW w:w="1277" w:type="dxa"/>
            <w:tcBorders>
              <w:top w:val="single" w:sz="2" w:space="0" w:color="000000"/>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Unitário</w:t>
            </w:r>
            <w:r w:rsidR="002F2C19" w:rsidRPr="00DD5417">
              <w:rPr>
                <w:sz w:val="22"/>
                <w:szCs w:val="22"/>
              </w:rPr>
              <w:t>/aluno</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Total</w:t>
            </w:r>
          </w:p>
        </w:tc>
      </w:tr>
      <w:tr w:rsidR="00904E22" w:rsidRPr="00DD5417" w:rsidTr="009C11AE">
        <w:tc>
          <w:tcPr>
            <w:tcW w:w="709" w:type="dxa"/>
            <w:tcBorders>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1</w:t>
            </w:r>
          </w:p>
        </w:tc>
        <w:tc>
          <w:tcPr>
            <w:tcW w:w="709" w:type="dxa"/>
            <w:tcBorders>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1</w:t>
            </w:r>
          </w:p>
        </w:tc>
        <w:tc>
          <w:tcPr>
            <w:tcW w:w="4819" w:type="dxa"/>
            <w:tcBorders>
              <w:left w:val="single" w:sz="2" w:space="0" w:color="000000"/>
              <w:bottom w:val="single" w:sz="2" w:space="0" w:color="000000"/>
            </w:tcBorders>
            <w:shd w:val="clear" w:color="auto" w:fill="auto"/>
          </w:tcPr>
          <w:p w:rsidR="00904E22" w:rsidRPr="00DD5417" w:rsidRDefault="00A3355C" w:rsidP="00B01863">
            <w:pPr>
              <w:pStyle w:val="Contedodatabela"/>
              <w:jc w:val="both"/>
              <w:rPr>
                <w:sz w:val="22"/>
                <w:szCs w:val="22"/>
              </w:rPr>
            </w:pPr>
            <w:r w:rsidRPr="00DD5417">
              <w:rPr>
                <w:bCs/>
                <w:sz w:val="22"/>
                <w:szCs w:val="22"/>
              </w:rPr>
              <w:t>Curso de Atendimento Comercial, com carga horária de 42 horas, para no mínimo 20 alunos.</w:t>
            </w:r>
          </w:p>
        </w:tc>
        <w:tc>
          <w:tcPr>
            <w:tcW w:w="1133" w:type="dxa"/>
            <w:tcBorders>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20,0</w:t>
            </w:r>
          </w:p>
        </w:tc>
        <w:tc>
          <w:tcPr>
            <w:tcW w:w="1277" w:type="dxa"/>
            <w:tcBorders>
              <w:left w:val="single" w:sz="2" w:space="0" w:color="000000"/>
              <w:bottom w:val="single" w:sz="2" w:space="0" w:color="000000"/>
            </w:tcBorders>
            <w:shd w:val="clear" w:color="auto" w:fill="auto"/>
          </w:tcPr>
          <w:p w:rsidR="00904E22" w:rsidRPr="00DD5417" w:rsidRDefault="00756F0C" w:rsidP="00B01863">
            <w:pPr>
              <w:pStyle w:val="Contedodatabela"/>
              <w:jc w:val="right"/>
              <w:rPr>
                <w:sz w:val="22"/>
                <w:szCs w:val="22"/>
              </w:rPr>
            </w:pPr>
            <w:r w:rsidRPr="00DD5417">
              <w:rPr>
                <w:sz w:val="22"/>
                <w:szCs w:val="22"/>
              </w:rPr>
              <w:t>969,67</w:t>
            </w:r>
          </w:p>
        </w:tc>
        <w:tc>
          <w:tcPr>
            <w:tcW w:w="990" w:type="dxa"/>
            <w:tcBorders>
              <w:left w:val="single" w:sz="2" w:space="0" w:color="000000"/>
              <w:bottom w:val="single" w:sz="2" w:space="0" w:color="000000"/>
              <w:right w:val="single" w:sz="2" w:space="0" w:color="000000"/>
            </w:tcBorders>
            <w:shd w:val="clear" w:color="auto" w:fill="auto"/>
          </w:tcPr>
          <w:p w:rsidR="00904E22" w:rsidRPr="00DD5417" w:rsidRDefault="00756F0C" w:rsidP="00B01863">
            <w:pPr>
              <w:pStyle w:val="Contedodatabela"/>
              <w:jc w:val="right"/>
              <w:rPr>
                <w:sz w:val="22"/>
                <w:szCs w:val="22"/>
              </w:rPr>
            </w:pPr>
            <w:r w:rsidRPr="00DD5417">
              <w:rPr>
                <w:sz w:val="22"/>
                <w:szCs w:val="22"/>
              </w:rPr>
              <w:t>19.393,33</w:t>
            </w:r>
          </w:p>
        </w:tc>
      </w:tr>
      <w:tr w:rsidR="00904E22" w:rsidRPr="00DD5417" w:rsidTr="009C11AE">
        <w:tc>
          <w:tcPr>
            <w:tcW w:w="709" w:type="dxa"/>
            <w:tcBorders>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1</w:t>
            </w:r>
          </w:p>
        </w:tc>
        <w:tc>
          <w:tcPr>
            <w:tcW w:w="709" w:type="dxa"/>
            <w:tcBorders>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2</w:t>
            </w:r>
          </w:p>
        </w:tc>
        <w:tc>
          <w:tcPr>
            <w:tcW w:w="4819" w:type="dxa"/>
            <w:tcBorders>
              <w:left w:val="single" w:sz="2" w:space="0" w:color="000000"/>
              <w:bottom w:val="single" w:sz="2" w:space="0" w:color="000000"/>
            </w:tcBorders>
            <w:shd w:val="clear" w:color="auto" w:fill="auto"/>
          </w:tcPr>
          <w:p w:rsidR="00904E22" w:rsidRPr="00DD5417" w:rsidRDefault="00A3355C" w:rsidP="00B01863">
            <w:pPr>
              <w:pStyle w:val="Contedodatabela"/>
              <w:jc w:val="both"/>
              <w:rPr>
                <w:sz w:val="22"/>
                <w:szCs w:val="22"/>
              </w:rPr>
            </w:pPr>
            <w:r w:rsidRPr="00DD5417">
              <w:rPr>
                <w:bCs/>
                <w:sz w:val="22"/>
                <w:szCs w:val="22"/>
              </w:rPr>
              <w:t>Curso de Operador de Máquinas Agrícolas, com carga horária de 42 horas, para 24 alunos.</w:t>
            </w:r>
          </w:p>
        </w:tc>
        <w:tc>
          <w:tcPr>
            <w:tcW w:w="1133" w:type="dxa"/>
            <w:tcBorders>
              <w:left w:val="single" w:sz="2" w:space="0" w:color="000000"/>
              <w:bottom w:val="single" w:sz="2" w:space="0" w:color="000000"/>
            </w:tcBorders>
            <w:shd w:val="clear" w:color="auto" w:fill="auto"/>
          </w:tcPr>
          <w:p w:rsidR="00904E22" w:rsidRPr="00DD5417" w:rsidRDefault="00756F0C" w:rsidP="00B01863">
            <w:pPr>
              <w:pStyle w:val="Contedodatabela"/>
              <w:jc w:val="center"/>
              <w:rPr>
                <w:sz w:val="22"/>
                <w:szCs w:val="22"/>
              </w:rPr>
            </w:pPr>
            <w:r w:rsidRPr="00DD5417">
              <w:rPr>
                <w:sz w:val="22"/>
                <w:szCs w:val="22"/>
              </w:rPr>
              <w:t>24,0</w:t>
            </w:r>
          </w:p>
        </w:tc>
        <w:tc>
          <w:tcPr>
            <w:tcW w:w="1277" w:type="dxa"/>
            <w:tcBorders>
              <w:left w:val="single" w:sz="2" w:space="0" w:color="000000"/>
              <w:bottom w:val="single" w:sz="2" w:space="0" w:color="000000"/>
            </w:tcBorders>
            <w:shd w:val="clear" w:color="auto" w:fill="auto"/>
          </w:tcPr>
          <w:p w:rsidR="00904E22" w:rsidRPr="00DD5417" w:rsidRDefault="00756F0C" w:rsidP="00B01863">
            <w:pPr>
              <w:pStyle w:val="Contedodatabela"/>
              <w:jc w:val="right"/>
              <w:rPr>
                <w:sz w:val="22"/>
                <w:szCs w:val="22"/>
              </w:rPr>
            </w:pPr>
            <w:r w:rsidRPr="00DD5417">
              <w:rPr>
                <w:sz w:val="22"/>
                <w:szCs w:val="22"/>
              </w:rPr>
              <w:t>966,67</w:t>
            </w:r>
          </w:p>
        </w:tc>
        <w:tc>
          <w:tcPr>
            <w:tcW w:w="990" w:type="dxa"/>
            <w:tcBorders>
              <w:left w:val="single" w:sz="2" w:space="0" w:color="000000"/>
              <w:bottom w:val="single" w:sz="2" w:space="0" w:color="000000"/>
              <w:right w:val="single" w:sz="2" w:space="0" w:color="000000"/>
            </w:tcBorders>
            <w:shd w:val="clear" w:color="auto" w:fill="auto"/>
          </w:tcPr>
          <w:p w:rsidR="00904E22" w:rsidRPr="00DD5417" w:rsidRDefault="00756F0C" w:rsidP="00B01863">
            <w:pPr>
              <w:pStyle w:val="Contedodatabela"/>
              <w:jc w:val="right"/>
              <w:rPr>
                <w:sz w:val="22"/>
                <w:szCs w:val="22"/>
              </w:rPr>
            </w:pPr>
            <w:r w:rsidRPr="00DD5417">
              <w:rPr>
                <w:sz w:val="22"/>
                <w:szCs w:val="22"/>
              </w:rPr>
              <w:t>23.200,00</w:t>
            </w:r>
          </w:p>
        </w:tc>
      </w:tr>
    </w:tbl>
    <w:p w:rsidR="00904E22" w:rsidRPr="00DD5417" w:rsidRDefault="00904E22" w:rsidP="00B01863">
      <w:pPr>
        <w:pStyle w:val="Standard"/>
        <w:jc w:val="both"/>
        <w:rPr>
          <w:rFonts w:ascii="Times New Roman" w:hAnsi="Times New Roman" w:cs="Consolas"/>
          <w:sz w:val="22"/>
          <w:szCs w:val="22"/>
        </w:rPr>
      </w:pPr>
    </w:p>
    <w:p w:rsidR="00904E22" w:rsidRPr="009C11AE" w:rsidRDefault="00756F0C" w:rsidP="00B01863">
      <w:pPr>
        <w:spacing w:line="276" w:lineRule="auto"/>
        <w:jc w:val="both"/>
        <w:rPr>
          <w:rFonts w:cs="Consolas"/>
          <w:sz w:val="22"/>
          <w:szCs w:val="22"/>
        </w:rPr>
      </w:pPr>
      <w:r w:rsidRPr="009C11AE">
        <w:rPr>
          <w:rFonts w:cs="Consolas"/>
          <w:sz w:val="22"/>
          <w:szCs w:val="22"/>
        </w:rPr>
        <w:t xml:space="preserve">A </w:t>
      </w:r>
      <w:r w:rsidR="00176897" w:rsidRPr="009C11AE">
        <w:rPr>
          <w:rFonts w:cs="Consolas"/>
          <w:sz w:val="22"/>
          <w:szCs w:val="22"/>
        </w:rPr>
        <w:t>prestação dos serviços</w:t>
      </w:r>
      <w:r w:rsidRPr="009C11AE">
        <w:rPr>
          <w:rFonts w:cs="Consolas"/>
          <w:sz w:val="22"/>
          <w:szCs w:val="22"/>
        </w:rPr>
        <w:t xml:space="preserve"> </w:t>
      </w:r>
      <w:r w:rsidR="003149E3" w:rsidRPr="009C11AE">
        <w:rPr>
          <w:rFonts w:cs="Consolas"/>
          <w:sz w:val="22"/>
          <w:szCs w:val="22"/>
        </w:rPr>
        <w:t xml:space="preserve">será </w:t>
      </w:r>
      <w:r w:rsidR="00D50A48" w:rsidRPr="009C11AE">
        <w:rPr>
          <w:rFonts w:cs="Consolas"/>
          <w:sz w:val="22"/>
          <w:szCs w:val="22"/>
        </w:rPr>
        <w:t xml:space="preserve">realizada </w:t>
      </w:r>
      <w:r w:rsidRPr="009C11AE">
        <w:rPr>
          <w:rFonts w:cs="Consolas"/>
          <w:sz w:val="22"/>
          <w:szCs w:val="22"/>
        </w:rPr>
        <w:t>n</w:t>
      </w:r>
      <w:r w:rsidR="00D50A48" w:rsidRPr="009C11AE">
        <w:rPr>
          <w:rFonts w:cs="Consolas"/>
          <w:sz w:val="22"/>
          <w:szCs w:val="22"/>
        </w:rPr>
        <w:t>a seguinte unidade e</w:t>
      </w:r>
      <w:r w:rsidRPr="009C11AE">
        <w:rPr>
          <w:rFonts w:cs="Consolas"/>
          <w:sz w:val="22"/>
          <w:szCs w:val="22"/>
        </w:rPr>
        <w:t xml:space="preserve"> seguinte endereço: </w:t>
      </w:r>
      <w:r w:rsidR="00D50A48" w:rsidRPr="009C11AE">
        <w:rPr>
          <w:rFonts w:cs="Consolas"/>
          <w:sz w:val="22"/>
          <w:szCs w:val="22"/>
        </w:rPr>
        <w:t xml:space="preserve">Secretaria Municipal de Agricultura, </w:t>
      </w:r>
      <w:r w:rsidR="003149E3" w:rsidRPr="009C11AE">
        <w:rPr>
          <w:sz w:val="22"/>
          <w:szCs w:val="22"/>
        </w:rPr>
        <w:t>Av. Independência, 614, Centro, CEP: 99820-000 – Viadutos/RS</w:t>
      </w:r>
      <w:r w:rsidRPr="009C11AE">
        <w:rPr>
          <w:rFonts w:cs="Consolas"/>
          <w:sz w:val="22"/>
          <w:szCs w:val="22"/>
        </w:rPr>
        <w:t>, devendo comunicar-se previamente com o fiscal do contrato, para que este acompanhe.</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2. DA APRESENTAÇÃO DOS ENVELOPES: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sz w:val="22"/>
          <w:szCs w:val="22"/>
        </w:rPr>
      </w:pPr>
      <w:r w:rsidRPr="00DD5417">
        <w:rPr>
          <w:rFonts w:ascii="Times New Roman" w:hAnsi="Times New Roman" w:cs="Consolas"/>
          <w:sz w:val="22"/>
          <w:szCs w:val="22"/>
        </w:rPr>
        <w:t>AO MUNICÍPIO DE VIADUTOS</w:t>
      </w:r>
      <w:r w:rsidR="009C11AE">
        <w:rPr>
          <w:rFonts w:ascii="Times New Roman" w:hAnsi="Times New Roman" w:cs="Consolas"/>
          <w:sz w:val="22"/>
          <w:szCs w:val="22"/>
        </w:rPr>
        <w:t xml:space="preserve">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EDITAL DE PREGÃO Nº 4</w:t>
      </w:r>
      <w:r w:rsidRPr="00DD5417">
        <w:rPr>
          <w:rFonts w:ascii="Times New Roman" w:hAnsi="Times New Roman" w:cs="Times New Roman"/>
          <w:sz w:val="22"/>
          <w:szCs w:val="22"/>
        </w:rPr>
        <w:t>/2024</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ENVELOPE Nº 01 – PROPOSTA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PROPONENTE (NOME COMPLETO)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AO MUNICÍPIO DE VIADUTOS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EDITAL DE PREGÃO Nº 4</w:t>
      </w:r>
      <w:r w:rsidRPr="00DD5417">
        <w:rPr>
          <w:rFonts w:ascii="Times New Roman" w:hAnsi="Times New Roman" w:cs="Times New Roman"/>
          <w:sz w:val="22"/>
          <w:szCs w:val="22"/>
        </w:rPr>
        <w:t>/2024</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ENVELOPE Nº 02 – DOCUMENTAÇÃO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PROPONENTE (NOME COMPLETO)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3. DA REPRESENTAÇÃO E DO CREDENCIAMENTO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3.1. A licitante deverá apresentar-se para credenciamento junto ao pregoeiro, diretamente, por meio de seu representante legal, ou através de procurador regularmente constituído, que devidamente identificado e </w:t>
      </w:r>
      <w:r w:rsidRPr="00DD5417">
        <w:rPr>
          <w:rFonts w:ascii="Times New Roman" w:hAnsi="Times New Roman" w:cs="Consolas"/>
          <w:sz w:val="22"/>
          <w:szCs w:val="22"/>
        </w:rPr>
        <w:lastRenderedPageBreak/>
        <w:t>credenciado, será o único admitido a intervir no procedimento licitatório, no interesse da representada.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3.1.1. A identificação será realizada, exclusivamente, através da apresentação de documento de identidade.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3.2. A documentação referente ao credenciamento de que trata o item 3.1 deverá ser apresentada fora dos envelopes.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3.3. O credenciamento será efetuado da seguinte forma: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se representada diretamente, por meio de dirigente, proprietário, sócio ou assemelhado, deverá apresentar: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a.1) cópia do respectivo Estatuto ou Contrato Social em vigor, devidamente registrado;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a.2) documento de eleição de seus administradores, em se tratando de sociedade comercial ou de sociedade por ações;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a.3) inscrição do ato constitutivo, acompanhado de prova de diretoria em exercício, no caso de sociedade civil;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a.5) registro comercial, se empresa individual.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se representada por procurador, deverá apresentar: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4. DO RECEBIMENTO E ABERTURA DOS ENVELOPES: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4.2. Uma vez encerrado o prazo para a entrega dos envelopes acima referidos, não será aceita a participação de nenhuma licitante retardatária.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4.3. O pregoeiro realizará o credenciamento das interessadas, as quais deverão: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a) comprovar, por meio de instrumento próprio, poderes para formulação de ofertas e lances verbais, bem </w:t>
      </w:r>
      <w:r w:rsidRPr="00DD5417">
        <w:rPr>
          <w:rFonts w:ascii="Times New Roman" w:hAnsi="Times New Roman" w:cs="Consolas"/>
          <w:sz w:val="22"/>
          <w:szCs w:val="22"/>
        </w:rPr>
        <w:lastRenderedPageBreak/>
        <w:t>como para a prática dos demais atos do certame;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apresentar, ainda, declaração de que cumprem plenamente os requisitos de habilitação.</w:t>
      </w:r>
    </w:p>
    <w:p w:rsidR="009E5AEB" w:rsidRPr="00DD5417" w:rsidRDefault="009E5AEB"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5. DA PROPOSTA DE PREÇO: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5.1. A proposta, cujo prazo de validade é fixado pela Administração em </w:t>
      </w:r>
      <w:r w:rsidR="00B80EA4">
        <w:rPr>
          <w:rFonts w:ascii="Times New Roman" w:hAnsi="Times New Roman" w:cs="Consolas"/>
          <w:sz w:val="22"/>
          <w:szCs w:val="22"/>
        </w:rPr>
        <w:t>60</w:t>
      </w:r>
      <w:r w:rsidRPr="00DD5417">
        <w:rPr>
          <w:rFonts w:ascii="Times New Roman" w:hAnsi="Times New Roman" w:cs="Consolas"/>
          <w:sz w:val="22"/>
          <w:szCs w:val="22"/>
        </w:rPr>
        <w:t xml:space="preserve"> dias úteis, deverá ser apresentada em folhas sequencialmente rubricadas, sendo a última datada e assinada pelo representante legal da empresa, ser redigida em linguagem clara, sem rasuras, ressalvas ou entrelinhas, e deverá conter: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razão social da empresa;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descrição completa do produto ofertado, marca, referências e demais dados técnicos;</w:t>
      </w:r>
    </w:p>
    <w:p w:rsidR="00904E22"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w:t>
      </w:r>
      <w:r w:rsidR="005465D6" w:rsidRPr="009C11AE">
        <w:rPr>
          <w:rFonts w:ascii="Times New Roman" w:hAnsi="Times New Roman" w:cs="Consolas"/>
          <w:sz w:val="22"/>
          <w:szCs w:val="22"/>
        </w:rPr>
        <w:t xml:space="preserve"> que possam acarretar ônus ao Município, especificadas ou não neste Edital,</w:t>
      </w:r>
      <w:r w:rsidR="00E444C8" w:rsidRPr="009C11AE">
        <w:rPr>
          <w:rFonts w:ascii="Times New Roman" w:hAnsi="Times New Roman" w:cs="Consolas"/>
          <w:sz w:val="22"/>
          <w:szCs w:val="22"/>
        </w:rPr>
        <w:t xml:space="preserve"> que correrão por conta </w:t>
      </w:r>
      <w:r w:rsidR="005465D6" w:rsidRPr="009C11AE">
        <w:rPr>
          <w:rFonts w:ascii="Times New Roman" w:hAnsi="Times New Roman" w:cs="Consolas"/>
          <w:sz w:val="22"/>
          <w:szCs w:val="22"/>
        </w:rPr>
        <w:t xml:space="preserve">única e exclusiva da </w:t>
      </w:r>
      <w:r w:rsidRPr="009C11AE">
        <w:rPr>
          <w:rFonts w:ascii="Times New Roman" w:hAnsi="Times New Roman" w:cs="Consolas"/>
          <w:sz w:val="22"/>
          <w:szCs w:val="22"/>
        </w:rPr>
        <w:t>licitante.</w:t>
      </w:r>
    </w:p>
    <w:p w:rsidR="00DD5417" w:rsidRPr="00DD5417" w:rsidRDefault="00DD5417"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6. DO JULGAMENTO DAS PROPOSTAS: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B97247" w:rsidRPr="00DD5417">
        <w:rPr>
          <w:rFonts w:ascii="Times New Roman" w:hAnsi="Times New Roman" w:cs="Consolas"/>
          <w:sz w:val="22"/>
          <w:szCs w:val="22"/>
        </w:rPr>
        <w:t>superior</w:t>
      </w:r>
      <w:r w:rsidR="00B97247">
        <w:rPr>
          <w:rFonts w:ascii="Times New Roman" w:hAnsi="Times New Roman" w:cs="Consolas"/>
          <w:sz w:val="22"/>
          <w:szCs w:val="22"/>
        </w:rPr>
        <w:t>es</w:t>
      </w:r>
      <w:r w:rsidR="0055588D" w:rsidRPr="00DD5417">
        <w:rPr>
          <w:rFonts w:ascii="Times New Roman" w:hAnsi="Times New Roman" w:cs="Consolas"/>
          <w:sz w:val="22"/>
          <w:szCs w:val="22"/>
        </w:rPr>
        <w:t xml:space="preserve"> </w:t>
      </w:r>
      <w:r w:rsidRPr="00DD5417">
        <w:rPr>
          <w:rFonts w:ascii="Times New Roman" w:hAnsi="Times New Roman" w:cs="Consolas"/>
          <w:sz w:val="22"/>
          <w:szCs w:val="22"/>
        </w:rPr>
        <w:t xml:space="preserve"> àquela poderão fazer novos lances, verbais e sucessivos, na forma dos itens subsequentes, até a proclamação da vencedora.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6.4. Caso duas ou mais propostas iniciais apresentem preços iguais, será realizado sorteio para determinação da ordem de oferta dos lances.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6.5. A oferta dos lances deverá ser efetuada no momento em que for conferida a palavra à licitante, obedecida a ordem prevista nos itens 6.3 e 6.4.</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6.5.1. Dada a palavra a licitante, esta disporá de 30 s (trinta segundos) para apresentar nova proposta.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6.6. É vedada a oferta de lance com vista ao empate.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6.7. Não poderá haver desistência dos lances já ofertados, sujeitando-se a proponente desistente às penalidades constantes neste edital.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6.10. O encerramento da etapa competitiva dar-se-á quando, convocadas pelo pregoeiro, as licitantes manifestarem seu desinteresse em apresentar novos lances.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6.13. Serão desclassificadas as propostas que: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não atenderem às exigências contidas no objeto desta licitação;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forem omissas em pontos essenciais, de modo a ensejar dúvidas;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afrontem qualquer dispositivo legal vigente, bem como as que não atenderem aos requisitos do item 5;</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contiverem opções de preços alternativos ou que apresentarem preços manifestamente inexequíveis.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6.14. Não serão consideradas, para julgamento das propostas, vantagens não previstas no edital.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6.16. Ocorrendo o empate, na forma do item anterior, proceder-se-á da seguinte forma: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7. DOCUMENTOS DE HABILITAÇÃO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Para fins de habilitação neste pregão, a licitante deverá apresentar, dentro do ENVELOPE Nº 02, os seguintes documentos:</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7.1. HABILITAÇÃO JURÍDICA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cópia do registro comercial, no caso de empresa individual;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7.2. HABILITAÇÃO FISCAL, SOCIAL E TRABALHISTA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comprovante de inscrição no Cadastro de Pessoas Físicas (CPF) ou no Cadastro Nacional da Pessoa Jurídica (CNPJ);</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d) prova de regularidade relativa à Seguridade Social e ao FGTS, que demonstre cumprimento dos encargos sociais instituídos por lei;</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e) prova de regularidade perante a Justiça do Trabalho;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f) declaração de cumprimento do disposto no inciso XXXIII do art. 7º da Constituição Federal conforme o modelo do Decreto Federal n° 4.358/2002.</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7.3. HABILITAÇÃO ECONÔMICO-FINANCEIRA: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atualização de documentos cuja validade tenha expirado após a data de recebimento das propostas.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04E22" w:rsidRPr="00DD5417" w:rsidRDefault="00904E22" w:rsidP="00B01863">
      <w:pPr>
        <w:pStyle w:val="Standard"/>
        <w:spacing w:line="276" w:lineRule="auto"/>
        <w:jc w:val="both"/>
        <w:rPr>
          <w:rFonts w:ascii="Times New Roman" w:hAnsi="Times New Roman" w:cs="Consolas"/>
          <w:sz w:val="22"/>
          <w:szCs w:val="22"/>
        </w:rPr>
      </w:pPr>
    </w:p>
    <w:p w:rsidR="009E5AEB" w:rsidRPr="00DD5417" w:rsidRDefault="009E5AEB"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7.4. HABILITAÇÃO ECONÔMICO-FINANCEIRA:</w:t>
      </w:r>
    </w:p>
    <w:p w:rsidR="009E5AEB" w:rsidRPr="00DD5417" w:rsidRDefault="009E5AEB"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certidão negativa de falência expedida pelo distribuidor da sede da pessoa jurídica, em prazo não superior</w:t>
      </w:r>
    </w:p>
    <w:p w:rsidR="009E5AEB" w:rsidRPr="00DD5417" w:rsidRDefault="009E5AEB" w:rsidP="00B01863">
      <w:pPr>
        <w:pStyle w:val="Standard"/>
        <w:spacing w:line="276" w:lineRule="auto"/>
        <w:jc w:val="both"/>
        <w:rPr>
          <w:rFonts w:ascii="Times New Roman" w:hAnsi="Times New Roman" w:cs="Consolas"/>
          <w:b/>
          <w:bCs/>
          <w:sz w:val="22"/>
          <w:szCs w:val="22"/>
        </w:rPr>
      </w:pPr>
    </w:p>
    <w:p w:rsidR="009E5AEB" w:rsidRPr="009C11AE" w:rsidRDefault="009E5AEB" w:rsidP="00B01863">
      <w:pPr>
        <w:pStyle w:val="Standard"/>
        <w:numPr>
          <w:ilvl w:val="1"/>
          <w:numId w:val="3"/>
        </w:numPr>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HABI</w:t>
      </w:r>
      <w:r w:rsidR="00DD5417" w:rsidRPr="009C11AE">
        <w:rPr>
          <w:rFonts w:ascii="Times New Roman" w:hAnsi="Times New Roman" w:cs="Consolas"/>
          <w:b/>
          <w:bCs/>
          <w:sz w:val="22"/>
          <w:szCs w:val="22"/>
        </w:rPr>
        <w:t>LITAÇÃO TÉCNICA</w:t>
      </w:r>
    </w:p>
    <w:p w:rsidR="00DD5417" w:rsidRPr="009C11AE" w:rsidRDefault="00DD5417" w:rsidP="00B01863">
      <w:pPr>
        <w:pStyle w:val="PargrafodaLista"/>
        <w:numPr>
          <w:ilvl w:val="0"/>
          <w:numId w:val="5"/>
        </w:numPr>
        <w:suppressAutoHyphens w:val="0"/>
        <w:autoSpaceDN w:val="0"/>
        <w:adjustRightInd w:val="0"/>
        <w:ind w:left="0" w:firstLine="0"/>
        <w:jc w:val="both"/>
        <w:rPr>
          <w:bCs/>
          <w:sz w:val="22"/>
          <w:szCs w:val="22"/>
        </w:rPr>
      </w:pPr>
      <w:r w:rsidRPr="009C11AE">
        <w:rPr>
          <w:bCs/>
          <w:sz w:val="22"/>
          <w:szCs w:val="22"/>
        </w:rPr>
        <w:t>Dispor de equipe técnica especializada que atenda inteiramente as finalidades do objeto do presente Edital.</w:t>
      </w:r>
    </w:p>
    <w:p w:rsidR="00DD5417" w:rsidRPr="00DD5417" w:rsidRDefault="00DD5417" w:rsidP="00B01863">
      <w:pPr>
        <w:pStyle w:val="Standard"/>
        <w:spacing w:line="276" w:lineRule="auto"/>
        <w:jc w:val="both"/>
        <w:rPr>
          <w:rFonts w:ascii="Times New Roman" w:hAnsi="Times New Roman" w:cs="Consolas"/>
          <w:b/>
          <w:bC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8. GARANTIA DE PROPOSTA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8.1 Devido </w:t>
      </w:r>
      <w:r w:rsidR="003149E3" w:rsidRPr="00DD5417">
        <w:rPr>
          <w:rFonts w:ascii="Times New Roman" w:hAnsi="Times New Roman" w:cs="Consolas"/>
          <w:sz w:val="22"/>
          <w:szCs w:val="22"/>
        </w:rPr>
        <w:t>à</w:t>
      </w:r>
      <w:r w:rsidRPr="00DD5417">
        <w:rPr>
          <w:rFonts w:ascii="Times New Roman" w:hAnsi="Times New Roman" w:cs="Consolas"/>
          <w:sz w:val="22"/>
          <w:szCs w:val="22"/>
        </w:rPr>
        <w:t xml:space="preserve"> baixa complexidade dos itens não será exigida garantia da proposta.</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9. VEDAÇÕES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9.1 Não poderão disputar licitação ou participar da execução de contrato, direta ou indiretamente: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empresas controladoras, controladas ou coligadas, nos termos da Lei nº 6.404, de 15 de dezembro de 1976, concorrendo entre si;</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10. VERIFICAÇÃO DA HABILITAÇÃO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11. RECURSO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11.1. Caberá recurso, no prazo de 3 (três) dias úteis, contado da data de intimação ou de lavratura da ata, em face de: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ato que defira ou indefira pedido de pré-qualificação de interessado ou de inscrição em registro cadastral, sua alteração ou cancelamento;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julgamento das propostas;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ato de habilitação ou inabilitação de licitante;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d) anulação ou revogação da licitação.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11.3. Quanto ao recurso apresentado em virtude do disposto nas alíneas “b” e “c” do item 11.1 do presente Edital, serão observadas as seguintes disposições: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a apreciação dar-se-á em fase única.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11.5. O acolhimento do recurso implicará invalidação apenas de ato insuscetível de aproveitamento.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11.6. O recurso interposto dará efeito suspensivo ao ato ou à decisão recorrida, até que sobrevenha decisão final da autoridade competente.</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12. ENCERRAMENTO DA LICITAÇÃO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determinar o retorno dos autos para saneamento de irregularidades;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revogar a licitação por motivo de conveniência e oportunidade;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proceder à anulação da licitação, de ofício ou mediante provocação de terceiros, sempre que presente ilegalidade insanável;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d) adjudicar o objeto e homologar a licitação.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13. CONDIÇÕES DE CONTRATAÇÃO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 xml:space="preserve">14. VIGÊNCIA DO CONTRATO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14.1. A vigência será de acordo com o disposto no documento do contrato.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15. PRAZOS E CONDIÇÕES DE PAGAMENTO</w:t>
      </w:r>
      <w:r w:rsidR="00EB210D" w:rsidRPr="00DD5417">
        <w:rPr>
          <w:rStyle w:val="Refdenotaderodap"/>
          <w:rFonts w:ascii="Times New Roman" w:hAnsi="Times New Roman" w:cs="Consolas"/>
          <w:b/>
          <w:bCs/>
          <w:sz w:val="22"/>
          <w:szCs w:val="22"/>
        </w:rPr>
        <w:footnoteReference w:id="1"/>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shd w:val="clear" w:color="auto" w:fill="FFFF00"/>
        <w:tblCellMar>
          <w:top w:w="55" w:type="dxa"/>
          <w:left w:w="55" w:type="dxa"/>
          <w:bottom w:w="55" w:type="dxa"/>
          <w:right w:w="55" w:type="dxa"/>
        </w:tblCellMar>
        <w:tblLook w:val="04A0" w:firstRow="1" w:lastRow="0" w:firstColumn="1" w:lastColumn="0" w:noHBand="0" w:noVBand="1"/>
      </w:tblPr>
      <w:tblGrid>
        <w:gridCol w:w="3212"/>
        <w:gridCol w:w="3212"/>
        <w:gridCol w:w="3213"/>
      </w:tblGrid>
      <w:tr w:rsidR="00904E22" w:rsidRPr="00DD5417" w:rsidTr="009C11AE">
        <w:tc>
          <w:tcPr>
            <w:tcW w:w="3212" w:type="dxa"/>
            <w:tcBorders>
              <w:top w:val="single" w:sz="2" w:space="0" w:color="000000"/>
              <w:left w:val="single" w:sz="2" w:space="0" w:color="000000"/>
              <w:bottom w:val="single" w:sz="2" w:space="0" w:color="000000"/>
            </w:tcBorders>
            <w:shd w:val="clear" w:color="auto" w:fill="auto"/>
          </w:tcPr>
          <w:p w:rsidR="00904E22" w:rsidRPr="00DD5417" w:rsidRDefault="00756F0C" w:rsidP="00B01863">
            <w:pPr>
              <w:pStyle w:val="Contedodatabela"/>
              <w:spacing w:line="276" w:lineRule="auto"/>
              <w:jc w:val="center"/>
              <w:rPr>
                <w:b/>
                <w:bCs/>
                <w:sz w:val="22"/>
                <w:szCs w:val="22"/>
              </w:rPr>
            </w:pPr>
            <w:r w:rsidRPr="00DD5417">
              <w:rPr>
                <w:b/>
                <w:bCs/>
                <w:sz w:val="22"/>
                <w:szCs w:val="22"/>
              </w:rPr>
              <w:t>Dotação</w:t>
            </w:r>
          </w:p>
        </w:tc>
        <w:tc>
          <w:tcPr>
            <w:tcW w:w="3212" w:type="dxa"/>
            <w:tcBorders>
              <w:top w:val="single" w:sz="2" w:space="0" w:color="000000"/>
              <w:left w:val="single" w:sz="2" w:space="0" w:color="000000"/>
              <w:bottom w:val="single" w:sz="2" w:space="0" w:color="000000"/>
            </w:tcBorders>
            <w:shd w:val="clear" w:color="auto" w:fill="auto"/>
          </w:tcPr>
          <w:p w:rsidR="00904E22" w:rsidRPr="00DD5417" w:rsidRDefault="00756F0C" w:rsidP="00B01863">
            <w:pPr>
              <w:pStyle w:val="Contedodatabela"/>
              <w:spacing w:line="276" w:lineRule="auto"/>
              <w:jc w:val="center"/>
              <w:rPr>
                <w:b/>
                <w:bCs/>
                <w:sz w:val="22"/>
                <w:szCs w:val="22"/>
              </w:rPr>
            </w:pPr>
            <w:r w:rsidRPr="00DD5417">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904E22" w:rsidRPr="00DD5417" w:rsidRDefault="00756F0C" w:rsidP="00B01863">
            <w:pPr>
              <w:pStyle w:val="Contedodatabela"/>
              <w:spacing w:line="276" w:lineRule="auto"/>
              <w:jc w:val="center"/>
              <w:rPr>
                <w:b/>
                <w:bCs/>
                <w:sz w:val="22"/>
                <w:szCs w:val="22"/>
              </w:rPr>
            </w:pPr>
            <w:r w:rsidRPr="00DD5417">
              <w:rPr>
                <w:b/>
                <w:bCs/>
                <w:sz w:val="22"/>
                <w:szCs w:val="22"/>
              </w:rPr>
              <w:t>Vinculado</w:t>
            </w:r>
          </w:p>
        </w:tc>
      </w:tr>
      <w:tr w:rsidR="00904E22" w:rsidRPr="00DD5417" w:rsidTr="009C11AE">
        <w:tc>
          <w:tcPr>
            <w:tcW w:w="3212" w:type="dxa"/>
            <w:tcBorders>
              <w:left w:val="single" w:sz="2" w:space="0" w:color="000000"/>
              <w:bottom w:val="single" w:sz="2" w:space="0" w:color="000000"/>
            </w:tcBorders>
            <w:shd w:val="clear" w:color="auto" w:fill="auto"/>
          </w:tcPr>
          <w:p w:rsidR="00904E22" w:rsidRPr="00DD5417" w:rsidRDefault="003149E3" w:rsidP="00B01863">
            <w:pPr>
              <w:pStyle w:val="Contedodatabela"/>
              <w:spacing w:line="276" w:lineRule="auto"/>
              <w:jc w:val="both"/>
              <w:rPr>
                <w:sz w:val="22"/>
                <w:szCs w:val="22"/>
              </w:rPr>
            </w:pPr>
            <w:r w:rsidRPr="00DD5417">
              <w:rPr>
                <w:sz w:val="22"/>
                <w:szCs w:val="22"/>
              </w:rPr>
              <w:t>2207</w:t>
            </w:r>
          </w:p>
        </w:tc>
        <w:tc>
          <w:tcPr>
            <w:tcW w:w="3212" w:type="dxa"/>
            <w:tcBorders>
              <w:left w:val="single" w:sz="2" w:space="0" w:color="000000"/>
              <w:bottom w:val="single" w:sz="2" w:space="0" w:color="000000"/>
            </w:tcBorders>
            <w:shd w:val="clear" w:color="auto" w:fill="auto"/>
          </w:tcPr>
          <w:p w:rsidR="00904E22" w:rsidRPr="00DD5417" w:rsidRDefault="003149E3" w:rsidP="00B01863">
            <w:pPr>
              <w:pStyle w:val="Contedodatabela"/>
              <w:spacing w:line="276" w:lineRule="auto"/>
              <w:jc w:val="both"/>
              <w:rPr>
                <w:sz w:val="22"/>
                <w:szCs w:val="22"/>
              </w:rPr>
            </w:pPr>
            <w:r w:rsidRPr="00DD5417">
              <w:rPr>
                <w:sz w:val="22"/>
                <w:szCs w:val="22"/>
              </w:rPr>
              <w:t>339039050000</w:t>
            </w:r>
          </w:p>
        </w:tc>
        <w:tc>
          <w:tcPr>
            <w:tcW w:w="3213" w:type="dxa"/>
            <w:tcBorders>
              <w:left w:val="single" w:sz="2" w:space="0" w:color="000000"/>
              <w:bottom w:val="single" w:sz="2" w:space="0" w:color="000000"/>
              <w:right w:val="single" w:sz="2" w:space="0" w:color="000000"/>
            </w:tcBorders>
            <w:shd w:val="clear" w:color="auto" w:fill="auto"/>
          </w:tcPr>
          <w:p w:rsidR="00904E22" w:rsidRPr="00DD5417" w:rsidRDefault="003149E3" w:rsidP="00B01863">
            <w:pPr>
              <w:pStyle w:val="Contedodatabela"/>
              <w:spacing w:line="276" w:lineRule="auto"/>
              <w:jc w:val="both"/>
              <w:rPr>
                <w:sz w:val="22"/>
                <w:szCs w:val="22"/>
              </w:rPr>
            </w:pPr>
            <w:r w:rsidRPr="00DD5417">
              <w:rPr>
                <w:sz w:val="22"/>
                <w:szCs w:val="22"/>
              </w:rPr>
              <w:t>2206</w:t>
            </w:r>
          </w:p>
        </w:tc>
      </w:tr>
      <w:tr w:rsidR="00904E22" w:rsidRPr="00DD5417" w:rsidTr="009C11AE">
        <w:tc>
          <w:tcPr>
            <w:tcW w:w="3212" w:type="dxa"/>
            <w:tcBorders>
              <w:left w:val="single" w:sz="2" w:space="0" w:color="000000"/>
              <w:bottom w:val="single" w:sz="2" w:space="0" w:color="000000"/>
            </w:tcBorders>
            <w:shd w:val="clear" w:color="auto" w:fill="auto"/>
          </w:tcPr>
          <w:p w:rsidR="00904E22" w:rsidRPr="00DD5417" w:rsidRDefault="00EB210D" w:rsidP="00B01863">
            <w:pPr>
              <w:pStyle w:val="Contedodatabela"/>
              <w:spacing w:line="276" w:lineRule="auto"/>
              <w:jc w:val="both"/>
              <w:rPr>
                <w:sz w:val="22"/>
                <w:szCs w:val="22"/>
              </w:rPr>
            </w:pPr>
            <w:r w:rsidRPr="00DD5417">
              <w:rPr>
                <w:sz w:val="22"/>
                <w:szCs w:val="22"/>
              </w:rPr>
              <w:t>3230</w:t>
            </w:r>
          </w:p>
        </w:tc>
        <w:tc>
          <w:tcPr>
            <w:tcW w:w="3212" w:type="dxa"/>
            <w:tcBorders>
              <w:left w:val="single" w:sz="2" w:space="0" w:color="000000"/>
              <w:bottom w:val="single" w:sz="2" w:space="0" w:color="000000"/>
            </w:tcBorders>
            <w:shd w:val="clear" w:color="auto" w:fill="auto"/>
          </w:tcPr>
          <w:p w:rsidR="00904E22" w:rsidRPr="00DD5417" w:rsidRDefault="003149E3" w:rsidP="00B01863">
            <w:pPr>
              <w:pStyle w:val="Contedodatabela"/>
              <w:spacing w:line="276" w:lineRule="auto"/>
              <w:jc w:val="both"/>
              <w:rPr>
                <w:sz w:val="22"/>
                <w:szCs w:val="22"/>
              </w:rPr>
            </w:pPr>
            <w:r w:rsidRPr="00DD5417">
              <w:rPr>
                <w:sz w:val="22"/>
                <w:szCs w:val="22"/>
              </w:rPr>
              <w:t>339039050000</w:t>
            </w:r>
          </w:p>
        </w:tc>
        <w:tc>
          <w:tcPr>
            <w:tcW w:w="3213" w:type="dxa"/>
            <w:tcBorders>
              <w:left w:val="single" w:sz="2" w:space="0" w:color="000000"/>
              <w:bottom w:val="single" w:sz="2" w:space="0" w:color="000000"/>
              <w:right w:val="single" w:sz="2" w:space="0" w:color="000000"/>
            </w:tcBorders>
            <w:shd w:val="clear" w:color="auto" w:fill="auto"/>
          </w:tcPr>
          <w:p w:rsidR="00904E22" w:rsidRPr="00DD5417" w:rsidRDefault="00EB210D" w:rsidP="00B01863">
            <w:pPr>
              <w:pStyle w:val="Contedodatabela"/>
              <w:spacing w:line="276" w:lineRule="auto"/>
              <w:jc w:val="both"/>
              <w:rPr>
                <w:sz w:val="22"/>
                <w:szCs w:val="22"/>
              </w:rPr>
            </w:pPr>
            <w:r w:rsidRPr="00DD5417">
              <w:rPr>
                <w:sz w:val="22"/>
                <w:szCs w:val="22"/>
              </w:rPr>
              <w:t>3229</w:t>
            </w:r>
          </w:p>
        </w:tc>
      </w:tr>
    </w:tbl>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15.2. A nota fiscal/fatura emitida pelo fornecedor deverá conter, em local de fácil visualização, a indicação do número do processo</w:t>
      </w:r>
      <w:r w:rsidR="003425A3" w:rsidRPr="009C11AE">
        <w:rPr>
          <w:rFonts w:ascii="Times New Roman" w:hAnsi="Times New Roman" w:cs="Consolas"/>
          <w:sz w:val="22"/>
          <w:szCs w:val="22"/>
        </w:rPr>
        <w:t xml:space="preserve"> licitatório</w:t>
      </w:r>
      <w:r w:rsidRPr="009C11AE">
        <w:rPr>
          <w:rFonts w:ascii="Times New Roman" w:hAnsi="Times New Roman" w:cs="Consolas"/>
          <w:sz w:val="22"/>
          <w:szCs w:val="22"/>
        </w:rPr>
        <w:t xml:space="preserve">, número do pregão eletrônico </w:t>
      </w:r>
      <w:r w:rsidR="003425A3" w:rsidRPr="009C11AE">
        <w:t xml:space="preserve">nome número do Convênio (Convênio </w:t>
      </w:r>
      <w:r w:rsidR="003425A3" w:rsidRPr="009C11AE">
        <w:rPr>
          <w:rFonts w:ascii="Times New Roman" w:hAnsi="Times New Roman" w:cs="Consolas"/>
          <w:sz w:val="22"/>
          <w:szCs w:val="22"/>
        </w:rPr>
        <w:t>FPE nº 3183/2023</w:t>
      </w:r>
      <w:r w:rsidR="003425A3" w:rsidRPr="009C11AE">
        <w:t xml:space="preserve"> – Programa RS Qualificação) e número do contrato administrativo, </w:t>
      </w:r>
      <w:r w:rsidRPr="009C11AE">
        <w:rPr>
          <w:rFonts w:ascii="Times New Roman" w:hAnsi="Times New Roman" w:cs="Consolas"/>
          <w:sz w:val="22"/>
          <w:szCs w:val="22"/>
        </w:rPr>
        <w:t>a fim de se acelerar o trâmite de recebimento do material e posterior liberação do documento fiscal para pagamento.</w:t>
      </w:r>
    </w:p>
    <w:p w:rsidR="00904E22" w:rsidRPr="004272E2" w:rsidRDefault="00756F0C" w:rsidP="00B01863">
      <w:pPr>
        <w:pStyle w:val="Standard"/>
        <w:spacing w:line="276" w:lineRule="auto"/>
        <w:jc w:val="both"/>
        <w:rPr>
          <w:rFonts w:ascii="Times New Roman" w:hAnsi="Times New Roman" w:cs="Consolas"/>
          <w:color w:val="FF0000"/>
          <w:sz w:val="22"/>
          <w:szCs w:val="22"/>
        </w:rPr>
      </w:pPr>
      <w:bookmarkStart w:id="0" w:name="_GoBack"/>
      <w:r w:rsidRPr="004272E2">
        <w:rPr>
          <w:rFonts w:ascii="Times New Roman" w:hAnsi="Times New Roman" w:cs="Consolas"/>
          <w:color w:val="FF0000"/>
          <w:sz w:val="22"/>
          <w:szCs w:val="22"/>
        </w:rPr>
        <w:t>15.3. O pagamento será efetuado no prazo de máximo de 10 dias após o fornecimento dos serviços.</w:t>
      </w:r>
    </w:p>
    <w:bookmarkEnd w:id="0"/>
    <w:p w:rsidR="00904E22" w:rsidRPr="009C11AE" w:rsidRDefault="00904E22" w:rsidP="00B01863">
      <w:pPr>
        <w:pStyle w:val="Standard"/>
        <w:spacing w:line="276" w:lineRule="auto"/>
        <w:jc w:val="both"/>
        <w:rPr>
          <w:rFonts w:ascii="Times New Roman" w:hAnsi="Times New Roman" w:cs="Consolas"/>
          <w:sz w:val="22"/>
          <w:szCs w:val="22"/>
        </w:rPr>
      </w:pPr>
    </w:p>
    <w:p w:rsidR="00904E22" w:rsidRPr="009C11AE" w:rsidRDefault="00756F0C" w:rsidP="00B01863">
      <w:pPr>
        <w:pStyle w:val="Standard"/>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16. RECEBIMENTO DO OBJETO</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16.</w:t>
      </w:r>
      <w:r w:rsidR="00BC39F2" w:rsidRPr="009C11AE">
        <w:rPr>
          <w:rFonts w:ascii="Times New Roman" w:hAnsi="Times New Roman" w:cs="Consolas"/>
          <w:sz w:val="22"/>
          <w:szCs w:val="22"/>
        </w:rPr>
        <w:t>1</w:t>
      </w:r>
      <w:r w:rsidRPr="009C11AE">
        <w:rPr>
          <w:rFonts w:ascii="Times New Roman" w:hAnsi="Times New Roman" w:cs="Consolas"/>
          <w:sz w:val="22"/>
          <w:szCs w:val="22"/>
        </w:rPr>
        <w:t xml:space="preserve">. O prazo de </w:t>
      </w:r>
      <w:r w:rsidR="0038245A" w:rsidRPr="009C11AE">
        <w:rPr>
          <w:rFonts w:ascii="Times New Roman" w:hAnsi="Times New Roman" w:cs="Consolas"/>
          <w:sz w:val="22"/>
          <w:szCs w:val="22"/>
        </w:rPr>
        <w:t>início da prestação dos serviços iniciará após concluído o prazo de divulgação no s meios de comunicação e encerrado prazo de inscrições</w:t>
      </w:r>
      <w:r w:rsidRPr="009C11AE">
        <w:rPr>
          <w:rFonts w:ascii="Times New Roman" w:hAnsi="Times New Roman" w:cs="Consolas"/>
          <w:sz w:val="22"/>
          <w:szCs w:val="22"/>
        </w:rPr>
        <w:t>.</w:t>
      </w:r>
    </w:p>
    <w:p w:rsidR="00493071" w:rsidRPr="009C11AE" w:rsidRDefault="00756F0C" w:rsidP="00B01863">
      <w:pPr>
        <w:spacing w:line="276" w:lineRule="auto"/>
        <w:jc w:val="both"/>
        <w:rPr>
          <w:rFonts w:cs="Consolas"/>
          <w:sz w:val="22"/>
          <w:szCs w:val="22"/>
        </w:rPr>
      </w:pPr>
      <w:r w:rsidRPr="009C11AE">
        <w:rPr>
          <w:rFonts w:cs="Consolas"/>
          <w:sz w:val="22"/>
          <w:szCs w:val="22"/>
        </w:rPr>
        <w:t xml:space="preserve">16.2. </w:t>
      </w:r>
      <w:r w:rsidR="00493071" w:rsidRPr="009C11AE">
        <w:rPr>
          <w:rFonts w:cs="Consolas"/>
          <w:sz w:val="22"/>
          <w:szCs w:val="22"/>
        </w:rPr>
        <w:t xml:space="preserve">A prestação dos serviços será realizada na seguinte unidade e seguinte endereço: Secretaria Municipal de Agricultura, </w:t>
      </w:r>
      <w:r w:rsidR="00493071" w:rsidRPr="009C11AE">
        <w:rPr>
          <w:sz w:val="22"/>
          <w:szCs w:val="22"/>
        </w:rPr>
        <w:t>Av. Independência, 614, Centro, CEP: 99820-000 – Viadutos/RS</w:t>
      </w:r>
      <w:r w:rsidR="00493071" w:rsidRPr="009C11AE">
        <w:rPr>
          <w:rFonts w:cs="Consolas"/>
          <w:sz w:val="22"/>
          <w:szCs w:val="22"/>
        </w:rPr>
        <w:t>, devendo comunicar-se previamente com o fiscal do contrato, para que este acompanhe.</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DD5417" w:rsidRPr="009C11AE" w:rsidRDefault="00DD5417" w:rsidP="00B01863">
      <w:pPr>
        <w:autoSpaceDN w:val="0"/>
        <w:adjustRightInd w:val="0"/>
        <w:spacing w:line="276" w:lineRule="auto"/>
        <w:jc w:val="both"/>
        <w:rPr>
          <w:sz w:val="22"/>
          <w:szCs w:val="22"/>
        </w:rPr>
      </w:pPr>
      <w:r w:rsidRPr="009C11AE">
        <w:rPr>
          <w:sz w:val="22"/>
          <w:szCs w:val="22"/>
        </w:rPr>
        <w:t>16.4 As despesas com: materiais e equipamentos necessários para a execução dos serviços, veículos, carga, descarga, transportes, impostos, taxas, contribuições fiscais e parafiscais, leis sociais, demais serviços e eventuais que possam acarretar ônus ao Município, especificadas ou não neste Edital, são de inteira responsabilidade da contratada.</w:t>
      </w:r>
    </w:p>
    <w:p w:rsidR="00DD5417"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 xml:space="preserve">16.5. A nota fiscal/fatura deverá, obrigatoriamente, ser entregue </w:t>
      </w:r>
      <w:r w:rsidR="00DD5417" w:rsidRPr="009C11AE">
        <w:rPr>
          <w:rFonts w:ascii="Times New Roman" w:hAnsi="Times New Roman" w:cs="Consolas"/>
          <w:sz w:val="22"/>
          <w:szCs w:val="22"/>
        </w:rPr>
        <w:t>para processamento do pagamento conforme previsto no contrato.</w:t>
      </w:r>
    </w:p>
    <w:p w:rsidR="00DD5417" w:rsidRPr="009C11AE" w:rsidRDefault="00DD5417" w:rsidP="00B01863">
      <w:pPr>
        <w:pStyle w:val="Standard"/>
        <w:spacing w:line="276" w:lineRule="auto"/>
        <w:jc w:val="both"/>
        <w:rPr>
          <w:rFonts w:ascii="Times New Roman" w:hAnsi="Times New Roman" w:cs="Consolas"/>
          <w:sz w:val="22"/>
          <w:szCs w:val="22"/>
        </w:rPr>
      </w:pPr>
    </w:p>
    <w:p w:rsidR="00904E22" w:rsidRPr="009C11AE" w:rsidRDefault="00756F0C" w:rsidP="00B01863">
      <w:pPr>
        <w:pStyle w:val="Standard"/>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17. SANÇÕES ADMINISTRATIVAS</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17.1. O licitante ou o contratado será responsabilizado administrativamente pelas seguintes infrações:</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a) dar causa à inexecução parcial do contrato;</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b) dar causa à inexecução parcial do contrato que cause grave dano à Administração, ao funcionamento dos serviços públicos ou ao interesse coletivo;</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c) dar causa à inexecução total do contrato;</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d) deixar de entregar a documentação exigida para o certame;</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e) não manter a proposta, salvo em decorrência de fato superveniente devidamente justificado;</w:t>
      </w:r>
    </w:p>
    <w:p w:rsidR="00904E22" w:rsidRPr="00DD5417"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f) não celebrar o contrato ou não entregar a documentação exigida para a contratação, quando convocado dentro do prazo de validade de sua proposta;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g) ensejar o retardamento da execução ou da entrega do objeto da licitação sem motivo justificado;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h) apresentar declaração ou documentação falsa exigida para o certame ou prestar declaração falsa durante a licitação ou a execução do contrato;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i) fraudar a licitação ou praticar ato fraudulento na execução do contrato;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j) comportar-se de modo inidôneo ou cometer fraude de qualquer natureza;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k) praticar atos ilícitos com vistas a frustrar os objetivos da licitação;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l) praticar ato lesivo previsto no art. 5º da Lei nº 12.846, de 1º de agosto de 2013.</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17.2. Serão aplicadas ao responsável pelas infrações administrativas previstas no item 17.1 deste edital as seguintes sanções: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advertência;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multa de no mínimo 0,5% (cinco décimos por cento) e máximo de 30% (trinta por cento) do valor do objeto licitado ou contratado;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impedimento de licitar e contratar, no âmbito da Administração Pública direta e indireta do órgão licitante, pelo prazo máximo de 3 (três) anos.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17.10. Serão indeferidas pela comissão, mediante decisão fundamentada, provas ilícitas, impertinentes, desnecessárias, protelatórias ou intempestivas.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17.12. É admitida a reabilitação do licitante ou contratado perante a própria autoridade que aplicou a penalidade, exigidos, cumulativamente: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reparação integral do dano causado à Administração Pública;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pagamento da multa;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d) cumprimento das condições de reabilitação definidas no ato punitivo;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e) análise jurídica prévia, com posicionamento conclusivo quanto ao cumprimento dos requisitos definidos neste artigo.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18. PEDIDOS DE ESCLARECIMENTOS E IMPUGNAÇÕES</w:t>
      </w:r>
    </w:p>
    <w:p w:rsidR="00904E22" w:rsidRPr="00DD5417" w:rsidRDefault="00756F0C" w:rsidP="00B01863">
      <w:pPr>
        <w:pStyle w:val="Standard"/>
        <w:spacing w:line="276" w:lineRule="auto"/>
        <w:jc w:val="both"/>
        <w:rPr>
          <w:rFonts w:ascii="Times New Roman" w:hAnsi="Times New Roman"/>
          <w:sz w:val="22"/>
          <w:szCs w:val="22"/>
        </w:rPr>
      </w:pPr>
      <w:r w:rsidRPr="00DD5417">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04E22" w:rsidRPr="00DD5417" w:rsidRDefault="00756F0C" w:rsidP="00B01863">
      <w:pPr>
        <w:pStyle w:val="Standard"/>
        <w:spacing w:line="276" w:lineRule="auto"/>
        <w:jc w:val="both"/>
        <w:rPr>
          <w:rFonts w:ascii="Times New Roman" w:hAnsi="Times New Roman"/>
          <w:sz w:val="22"/>
          <w:szCs w:val="22"/>
        </w:rPr>
      </w:pPr>
      <w:r w:rsidRPr="00DD5417">
        <w:rPr>
          <w:rFonts w:ascii="Times New Roman" w:hAnsi="Times New Roman" w:cs="Consolas"/>
          <w:sz w:val="22"/>
          <w:szCs w:val="22"/>
        </w:rPr>
        <w:t>18.2. As respostas aos pedidos de esclarecimentos e às impugnações serão divulgadas pelo órgão licitante no seguinte endereço: www.viadutos.rs.gov.br.</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19. DAS DISPOSIÇÕES GERAIS: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19.2. Após a apresentação da proposta, não caberá desistência, salvo por motivo justo decorrente de fato superveniente e aceito pelo pregoeiro.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04E22" w:rsidRPr="00DD5417" w:rsidRDefault="00756F0C" w:rsidP="00B01863">
      <w:pPr>
        <w:pStyle w:val="Standard"/>
        <w:spacing w:line="276" w:lineRule="auto"/>
        <w:jc w:val="both"/>
        <w:rPr>
          <w:sz w:val="22"/>
          <w:szCs w:val="22"/>
        </w:rPr>
      </w:pPr>
      <w:r w:rsidRPr="00DD5417">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right"/>
        <w:rPr>
          <w:rFonts w:ascii="Times New Roman" w:hAnsi="Times New Roman" w:cs="Consolas"/>
          <w:sz w:val="22"/>
          <w:szCs w:val="22"/>
        </w:rPr>
      </w:pPr>
      <w:r w:rsidRPr="00DD5417">
        <w:rPr>
          <w:rFonts w:ascii="Times New Roman" w:hAnsi="Times New Roman" w:cs="Consolas"/>
          <w:sz w:val="22"/>
          <w:szCs w:val="22"/>
        </w:rPr>
        <w:t>Viadutos, 1</w:t>
      </w:r>
      <w:r w:rsidR="00CD0244">
        <w:rPr>
          <w:rFonts w:ascii="Times New Roman" w:hAnsi="Times New Roman" w:cs="Consolas"/>
          <w:sz w:val="22"/>
          <w:szCs w:val="22"/>
        </w:rPr>
        <w:t>9</w:t>
      </w:r>
      <w:r w:rsidRPr="00DD5417">
        <w:rPr>
          <w:rFonts w:ascii="Times New Roman" w:hAnsi="Times New Roman" w:cs="Consolas"/>
          <w:sz w:val="22"/>
          <w:szCs w:val="22"/>
        </w:rPr>
        <w:t>/03/24</w:t>
      </w:r>
    </w:p>
    <w:p w:rsidR="00904E22" w:rsidRDefault="00904E22" w:rsidP="00B01863">
      <w:pPr>
        <w:pStyle w:val="Standard"/>
        <w:spacing w:line="276" w:lineRule="auto"/>
        <w:jc w:val="center"/>
        <w:rPr>
          <w:rFonts w:ascii="Times New Roman" w:hAnsi="Times New Roman" w:cs="Consolas"/>
          <w:sz w:val="22"/>
          <w:szCs w:val="22"/>
        </w:rPr>
      </w:pPr>
    </w:p>
    <w:p w:rsidR="006F52BF" w:rsidRPr="00DD5417" w:rsidRDefault="006F52BF" w:rsidP="00B01863">
      <w:pPr>
        <w:pStyle w:val="Standard"/>
        <w:spacing w:line="276" w:lineRule="auto"/>
        <w:jc w:val="center"/>
        <w:rPr>
          <w:rFonts w:ascii="Times New Roman" w:hAnsi="Times New Roman" w:cs="Consolas"/>
          <w:sz w:val="22"/>
          <w:szCs w:val="22"/>
        </w:rPr>
      </w:pPr>
    </w:p>
    <w:p w:rsidR="00904E22" w:rsidRPr="00DD5417" w:rsidRDefault="00904E22" w:rsidP="00B01863">
      <w:pPr>
        <w:pStyle w:val="Standard"/>
        <w:spacing w:line="276" w:lineRule="auto"/>
        <w:jc w:val="center"/>
        <w:rPr>
          <w:rFonts w:ascii="Times New Roman" w:hAnsi="Times New Roman" w:cs="Consolas"/>
          <w:sz w:val="22"/>
          <w:szCs w:val="22"/>
        </w:rPr>
      </w:pPr>
    </w:p>
    <w:p w:rsidR="00904E22" w:rsidRPr="00DD5417" w:rsidRDefault="00756F0C" w:rsidP="00B01863">
      <w:pPr>
        <w:pStyle w:val="Standard"/>
        <w:spacing w:line="276" w:lineRule="auto"/>
        <w:jc w:val="center"/>
        <w:rPr>
          <w:rFonts w:ascii="Times New Roman" w:hAnsi="Times New Roman" w:cs="Consolas"/>
          <w:sz w:val="22"/>
          <w:szCs w:val="22"/>
        </w:rPr>
      </w:pPr>
      <w:r w:rsidRPr="00DD5417">
        <w:rPr>
          <w:rFonts w:ascii="Times New Roman" w:hAnsi="Times New Roman" w:cs="Consolas"/>
          <w:sz w:val="22"/>
          <w:szCs w:val="22"/>
        </w:rPr>
        <w:t>Claiton dos Santos Brum</w:t>
      </w:r>
    </w:p>
    <w:p w:rsidR="00904E22" w:rsidRPr="00DD5417" w:rsidRDefault="00756F0C" w:rsidP="00B01863">
      <w:pPr>
        <w:pStyle w:val="Standard"/>
        <w:spacing w:line="276" w:lineRule="auto"/>
        <w:jc w:val="center"/>
        <w:rPr>
          <w:rFonts w:ascii="Times New Roman" w:hAnsi="Times New Roman" w:cs="Consolas"/>
          <w:sz w:val="22"/>
          <w:szCs w:val="22"/>
        </w:rPr>
      </w:pPr>
      <w:r w:rsidRPr="00DD5417">
        <w:rPr>
          <w:rFonts w:ascii="Times New Roman" w:hAnsi="Times New Roman" w:cs="Consolas"/>
          <w:sz w:val="22"/>
          <w:szCs w:val="22"/>
        </w:rPr>
        <w:t>Prefeito</w:t>
      </w:r>
      <w:r w:rsidRPr="00DD5417">
        <w:rPr>
          <w:sz w:val="22"/>
          <w:szCs w:val="22"/>
        </w:rPr>
        <w:br w:type="page"/>
      </w:r>
    </w:p>
    <w:p w:rsidR="00904E22" w:rsidRPr="00DD5417" w:rsidRDefault="00756F0C" w:rsidP="00B01863">
      <w:pPr>
        <w:pStyle w:val="Standard"/>
        <w:spacing w:line="276" w:lineRule="auto"/>
        <w:rPr>
          <w:b/>
          <w:bCs/>
          <w:sz w:val="22"/>
          <w:szCs w:val="22"/>
        </w:rPr>
      </w:pPr>
      <w:r w:rsidRPr="00DD5417">
        <w:rPr>
          <w:rFonts w:ascii="Times New Roman" w:hAnsi="Times New Roman" w:cs="Consolas"/>
          <w:b/>
          <w:bCs/>
          <w:sz w:val="22"/>
          <w:szCs w:val="22"/>
        </w:rPr>
        <w:t>TERMO DE CONTRATO Nº xxx/xx</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ind w:left="3969"/>
        <w:jc w:val="both"/>
        <w:rPr>
          <w:sz w:val="22"/>
          <w:szCs w:val="22"/>
        </w:rPr>
      </w:pPr>
      <w:r w:rsidRPr="00DD5417">
        <w:rPr>
          <w:rFonts w:ascii="Times New Roman" w:hAnsi="Times New Roman" w:cs="Consolas"/>
          <w:sz w:val="22"/>
          <w:szCs w:val="22"/>
        </w:rPr>
        <w:t xml:space="preserve">CONTRATO ADMINISTRATIVO Nº XX/XXX PARA </w:t>
      </w:r>
      <w:r w:rsidRPr="00DD5417">
        <w:rPr>
          <w:rFonts w:ascii="Times New Roman" w:hAnsi="Times New Roman" w:cs="Consolas"/>
          <w:b/>
          <w:bCs/>
          <w:sz w:val="22"/>
          <w:szCs w:val="22"/>
        </w:rPr>
        <w:t>Contratação de empresa para o fornecimento de qualificação e capacitação profissional entre o Governo do Estado, por meio da Secretaria de Trabalho e Desenvolvimento Profissional e o Município e Viadutos com vista a atender os objetivos do programa RS Qualifica.</w:t>
      </w:r>
      <w:r w:rsidRPr="00DD5417">
        <w:rPr>
          <w:rFonts w:ascii="Times New Roman" w:hAnsi="Times New Roman" w:cs="Consolas"/>
          <w:sz w:val="22"/>
          <w:szCs w:val="22"/>
        </w:rPr>
        <w:t xml:space="preserve"> QUE FIRMAM O MUNICÍPIO DE VIADUTOS E A EMPRESA XXXX.</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sz w:val="22"/>
          <w:szCs w:val="22"/>
        </w:rPr>
      </w:pPr>
      <w:r w:rsidRPr="00DD5417">
        <w:rPr>
          <w:rFonts w:ascii="Times New Roman" w:hAnsi="Times New Roman" w:cs="Consolas"/>
          <w:sz w:val="22"/>
          <w:szCs w:val="22"/>
        </w:rPr>
        <w:tab/>
      </w:r>
      <w:r w:rsidRPr="009C11AE">
        <w:rPr>
          <w:rFonts w:ascii="Times New Roman" w:hAnsi="Times New Roman" w:cs="Consolas"/>
          <w:sz w:val="22"/>
          <w:szCs w:val="22"/>
        </w:rPr>
        <w:t xml:space="preserve">Aos </w:t>
      </w:r>
      <w:r w:rsidR="00BC39F2" w:rsidRPr="009C11AE">
        <w:rPr>
          <w:rFonts w:ascii="Times New Roman" w:hAnsi="Times New Roman" w:cs="Consolas"/>
          <w:sz w:val="22"/>
          <w:szCs w:val="22"/>
        </w:rPr>
        <w:t>xx</w:t>
      </w:r>
      <w:r w:rsidRPr="009C11AE">
        <w:rPr>
          <w:rFonts w:ascii="Times New Roman" w:hAnsi="Times New Roman" w:cs="Consolas"/>
          <w:sz w:val="22"/>
          <w:szCs w:val="22"/>
        </w:rPr>
        <w:t>/0</w:t>
      </w:r>
      <w:r w:rsidR="00BC39F2" w:rsidRPr="009C11AE">
        <w:rPr>
          <w:rFonts w:ascii="Times New Roman" w:hAnsi="Times New Roman" w:cs="Consolas"/>
          <w:sz w:val="22"/>
          <w:szCs w:val="22"/>
        </w:rPr>
        <w:t>4</w:t>
      </w:r>
      <w:r w:rsidRPr="009C11AE">
        <w:rPr>
          <w:rFonts w:ascii="Times New Roman" w:hAnsi="Times New Roman" w:cs="Consolas"/>
          <w:sz w:val="22"/>
          <w:szCs w:val="22"/>
        </w:rPr>
        <w:t>/24,</w:t>
      </w:r>
      <w:r w:rsidRPr="00DD5417">
        <w:rPr>
          <w:rFonts w:ascii="Times New Roman" w:hAnsi="Times New Roman" w:cs="Consolas"/>
          <w:sz w:val="22"/>
          <w:szCs w:val="22"/>
        </w:rPr>
        <w:t xml:space="preserve"> de um lado o</w:t>
      </w:r>
      <w:r w:rsidRPr="00DD5417">
        <w:rPr>
          <w:rFonts w:ascii="Times New Roman" w:hAnsi="Times New Roman" w:cs="Consolas"/>
          <w:b/>
          <w:bCs/>
          <w:sz w:val="22"/>
          <w:szCs w:val="22"/>
        </w:rPr>
        <w:t xml:space="preserve"> Município de Viadutos</w:t>
      </w:r>
      <w:r w:rsidRPr="00DD5417">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sidRPr="00DD5417">
        <w:rPr>
          <w:rFonts w:ascii="Times New Roman" w:hAnsi="Times New Roman" w:cs="Consolas"/>
          <w:b/>
          <w:bCs/>
          <w:sz w:val="22"/>
          <w:szCs w:val="22"/>
        </w:rPr>
        <w:t>CONTRATANTE</w:t>
      </w:r>
      <w:r w:rsidRPr="00DD5417">
        <w:rPr>
          <w:rFonts w:ascii="Times New Roman" w:hAnsi="Times New Roman" w:cs="Consolas"/>
          <w:sz w:val="22"/>
          <w:szCs w:val="22"/>
        </w:rPr>
        <w:t>.</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sz w:val="22"/>
          <w:szCs w:val="22"/>
        </w:rPr>
      </w:pPr>
      <w:r w:rsidRPr="00DD5417">
        <w:rPr>
          <w:rFonts w:ascii="Times New Roman" w:hAnsi="Times New Roman" w:cs="Consolas"/>
          <w:sz w:val="22"/>
          <w:szCs w:val="22"/>
        </w:rPr>
        <w:tab/>
      </w:r>
      <w:r w:rsidRPr="00DD5417">
        <w:rPr>
          <w:rFonts w:ascii="Times New Roman" w:hAnsi="Times New Roman" w:cs="Consolas"/>
          <w:b/>
          <w:bCs/>
          <w:sz w:val="22"/>
          <w:szCs w:val="22"/>
        </w:rPr>
        <w:t>CONTRATAD</w:t>
      </w:r>
      <w:r w:rsidR="00BC39F2">
        <w:rPr>
          <w:rFonts w:ascii="Times New Roman" w:hAnsi="Times New Roman" w:cs="Consolas"/>
          <w:b/>
          <w:bCs/>
          <w:sz w:val="22"/>
          <w:szCs w:val="22"/>
        </w:rPr>
        <w:t>A</w:t>
      </w:r>
      <w:r w:rsidRPr="00DD5417">
        <w:rPr>
          <w:rFonts w:ascii="Times New Roman" w:hAnsi="Times New Roman" w:cs="Consolas"/>
          <w:b/>
          <w:bCs/>
          <w:sz w:val="22"/>
          <w:szCs w:val="22"/>
        </w:rPr>
        <w:t>,</w:t>
      </w:r>
      <w:r w:rsidRPr="00DD5417">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CLÁUSULA PRIMEIRA – DA FUNDAMENTAÇÃO</w:t>
      </w:r>
    </w:p>
    <w:p w:rsidR="00904E22" w:rsidRPr="00DD5417" w:rsidRDefault="00F17056" w:rsidP="00B0186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 </w:t>
      </w:r>
      <w:r w:rsidR="00756F0C" w:rsidRPr="00DD5417">
        <w:rPr>
          <w:rFonts w:ascii="Times New Roman" w:hAnsi="Times New Roman" w:cs="Consolas"/>
          <w:sz w:val="22"/>
          <w:szCs w:val="22"/>
        </w:rPr>
        <w:t>O presente instrumento é fundamentado no procedimento realizado pela CONTRATANTE através do Pregão</w:t>
      </w:r>
      <w:r w:rsidR="00756F0C" w:rsidRPr="00DD5417">
        <w:rPr>
          <w:rFonts w:ascii="Times New Roman" w:hAnsi="Times New Roman" w:cs="Times New Roman"/>
          <w:b/>
          <w:bCs/>
          <w:sz w:val="22"/>
          <w:szCs w:val="22"/>
        </w:rPr>
        <w:t xml:space="preserve"> Nº 4/2024, </w:t>
      </w:r>
      <w:r w:rsidR="00756F0C" w:rsidRPr="00DD5417">
        <w:rPr>
          <w:rFonts w:ascii="Times New Roman" w:hAnsi="Times New Roman" w:cs="Consolas"/>
          <w:b/>
          <w:bCs/>
          <w:sz w:val="22"/>
          <w:szCs w:val="22"/>
        </w:rPr>
        <w:t>Processo nº 261</w:t>
      </w:r>
      <w:r w:rsidR="00756F0C" w:rsidRPr="00DD5417">
        <w:rPr>
          <w:rFonts w:ascii="Times New Roman" w:hAnsi="Times New Roman" w:cs="Times New Roman"/>
          <w:b/>
          <w:bCs/>
          <w:sz w:val="22"/>
          <w:szCs w:val="22"/>
        </w:rPr>
        <w:t>/2024</w:t>
      </w:r>
      <w:r w:rsidR="00756F0C" w:rsidRPr="00DD5417">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CLÁUSULA SEGUNDA – DO OBJETO</w:t>
      </w:r>
    </w:p>
    <w:p w:rsidR="00904E22" w:rsidRPr="009C11AE" w:rsidRDefault="00F17056" w:rsidP="00B01863">
      <w:pPr>
        <w:pStyle w:val="Standard"/>
        <w:spacing w:line="276" w:lineRule="auto"/>
        <w:jc w:val="both"/>
        <w:rPr>
          <w:rFonts w:ascii="Times New Roman" w:hAnsi="Times New Roman" w:cs="Consolas"/>
          <w:sz w:val="22"/>
          <w:szCs w:val="22"/>
        </w:rPr>
      </w:pPr>
      <w:r>
        <w:rPr>
          <w:rFonts w:ascii="Times New Roman" w:hAnsi="Times New Roman" w:cs="Consolas"/>
          <w:sz w:val="22"/>
          <w:szCs w:val="22"/>
        </w:rPr>
        <w:t>2.1</w:t>
      </w:r>
      <w:r w:rsidR="00756F0C" w:rsidRPr="00DD5417">
        <w:rPr>
          <w:rFonts w:ascii="Times New Roman" w:hAnsi="Times New Roman" w:cs="Consolas"/>
          <w:sz w:val="22"/>
          <w:szCs w:val="22"/>
        </w:rPr>
        <w:tab/>
      </w:r>
      <w:r w:rsidR="00756F0C" w:rsidRPr="009C11AE">
        <w:rPr>
          <w:rFonts w:ascii="Times New Roman" w:hAnsi="Times New Roman" w:cs="Consolas"/>
          <w:sz w:val="22"/>
          <w:szCs w:val="22"/>
        </w:rPr>
        <w:t xml:space="preserve">O presente contrato tem por objeto </w:t>
      </w:r>
      <w:r w:rsidR="00E54107" w:rsidRPr="009C11AE">
        <w:rPr>
          <w:rFonts w:ascii="Times New Roman" w:hAnsi="Times New Roman" w:cs="Consolas"/>
          <w:sz w:val="22"/>
          <w:szCs w:val="22"/>
        </w:rPr>
        <w:t xml:space="preserve">a contratação de empresa para o fornecimento de qualificação e capacitação profissional conforme convênio administrativo (FPE nº 3183/2023), celebrado entre o </w:t>
      </w:r>
      <w:r w:rsidR="00E54107" w:rsidRPr="009C11AE">
        <w:rPr>
          <w:rFonts w:ascii="Times New Roman" w:hAnsi="Times New Roman" w:cs="Times New Roman"/>
          <w:bCs/>
          <w:sz w:val="22"/>
          <w:szCs w:val="22"/>
        </w:rPr>
        <w:t>Estado do Rio Grande do Sul, por</w:t>
      </w:r>
      <w:r w:rsidR="00E54107" w:rsidRPr="009C11AE">
        <w:rPr>
          <w:rFonts w:ascii="Times New Roman" w:hAnsi="Times New Roman" w:cs="Times New Roman"/>
          <w:sz w:val="22"/>
          <w:szCs w:val="22"/>
        </w:rPr>
        <w:t xml:space="preserve"> i</w:t>
      </w:r>
      <w:r w:rsidR="00E54107" w:rsidRPr="009C11AE">
        <w:rPr>
          <w:rFonts w:ascii="Times New Roman" w:hAnsi="Times New Roman" w:cs="Times New Roman"/>
          <w:bCs/>
          <w:sz w:val="22"/>
          <w:szCs w:val="22"/>
        </w:rPr>
        <w:t>ntermédio</w:t>
      </w:r>
      <w:r w:rsidR="00E54107" w:rsidRPr="009C11AE">
        <w:rPr>
          <w:rFonts w:ascii="Times New Roman" w:hAnsi="Times New Roman" w:cs="Times New Roman"/>
          <w:sz w:val="22"/>
          <w:szCs w:val="22"/>
        </w:rPr>
        <w:t xml:space="preserve"> </w:t>
      </w:r>
      <w:r w:rsidR="00E54107" w:rsidRPr="009C11AE">
        <w:rPr>
          <w:rFonts w:ascii="Times New Roman" w:hAnsi="Times New Roman" w:cs="Times New Roman"/>
          <w:bCs/>
          <w:sz w:val="22"/>
          <w:szCs w:val="22"/>
        </w:rPr>
        <w:t>da</w:t>
      </w:r>
      <w:r w:rsidR="00E54107" w:rsidRPr="009C11AE">
        <w:rPr>
          <w:rFonts w:ascii="Times New Roman" w:hAnsi="Times New Roman" w:cs="Times New Roman"/>
          <w:sz w:val="22"/>
          <w:szCs w:val="22"/>
        </w:rPr>
        <w:t xml:space="preserve"> </w:t>
      </w:r>
      <w:r w:rsidR="00E54107" w:rsidRPr="009C11AE">
        <w:rPr>
          <w:rFonts w:ascii="Times New Roman" w:hAnsi="Times New Roman" w:cs="Times New Roman"/>
          <w:bCs/>
          <w:sz w:val="22"/>
          <w:szCs w:val="22"/>
        </w:rPr>
        <w:t>Secretaria</w:t>
      </w:r>
      <w:r w:rsidR="00E54107" w:rsidRPr="009C11AE">
        <w:rPr>
          <w:rFonts w:ascii="Times New Roman" w:hAnsi="Times New Roman" w:cs="Times New Roman"/>
          <w:sz w:val="22"/>
          <w:szCs w:val="22"/>
        </w:rPr>
        <w:t xml:space="preserve"> </w:t>
      </w:r>
      <w:r w:rsidR="00E54107" w:rsidRPr="009C11AE">
        <w:rPr>
          <w:rFonts w:ascii="Times New Roman" w:hAnsi="Times New Roman" w:cs="Times New Roman"/>
          <w:bCs/>
          <w:sz w:val="22"/>
          <w:szCs w:val="22"/>
        </w:rPr>
        <w:t xml:space="preserve">de Trabalho e Desenvolvimento Profissional, e o Município de Viadutos, objetivando a capacitação e qualificação de Munícipes no Programa RS Qualificação e Processo Nº 23/3200-0000686-5, </w:t>
      </w:r>
      <w:r w:rsidR="00E54107" w:rsidRPr="009C11AE">
        <w:rPr>
          <w:rFonts w:ascii="Times New Roman" w:hAnsi="Times New Roman" w:cs="Consolas"/>
          <w:sz w:val="22"/>
          <w:szCs w:val="22"/>
        </w:rPr>
        <w:t>conforme proposta vencedora, e quadro abaixo: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709"/>
        <w:gridCol w:w="709"/>
        <w:gridCol w:w="4536"/>
        <w:gridCol w:w="1276"/>
        <w:gridCol w:w="1417"/>
        <w:gridCol w:w="990"/>
      </w:tblGrid>
      <w:tr w:rsidR="00904E22" w:rsidRPr="009C11AE" w:rsidTr="009C11AE">
        <w:tc>
          <w:tcPr>
            <w:tcW w:w="709" w:type="dxa"/>
            <w:tcBorders>
              <w:top w:val="single" w:sz="2" w:space="0" w:color="000000"/>
              <w:left w:val="single" w:sz="2" w:space="0" w:color="000000"/>
              <w:bottom w:val="single" w:sz="2" w:space="0" w:color="000000"/>
            </w:tcBorders>
            <w:shd w:val="clear" w:color="auto" w:fill="auto"/>
          </w:tcPr>
          <w:p w:rsidR="00904E22" w:rsidRPr="009C11AE" w:rsidRDefault="00756F0C" w:rsidP="00B01863">
            <w:pPr>
              <w:pStyle w:val="Contedodatabela"/>
              <w:jc w:val="center"/>
              <w:rPr>
                <w:sz w:val="22"/>
                <w:szCs w:val="22"/>
              </w:rPr>
            </w:pPr>
            <w:r w:rsidRPr="009C11AE">
              <w:rPr>
                <w:sz w:val="22"/>
                <w:szCs w:val="22"/>
              </w:rPr>
              <w:t>Lote</w:t>
            </w:r>
          </w:p>
        </w:tc>
        <w:tc>
          <w:tcPr>
            <w:tcW w:w="709" w:type="dxa"/>
            <w:tcBorders>
              <w:top w:val="single" w:sz="2" w:space="0" w:color="000000"/>
              <w:left w:val="single" w:sz="2" w:space="0" w:color="000000"/>
              <w:bottom w:val="single" w:sz="2" w:space="0" w:color="000000"/>
            </w:tcBorders>
            <w:shd w:val="clear" w:color="auto" w:fill="auto"/>
          </w:tcPr>
          <w:p w:rsidR="00904E22" w:rsidRPr="009C11AE" w:rsidRDefault="00756F0C" w:rsidP="00B01863">
            <w:pPr>
              <w:pStyle w:val="Contedodatabela"/>
              <w:jc w:val="center"/>
              <w:rPr>
                <w:sz w:val="22"/>
                <w:szCs w:val="22"/>
              </w:rPr>
            </w:pPr>
            <w:r w:rsidRPr="009C11AE">
              <w:rPr>
                <w:sz w:val="22"/>
                <w:szCs w:val="22"/>
              </w:rPr>
              <w:t>Item</w:t>
            </w:r>
          </w:p>
        </w:tc>
        <w:tc>
          <w:tcPr>
            <w:tcW w:w="4536" w:type="dxa"/>
            <w:tcBorders>
              <w:top w:val="single" w:sz="2" w:space="0" w:color="000000"/>
              <w:left w:val="single" w:sz="2" w:space="0" w:color="000000"/>
              <w:bottom w:val="single" w:sz="2" w:space="0" w:color="000000"/>
            </w:tcBorders>
            <w:shd w:val="clear" w:color="auto" w:fill="auto"/>
          </w:tcPr>
          <w:p w:rsidR="00904E22" w:rsidRPr="009C11AE" w:rsidRDefault="00756F0C" w:rsidP="00B01863">
            <w:pPr>
              <w:pStyle w:val="Contedodatabela"/>
              <w:jc w:val="center"/>
              <w:rPr>
                <w:sz w:val="22"/>
                <w:szCs w:val="22"/>
              </w:rPr>
            </w:pPr>
            <w:r w:rsidRPr="009C11AE">
              <w:rPr>
                <w:sz w:val="22"/>
                <w:szCs w:val="22"/>
              </w:rPr>
              <w:t>Descrição</w:t>
            </w:r>
          </w:p>
        </w:tc>
        <w:tc>
          <w:tcPr>
            <w:tcW w:w="1276" w:type="dxa"/>
            <w:tcBorders>
              <w:top w:val="single" w:sz="2" w:space="0" w:color="000000"/>
              <w:left w:val="single" w:sz="2" w:space="0" w:color="000000"/>
              <w:bottom w:val="single" w:sz="2" w:space="0" w:color="000000"/>
            </w:tcBorders>
            <w:shd w:val="clear" w:color="auto" w:fill="auto"/>
          </w:tcPr>
          <w:p w:rsidR="00904E22" w:rsidRPr="009C11AE" w:rsidRDefault="00756F0C" w:rsidP="00B01863">
            <w:pPr>
              <w:pStyle w:val="Contedodatabela"/>
              <w:jc w:val="center"/>
              <w:rPr>
                <w:sz w:val="22"/>
                <w:szCs w:val="22"/>
              </w:rPr>
            </w:pPr>
            <w:r w:rsidRPr="009C11AE">
              <w:rPr>
                <w:sz w:val="22"/>
                <w:szCs w:val="22"/>
              </w:rPr>
              <w:t>Quantidade</w:t>
            </w:r>
          </w:p>
        </w:tc>
        <w:tc>
          <w:tcPr>
            <w:tcW w:w="1417" w:type="dxa"/>
            <w:tcBorders>
              <w:top w:val="single" w:sz="2" w:space="0" w:color="000000"/>
              <w:left w:val="single" w:sz="2" w:space="0" w:color="000000"/>
              <w:bottom w:val="single" w:sz="2" w:space="0" w:color="000000"/>
            </w:tcBorders>
            <w:shd w:val="clear" w:color="auto" w:fill="auto"/>
          </w:tcPr>
          <w:p w:rsidR="00904E22" w:rsidRPr="009C11AE" w:rsidRDefault="00756F0C" w:rsidP="00B01863">
            <w:pPr>
              <w:pStyle w:val="Contedodatabela"/>
              <w:jc w:val="center"/>
              <w:rPr>
                <w:sz w:val="22"/>
                <w:szCs w:val="22"/>
              </w:rPr>
            </w:pPr>
            <w:r w:rsidRPr="009C11AE">
              <w:rPr>
                <w:sz w:val="22"/>
                <w:szCs w:val="22"/>
              </w:rPr>
              <w:t>Unitário</w:t>
            </w:r>
            <w:r w:rsidR="00E54107" w:rsidRPr="009C11AE">
              <w:rPr>
                <w:sz w:val="22"/>
                <w:szCs w:val="22"/>
              </w:rPr>
              <w:t>/aluno</w:t>
            </w:r>
          </w:p>
        </w:tc>
        <w:tc>
          <w:tcPr>
            <w:tcW w:w="990" w:type="dxa"/>
            <w:tcBorders>
              <w:top w:val="single" w:sz="2" w:space="0" w:color="000000"/>
              <w:left w:val="single" w:sz="2" w:space="0" w:color="000000"/>
              <w:bottom w:val="single" w:sz="2" w:space="0" w:color="000000"/>
              <w:right w:val="single" w:sz="2" w:space="0" w:color="000000"/>
            </w:tcBorders>
            <w:shd w:val="clear" w:color="auto" w:fill="auto"/>
          </w:tcPr>
          <w:p w:rsidR="00904E22" w:rsidRPr="009C11AE" w:rsidRDefault="00756F0C" w:rsidP="00B01863">
            <w:pPr>
              <w:pStyle w:val="Contedodatabela"/>
              <w:jc w:val="center"/>
              <w:rPr>
                <w:sz w:val="22"/>
                <w:szCs w:val="22"/>
              </w:rPr>
            </w:pPr>
            <w:r w:rsidRPr="009C11AE">
              <w:rPr>
                <w:sz w:val="22"/>
                <w:szCs w:val="22"/>
              </w:rPr>
              <w:t>Total</w:t>
            </w:r>
          </w:p>
        </w:tc>
      </w:tr>
      <w:tr w:rsidR="006F52BF" w:rsidRPr="009C11AE" w:rsidTr="009C11AE">
        <w:tc>
          <w:tcPr>
            <w:tcW w:w="709" w:type="dxa"/>
            <w:tcBorders>
              <w:left w:val="single" w:sz="2" w:space="0" w:color="000000"/>
              <w:bottom w:val="single" w:sz="2" w:space="0" w:color="000000"/>
            </w:tcBorders>
            <w:shd w:val="clear" w:color="auto" w:fill="auto"/>
          </w:tcPr>
          <w:p w:rsidR="006F52BF" w:rsidRPr="009C11AE" w:rsidRDefault="006F52BF" w:rsidP="00B01863">
            <w:pPr>
              <w:pStyle w:val="Contedodatabela"/>
              <w:jc w:val="center"/>
              <w:rPr>
                <w:sz w:val="22"/>
                <w:szCs w:val="22"/>
              </w:rPr>
            </w:pPr>
            <w:r w:rsidRPr="009C11AE">
              <w:rPr>
                <w:sz w:val="22"/>
                <w:szCs w:val="22"/>
              </w:rPr>
              <w:t>1</w:t>
            </w:r>
          </w:p>
        </w:tc>
        <w:tc>
          <w:tcPr>
            <w:tcW w:w="709" w:type="dxa"/>
            <w:tcBorders>
              <w:left w:val="single" w:sz="2" w:space="0" w:color="000000"/>
              <w:bottom w:val="single" w:sz="2" w:space="0" w:color="000000"/>
            </w:tcBorders>
            <w:shd w:val="clear" w:color="auto" w:fill="auto"/>
          </w:tcPr>
          <w:p w:rsidR="006F52BF" w:rsidRPr="009C11AE" w:rsidRDefault="006F52BF" w:rsidP="00B01863">
            <w:pPr>
              <w:pStyle w:val="Contedodatabela"/>
              <w:jc w:val="center"/>
              <w:rPr>
                <w:sz w:val="22"/>
                <w:szCs w:val="22"/>
              </w:rPr>
            </w:pPr>
            <w:r w:rsidRPr="009C11AE">
              <w:rPr>
                <w:sz w:val="22"/>
                <w:szCs w:val="22"/>
              </w:rPr>
              <w:t>1</w:t>
            </w:r>
          </w:p>
        </w:tc>
        <w:tc>
          <w:tcPr>
            <w:tcW w:w="4536" w:type="dxa"/>
            <w:tcBorders>
              <w:left w:val="single" w:sz="2" w:space="0" w:color="000000"/>
              <w:bottom w:val="single" w:sz="2" w:space="0" w:color="000000"/>
            </w:tcBorders>
            <w:shd w:val="clear" w:color="auto" w:fill="auto"/>
          </w:tcPr>
          <w:p w:rsidR="006F52BF" w:rsidRPr="009C11AE" w:rsidRDefault="006F52BF" w:rsidP="00B01863">
            <w:pPr>
              <w:pStyle w:val="Contedodatabela"/>
              <w:jc w:val="both"/>
              <w:rPr>
                <w:sz w:val="22"/>
                <w:szCs w:val="22"/>
              </w:rPr>
            </w:pPr>
            <w:r w:rsidRPr="009C11AE">
              <w:rPr>
                <w:bCs/>
                <w:sz w:val="22"/>
                <w:szCs w:val="22"/>
              </w:rPr>
              <w:t>Curso de Atendimento Comercial, com carga horária de 42 horas, para no mínimo 20 alunos.</w:t>
            </w:r>
          </w:p>
        </w:tc>
        <w:tc>
          <w:tcPr>
            <w:tcW w:w="1276" w:type="dxa"/>
            <w:tcBorders>
              <w:left w:val="single" w:sz="2" w:space="0" w:color="000000"/>
              <w:bottom w:val="single" w:sz="2" w:space="0" w:color="000000"/>
            </w:tcBorders>
            <w:shd w:val="clear" w:color="auto" w:fill="auto"/>
          </w:tcPr>
          <w:p w:rsidR="006F52BF" w:rsidRPr="009C11AE" w:rsidRDefault="006F52BF" w:rsidP="00B01863">
            <w:pPr>
              <w:pStyle w:val="Contedodatabela"/>
              <w:jc w:val="center"/>
              <w:rPr>
                <w:sz w:val="22"/>
                <w:szCs w:val="22"/>
              </w:rPr>
            </w:pPr>
            <w:r w:rsidRPr="009C11AE">
              <w:rPr>
                <w:sz w:val="22"/>
                <w:szCs w:val="22"/>
              </w:rPr>
              <w:t>20,0</w:t>
            </w:r>
          </w:p>
        </w:tc>
        <w:tc>
          <w:tcPr>
            <w:tcW w:w="1417" w:type="dxa"/>
            <w:tcBorders>
              <w:left w:val="single" w:sz="2" w:space="0" w:color="000000"/>
              <w:bottom w:val="single" w:sz="2" w:space="0" w:color="000000"/>
            </w:tcBorders>
            <w:shd w:val="clear" w:color="auto" w:fill="auto"/>
          </w:tcPr>
          <w:p w:rsidR="006F52BF" w:rsidRPr="009C11AE" w:rsidRDefault="006F52BF" w:rsidP="00B01863">
            <w:pPr>
              <w:pStyle w:val="Contedodatabela"/>
              <w:jc w:val="right"/>
              <w:rPr>
                <w:sz w:val="22"/>
                <w:szCs w:val="22"/>
              </w:rPr>
            </w:pPr>
            <w:r w:rsidRPr="009C11AE">
              <w:rPr>
                <w:sz w:val="22"/>
                <w:szCs w:val="22"/>
              </w:rPr>
              <w:t>969,67</w:t>
            </w:r>
          </w:p>
        </w:tc>
        <w:tc>
          <w:tcPr>
            <w:tcW w:w="990" w:type="dxa"/>
            <w:tcBorders>
              <w:left w:val="single" w:sz="2" w:space="0" w:color="000000"/>
              <w:bottom w:val="single" w:sz="2" w:space="0" w:color="000000"/>
              <w:right w:val="single" w:sz="2" w:space="0" w:color="000000"/>
            </w:tcBorders>
            <w:shd w:val="clear" w:color="auto" w:fill="auto"/>
          </w:tcPr>
          <w:p w:rsidR="006F52BF" w:rsidRPr="009C11AE" w:rsidRDefault="006F52BF" w:rsidP="00B01863">
            <w:pPr>
              <w:pStyle w:val="Contedodatabela"/>
              <w:jc w:val="right"/>
              <w:rPr>
                <w:sz w:val="22"/>
                <w:szCs w:val="22"/>
              </w:rPr>
            </w:pPr>
            <w:r w:rsidRPr="009C11AE">
              <w:rPr>
                <w:sz w:val="22"/>
                <w:szCs w:val="22"/>
              </w:rPr>
              <w:t>19.393,33</w:t>
            </w:r>
          </w:p>
        </w:tc>
      </w:tr>
      <w:tr w:rsidR="006F52BF" w:rsidRPr="009C11AE" w:rsidTr="009C11AE">
        <w:tc>
          <w:tcPr>
            <w:tcW w:w="709" w:type="dxa"/>
            <w:tcBorders>
              <w:left w:val="single" w:sz="2" w:space="0" w:color="000000"/>
              <w:bottom w:val="single" w:sz="2" w:space="0" w:color="000000"/>
            </w:tcBorders>
            <w:shd w:val="clear" w:color="auto" w:fill="auto"/>
          </w:tcPr>
          <w:p w:rsidR="006F52BF" w:rsidRPr="009C11AE" w:rsidRDefault="006F52BF" w:rsidP="00B01863">
            <w:pPr>
              <w:pStyle w:val="Contedodatabela"/>
              <w:jc w:val="center"/>
              <w:rPr>
                <w:sz w:val="22"/>
                <w:szCs w:val="22"/>
              </w:rPr>
            </w:pPr>
            <w:r w:rsidRPr="009C11AE">
              <w:rPr>
                <w:sz w:val="22"/>
                <w:szCs w:val="22"/>
              </w:rPr>
              <w:t>1</w:t>
            </w:r>
          </w:p>
        </w:tc>
        <w:tc>
          <w:tcPr>
            <w:tcW w:w="709" w:type="dxa"/>
            <w:tcBorders>
              <w:left w:val="single" w:sz="2" w:space="0" w:color="000000"/>
              <w:bottom w:val="single" w:sz="2" w:space="0" w:color="000000"/>
            </w:tcBorders>
            <w:shd w:val="clear" w:color="auto" w:fill="auto"/>
          </w:tcPr>
          <w:p w:rsidR="006F52BF" w:rsidRPr="009C11AE" w:rsidRDefault="006F52BF" w:rsidP="00B01863">
            <w:pPr>
              <w:pStyle w:val="Contedodatabela"/>
              <w:jc w:val="center"/>
              <w:rPr>
                <w:sz w:val="22"/>
                <w:szCs w:val="22"/>
              </w:rPr>
            </w:pPr>
            <w:r w:rsidRPr="009C11AE">
              <w:rPr>
                <w:sz w:val="22"/>
                <w:szCs w:val="22"/>
              </w:rPr>
              <w:t>2</w:t>
            </w:r>
          </w:p>
        </w:tc>
        <w:tc>
          <w:tcPr>
            <w:tcW w:w="4536" w:type="dxa"/>
            <w:tcBorders>
              <w:left w:val="single" w:sz="2" w:space="0" w:color="000000"/>
              <w:bottom w:val="single" w:sz="2" w:space="0" w:color="000000"/>
            </w:tcBorders>
            <w:shd w:val="clear" w:color="auto" w:fill="auto"/>
          </w:tcPr>
          <w:p w:rsidR="006F52BF" w:rsidRPr="009C11AE" w:rsidRDefault="006F52BF" w:rsidP="00B01863">
            <w:pPr>
              <w:pStyle w:val="Contedodatabela"/>
              <w:jc w:val="both"/>
              <w:rPr>
                <w:sz w:val="22"/>
                <w:szCs w:val="22"/>
              </w:rPr>
            </w:pPr>
            <w:r w:rsidRPr="009C11AE">
              <w:rPr>
                <w:bCs/>
                <w:sz w:val="22"/>
                <w:szCs w:val="22"/>
              </w:rPr>
              <w:t>Curso de Operador de Máquinas Agrícolas, com carga horária de 42 horas, para 24 alunos.</w:t>
            </w:r>
          </w:p>
        </w:tc>
        <w:tc>
          <w:tcPr>
            <w:tcW w:w="1276" w:type="dxa"/>
            <w:tcBorders>
              <w:left w:val="single" w:sz="2" w:space="0" w:color="000000"/>
              <w:bottom w:val="single" w:sz="2" w:space="0" w:color="000000"/>
            </w:tcBorders>
            <w:shd w:val="clear" w:color="auto" w:fill="auto"/>
          </w:tcPr>
          <w:p w:rsidR="006F52BF" w:rsidRPr="009C11AE" w:rsidRDefault="006F52BF" w:rsidP="00B01863">
            <w:pPr>
              <w:pStyle w:val="Contedodatabela"/>
              <w:jc w:val="center"/>
              <w:rPr>
                <w:sz w:val="22"/>
                <w:szCs w:val="22"/>
              </w:rPr>
            </w:pPr>
            <w:r w:rsidRPr="009C11AE">
              <w:rPr>
                <w:sz w:val="22"/>
                <w:szCs w:val="22"/>
              </w:rPr>
              <w:t>24,0</w:t>
            </w:r>
          </w:p>
        </w:tc>
        <w:tc>
          <w:tcPr>
            <w:tcW w:w="1417" w:type="dxa"/>
            <w:tcBorders>
              <w:left w:val="single" w:sz="2" w:space="0" w:color="000000"/>
              <w:bottom w:val="single" w:sz="2" w:space="0" w:color="000000"/>
            </w:tcBorders>
            <w:shd w:val="clear" w:color="auto" w:fill="auto"/>
          </w:tcPr>
          <w:p w:rsidR="006F52BF" w:rsidRPr="009C11AE" w:rsidRDefault="006F52BF" w:rsidP="00B01863">
            <w:pPr>
              <w:pStyle w:val="Contedodatabela"/>
              <w:jc w:val="right"/>
              <w:rPr>
                <w:sz w:val="22"/>
                <w:szCs w:val="22"/>
              </w:rPr>
            </w:pPr>
            <w:r w:rsidRPr="009C11AE">
              <w:rPr>
                <w:sz w:val="22"/>
                <w:szCs w:val="22"/>
              </w:rPr>
              <w:t>966,67</w:t>
            </w:r>
          </w:p>
        </w:tc>
        <w:tc>
          <w:tcPr>
            <w:tcW w:w="990" w:type="dxa"/>
            <w:tcBorders>
              <w:left w:val="single" w:sz="2" w:space="0" w:color="000000"/>
              <w:bottom w:val="single" w:sz="2" w:space="0" w:color="000000"/>
              <w:right w:val="single" w:sz="2" w:space="0" w:color="000000"/>
            </w:tcBorders>
            <w:shd w:val="clear" w:color="auto" w:fill="auto"/>
          </w:tcPr>
          <w:p w:rsidR="006F52BF" w:rsidRPr="009C11AE" w:rsidRDefault="006F52BF" w:rsidP="00B01863">
            <w:pPr>
              <w:pStyle w:val="Contedodatabela"/>
              <w:jc w:val="right"/>
              <w:rPr>
                <w:sz w:val="22"/>
                <w:szCs w:val="22"/>
              </w:rPr>
            </w:pPr>
            <w:r w:rsidRPr="009C11AE">
              <w:rPr>
                <w:sz w:val="22"/>
                <w:szCs w:val="22"/>
              </w:rPr>
              <w:t>23.200,00</w:t>
            </w:r>
          </w:p>
        </w:tc>
      </w:tr>
    </w:tbl>
    <w:p w:rsidR="00904E22" w:rsidRPr="009C11AE" w:rsidRDefault="00904E22" w:rsidP="00B01863">
      <w:pPr>
        <w:spacing w:line="276" w:lineRule="auto"/>
        <w:jc w:val="both"/>
        <w:rPr>
          <w:rFonts w:cs="Consolas"/>
          <w:sz w:val="22"/>
          <w:szCs w:val="22"/>
        </w:rPr>
      </w:pPr>
    </w:p>
    <w:p w:rsidR="00904E22" w:rsidRPr="009C11AE" w:rsidRDefault="00756F0C" w:rsidP="00B01863">
      <w:pPr>
        <w:pStyle w:val="Standard"/>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CLÁUSULA TERCEIRA – DO PRAZO, FORMA E LOCAL DO FORNECIMENTO</w:t>
      </w:r>
    </w:p>
    <w:p w:rsidR="00904E22" w:rsidRPr="009C11AE" w:rsidRDefault="00F17056" w:rsidP="00B01863">
      <w:pPr>
        <w:pStyle w:val="Standard"/>
        <w:spacing w:line="276" w:lineRule="auto"/>
        <w:jc w:val="both"/>
        <w:rPr>
          <w:sz w:val="22"/>
          <w:szCs w:val="22"/>
        </w:rPr>
      </w:pPr>
      <w:r w:rsidRPr="009C11AE">
        <w:rPr>
          <w:rFonts w:ascii="Times New Roman" w:hAnsi="Times New Roman" w:cs="Consolas"/>
          <w:sz w:val="22"/>
          <w:szCs w:val="22"/>
        </w:rPr>
        <w:t xml:space="preserve">3.1 </w:t>
      </w:r>
      <w:r w:rsidR="00756F0C" w:rsidRPr="009C11AE">
        <w:rPr>
          <w:rFonts w:ascii="Times New Roman" w:hAnsi="Times New Roman" w:cs="Consolas"/>
          <w:sz w:val="22"/>
          <w:szCs w:val="22"/>
        </w:rPr>
        <w:t>O prazo de vigência do terá como prazo inicial dia xxxx e prazo final dia xxxx.</w:t>
      </w:r>
    </w:p>
    <w:p w:rsidR="00904E22" w:rsidRPr="009C11AE" w:rsidRDefault="00904E22" w:rsidP="00B01863">
      <w:pPr>
        <w:pStyle w:val="Standard"/>
        <w:spacing w:line="276" w:lineRule="auto"/>
        <w:jc w:val="both"/>
        <w:rPr>
          <w:rFonts w:ascii="Times New Roman" w:hAnsi="Times New Roman" w:cs="Consolas"/>
          <w:sz w:val="22"/>
          <w:szCs w:val="22"/>
        </w:rPr>
      </w:pPr>
    </w:p>
    <w:p w:rsidR="00E54107" w:rsidRPr="009C11AE" w:rsidRDefault="00F17056" w:rsidP="00B01863">
      <w:pPr>
        <w:spacing w:line="276" w:lineRule="auto"/>
        <w:jc w:val="both"/>
        <w:rPr>
          <w:rFonts w:cs="Consolas"/>
          <w:sz w:val="22"/>
          <w:szCs w:val="22"/>
        </w:rPr>
      </w:pPr>
      <w:r w:rsidRPr="009C11AE">
        <w:rPr>
          <w:rFonts w:cs="Consolas"/>
          <w:sz w:val="22"/>
          <w:szCs w:val="22"/>
        </w:rPr>
        <w:t xml:space="preserve">3.2 </w:t>
      </w:r>
      <w:r w:rsidR="00E54107" w:rsidRPr="009C11AE">
        <w:rPr>
          <w:rFonts w:cs="Consolas"/>
          <w:sz w:val="22"/>
          <w:szCs w:val="22"/>
        </w:rPr>
        <w:t xml:space="preserve">A prestação dos serviços será realizada na seguinte unidade e seguinte endereço: Secretaria Municipal de Agricultura, </w:t>
      </w:r>
      <w:r w:rsidR="00E54107" w:rsidRPr="009C11AE">
        <w:rPr>
          <w:sz w:val="22"/>
          <w:szCs w:val="22"/>
        </w:rPr>
        <w:t>Av. Independência, 614, Centro, CEP: 99820-000 – Viadutos/RS</w:t>
      </w:r>
      <w:r w:rsidR="00E54107" w:rsidRPr="009C11AE">
        <w:rPr>
          <w:rFonts w:cs="Consolas"/>
          <w:sz w:val="22"/>
          <w:szCs w:val="22"/>
        </w:rPr>
        <w:t>, devendo comunicar-se previamente com o fiscal do contrato, para que este acompanhe.</w:t>
      </w:r>
    </w:p>
    <w:p w:rsidR="00E54107" w:rsidRPr="009C11AE" w:rsidRDefault="00E54107"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CLÁUSULA QUARTA– DO PREÇO</w:t>
      </w:r>
    </w:p>
    <w:p w:rsidR="00904E22" w:rsidRDefault="00F17056"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 xml:space="preserve">4.1 </w:t>
      </w:r>
      <w:r w:rsidR="00756F0C" w:rsidRPr="009C11AE">
        <w:rPr>
          <w:rFonts w:ascii="Times New Roman" w:hAnsi="Times New Roman" w:cs="Consolas"/>
          <w:sz w:val="22"/>
          <w:szCs w:val="22"/>
        </w:rPr>
        <w:t>O preço a ser pago pelo fornecimento do objeto do presente contrato é de R$ xxx (rxxx), conforme a pr</w:t>
      </w:r>
      <w:r w:rsidR="00E54107" w:rsidRPr="009C11AE">
        <w:rPr>
          <w:rFonts w:ascii="Times New Roman" w:hAnsi="Times New Roman" w:cs="Consolas"/>
          <w:sz w:val="22"/>
          <w:szCs w:val="22"/>
        </w:rPr>
        <w:t>oposta ofertada pela CONTRATADA</w:t>
      </w:r>
      <w:r w:rsidR="00D16FC3" w:rsidRPr="009C11AE">
        <w:rPr>
          <w:rFonts w:ascii="Times New Roman" w:hAnsi="Times New Roman" w:cs="Consolas"/>
          <w:sz w:val="22"/>
          <w:szCs w:val="22"/>
        </w:rPr>
        <w:t>.</w:t>
      </w:r>
    </w:p>
    <w:p w:rsidR="00E54107" w:rsidRDefault="00E54107" w:rsidP="00B01863">
      <w:pPr>
        <w:pStyle w:val="Standard"/>
        <w:spacing w:line="276" w:lineRule="auto"/>
        <w:ind w:firstLine="851"/>
        <w:jc w:val="both"/>
        <w:rPr>
          <w:rFonts w:ascii="Times New Roman" w:hAnsi="Times New Roman" w:cs="Consolas"/>
          <w:sz w:val="22"/>
          <w:szCs w:val="22"/>
        </w:rPr>
      </w:pPr>
    </w:p>
    <w:p w:rsidR="00E46403" w:rsidRPr="00E46403" w:rsidRDefault="00E46403" w:rsidP="00B01863">
      <w:pPr>
        <w:rPr>
          <w:rFonts w:eastAsia="Arial Unicode MS"/>
          <w:b/>
          <w:bCs/>
          <w:sz w:val="22"/>
          <w:szCs w:val="22"/>
          <w:lang w:eastAsia="pt-BR"/>
        </w:rPr>
      </w:pPr>
      <w:r w:rsidRPr="00E46403">
        <w:rPr>
          <w:rFonts w:eastAsia="Arial Unicode MS"/>
          <w:b/>
          <w:bCs/>
          <w:sz w:val="22"/>
          <w:szCs w:val="22"/>
          <w:lang w:eastAsia="pt-BR"/>
        </w:rPr>
        <w:t>CLÁUSULA QU</w:t>
      </w:r>
      <w:r>
        <w:rPr>
          <w:rFonts w:eastAsia="Arial Unicode MS"/>
          <w:b/>
          <w:bCs/>
          <w:sz w:val="22"/>
          <w:szCs w:val="22"/>
          <w:lang w:eastAsia="pt-BR"/>
        </w:rPr>
        <w:t>INTA</w:t>
      </w:r>
      <w:r w:rsidRPr="00E46403">
        <w:rPr>
          <w:rFonts w:eastAsia="Arial Unicode MS"/>
          <w:b/>
          <w:bCs/>
          <w:sz w:val="22"/>
          <w:szCs w:val="22"/>
          <w:lang w:eastAsia="pt-BR"/>
        </w:rPr>
        <w:t xml:space="preserve"> – DA RESPONSABILIDADE DO MUNICÍPIO</w:t>
      </w:r>
    </w:p>
    <w:p w:rsidR="00E46403" w:rsidRDefault="00E46403" w:rsidP="00B01863">
      <w:pPr>
        <w:jc w:val="both"/>
        <w:rPr>
          <w:rFonts w:eastAsia="Arial Unicode MS"/>
          <w:sz w:val="24"/>
          <w:szCs w:val="24"/>
          <w:lang w:eastAsia="pt-BR"/>
        </w:rPr>
      </w:pPr>
      <w:r>
        <w:rPr>
          <w:rFonts w:eastAsia="Arial Unicode MS"/>
          <w:sz w:val="24"/>
          <w:szCs w:val="24"/>
          <w:lang w:eastAsia="pt-BR"/>
        </w:rPr>
        <w:t>5</w:t>
      </w:r>
      <w:r w:rsidRPr="006C5BF4">
        <w:rPr>
          <w:rFonts w:eastAsia="Arial Unicode MS"/>
          <w:sz w:val="24"/>
          <w:szCs w:val="24"/>
          <w:lang w:eastAsia="pt-BR"/>
        </w:rPr>
        <w:t xml:space="preserve">.1 Caberá ao </w:t>
      </w:r>
      <w:r>
        <w:rPr>
          <w:rFonts w:eastAsia="Arial Unicode MS"/>
          <w:sz w:val="24"/>
          <w:szCs w:val="24"/>
          <w:lang w:eastAsia="pt-BR"/>
        </w:rPr>
        <w:t>CONTRATANTE</w:t>
      </w:r>
      <w:r w:rsidRPr="006C5BF4">
        <w:rPr>
          <w:rFonts w:eastAsia="Arial Unicode MS"/>
          <w:sz w:val="24"/>
          <w:szCs w:val="24"/>
          <w:lang w:eastAsia="pt-BR"/>
        </w:rPr>
        <w:t xml:space="preserve"> efetuar o pagamento pelo fornecimento do objeto do presente Contrato de acordo com o estabelecido na Cláusula </w:t>
      </w:r>
      <w:r w:rsidR="00E54107">
        <w:rPr>
          <w:rFonts w:eastAsia="Arial Unicode MS"/>
          <w:sz w:val="24"/>
          <w:szCs w:val="24"/>
          <w:lang w:eastAsia="pt-BR"/>
        </w:rPr>
        <w:t>Quarta</w:t>
      </w:r>
      <w:r w:rsidRPr="006C5BF4">
        <w:rPr>
          <w:rFonts w:eastAsia="Arial Unicode MS"/>
          <w:sz w:val="24"/>
          <w:szCs w:val="24"/>
          <w:lang w:eastAsia="pt-BR"/>
        </w:rPr>
        <w:t>.</w:t>
      </w:r>
    </w:p>
    <w:p w:rsidR="00E46403" w:rsidRDefault="00E46403" w:rsidP="00B01863">
      <w:pPr>
        <w:jc w:val="both"/>
        <w:rPr>
          <w:rFonts w:eastAsia="Arial Unicode MS"/>
          <w:sz w:val="24"/>
          <w:szCs w:val="24"/>
          <w:lang w:eastAsia="pt-BR"/>
        </w:rPr>
      </w:pPr>
      <w:r>
        <w:rPr>
          <w:rFonts w:eastAsia="Arial Unicode MS"/>
          <w:sz w:val="24"/>
          <w:szCs w:val="24"/>
          <w:lang w:eastAsia="pt-BR"/>
        </w:rPr>
        <w:t>5.2 Será ainda de responsabilidade do CONTRATANTE disponibilizar sala com condições adequadas para a realização dos cursos.</w:t>
      </w:r>
    </w:p>
    <w:p w:rsidR="00E46403" w:rsidRPr="006C5BF4" w:rsidRDefault="00E46403" w:rsidP="00B01863">
      <w:pPr>
        <w:jc w:val="both"/>
        <w:rPr>
          <w:rFonts w:eastAsia="Arial Unicode MS"/>
          <w:sz w:val="24"/>
          <w:szCs w:val="24"/>
          <w:lang w:eastAsia="pt-BR"/>
        </w:rPr>
      </w:pPr>
    </w:p>
    <w:p w:rsidR="00E46403" w:rsidRPr="00B01863" w:rsidRDefault="00D16FC3" w:rsidP="00B01863">
      <w:pPr>
        <w:jc w:val="both"/>
        <w:rPr>
          <w:rFonts w:eastAsia="Arial Unicode MS"/>
          <w:b/>
          <w:bCs/>
          <w:sz w:val="24"/>
          <w:szCs w:val="24"/>
          <w:lang w:eastAsia="pt-BR"/>
        </w:rPr>
      </w:pPr>
      <w:r w:rsidRPr="00B01863">
        <w:rPr>
          <w:rFonts w:eastAsia="Arial Unicode MS"/>
          <w:b/>
          <w:bCs/>
          <w:sz w:val="24"/>
          <w:szCs w:val="24"/>
          <w:lang w:eastAsia="pt-BR"/>
        </w:rPr>
        <w:t xml:space="preserve">CLÁUSULA </w:t>
      </w:r>
      <w:r w:rsidR="00F00F73" w:rsidRPr="00B01863">
        <w:rPr>
          <w:rFonts w:eastAsia="Arial Unicode MS"/>
          <w:b/>
          <w:bCs/>
          <w:sz w:val="24"/>
          <w:szCs w:val="24"/>
          <w:lang w:eastAsia="pt-BR"/>
        </w:rPr>
        <w:t>SEXTA</w:t>
      </w:r>
      <w:r w:rsidRPr="00B01863">
        <w:rPr>
          <w:rFonts w:eastAsia="Arial Unicode MS"/>
          <w:b/>
          <w:bCs/>
          <w:sz w:val="24"/>
          <w:szCs w:val="24"/>
          <w:lang w:eastAsia="pt-BR"/>
        </w:rPr>
        <w:t xml:space="preserve"> – DA RESPONSABILIDADE DA CONTRATADA</w:t>
      </w:r>
    </w:p>
    <w:p w:rsidR="00E46403" w:rsidRPr="009C11AE" w:rsidRDefault="00F00F73" w:rsidP="00B01863">
      <w:pPr>
        <w:jc w:val="both"/>
        <w:rPr>
          <w:rFonts w:eastAsia="Arial Unicode MS"/>
          <w:sz w:val="24"/>
          <w:szCs w:val="24"/>
          <w:lang w:eastAsia="pt-BR"/>
        </w:rPr>
      </w:pPr>
      <w:r w:rsidRPr="009C11AE">
        <w:rPr>
          <w:rFonts w:eastAsia="Arial Unicode MS"/>
          <w:sz w:val="24"/>
          <w:szCs w:val="24"/>
          <w:lang w:eastAsia="pt-BR"/>
        </w:rPr>
        <w:t>6</w:t>
      </w:r>
      <w:r w:rsidR="00E46403" w:rsidRPr="009C11AE">
        <w:rPr>
          <w:rFonts w:eastAsia="Arial Unicode MS"/>
          <w:sz w:val="24"/>
          <w:szCs w:val="24"/>
          <w:lang w:eastAsia="pt-BR"/>
        </w:rPr>
        <w:t>.1 A CONTRATADA obriga-se a</w:t>
      </w:r>
      <w:r w:rsidR="00B01863" w:rsidRPr="009C11AE">
        <w:rPr>
          <w:rFonts w:eastAsia="Arial Unicode MS"/>
          <w:sz w:val="24"/>
          <w:szCs w:val="24"/>
          <w:lang w:eastAsia="pt-BR"/>
        </w:rPr>
        <w:t xml:space="preserve"> fornecer o objeto do presente c</w:t>
      </w:r>
      <w:r w:rsidR="00E46403" w:rsidRPr="009C11AE">
        <w:rPr>
          <w:rFonts w:eastAsia="Arial Unicode MS"/>
          <w:sz w:val="24"/>
          <w:szCs w:val="24"/>
          <w:lang w:eastAsia="pt-BR"/>
        </w:rPr>
        <w:t>ontrato de acordo com a proposta apresentada no procedimento licitatório, à qual como todos os documentos de licitação e especificação d</w:t>
      </w:r>
      <w:r w:rsidRPr="009C11AE">
        <w:rPr>
          <w:rFonts w:eastAsia="Arial Unicode MS"/>
          <w:sz w:val="24"/>
          <w:szCs w:val="24"/>
          <w:lang w:eastAsia="pt-BR"/>
        </w:rPr>
        <w:t>o</w:t>
      </w:r>
      <w:r w:rsidR="00E46403" w:rsidRPr="009C11AE">
        <w:rPr>
          <w:rFonts w:eastAsia="Arial Unicode MS"/>
          <w:sz w:val="24"/>
          <w:szCs w:val="24"/>
          <w:lang w:eastAsia="pt-BR"/>
        </w:rPr>
        <w:t xml:space="preserve"> </w:t>
      </w:r>
      <w:r w:rsidRPr="009C11AE">
        <w:rPr>
          <w:rFonts w:eastAsia="Arial Unicode MS"/>
          <w:sz w:val="24"/>
          <w:szCs w:val="24"/>
          <w:lang w:eastAsia="pt-BR"/>
        </w:rPr>
        <w:t>CONTRATANTE</w:t>
      </w:r>
      <w:r w:rsidR="00E46403" w:rsidRPr="009C11AE">
        <w:rPr>
          <w:rFonts w:eastAsia="Arial Unicode MS"/>
          <w:sz w:val="24"/>
          <w:szCs w:val="24"/>
          <w:lang w:eastAsia="pt-BR"/>
        </w:rPr>
        <w:t>, passam a fazer parte integrante do presente contrato independente de transcrição.</w:t>
      </w:r>
    </w:p>
    <w:p w:rsidR="00B01863" w:rsidRPr="009C11AE" w:rsidRDefault="00B01863" w:rsidP="00B01863">
      <w:pPr>
        <w:suppressAutoHyphens w:val="0"/>
        <w:spacing w:line="249" w:lineRule="auto"/>
        <w:ind w:right="4"/>
        <w:jc w:val="both"/>
        <w:rPr>
          <w:sz w:val="24"/>
          <w:szCs w:val="24"/>
        </w:rPr>
      </w:pPr>
      <w:r w:rsidRPr="009C11AE">
        <w:rPr>
          <w:sz w:val="24"/>
          <w:szCs w:val="24"/>
        </w:rPr>
        <w:t>6.2 Comunicar ao CONTRATANTE as datas de início das turmas previstas no contrato, com uma antecedência mínima de 5 (cinco) dias úteis;</w:t>
      </w:r>
    </w:p>
    <w:p w:rsidR="00B01863" w:rsidRPr="009C11AE" w:rsidRDefault="00B01863" w:rsidP="00B01863">
      <w:pPr>
        <w:pStyle w:val="PargrafodaLista"/>
        <w:numPr>
          <w:ilvl w:val="1"/>
          <w:numId w:val="8"/>
        </w:numPr>
        <w:suppressAutoHyphens w:val="0"/>
        <w:spacing w:line="249" w:lineRule="auto"/>
        <w:ind w:left="0" w:right="4" w:firstLine="0"/>
        <w:jc w:val="both"/>
        <w:rPr>
          <w:szCs w:val="24"/>
        </w:rPr>
      </w:pPr>
      <w:r w:rsidRPr="009C11AE">
        <w:rPr>
          <w:szCs w:val="24"/>
        </w:rPr>
        <w:t>Emitir a certificação entregue aos alunos contendo o logotipo da Escola do Trabalhador e do Microempreendedor do Rio Grande do Sul – ESTM.</w:t>
      </w:r>
    </w:p>
    <w:p w:rsidR="005F5DC1" w:rsidRPr="009C11AE" w:rsidRDefault="005F5DC1" w:rsidP="005F5DC1">
      <w:pPr>
        <w:pStyle w:val="PargrafodaLista"/>
        <w:numPr>
          <w:ilvl w:val="1"/>
          <w:numId w:val="8"/>
        </w:numPr>
        <w:suppressAutoHyphens w:val="0"/>
        <w:spacing w:line="249" w:lineRule="auto"/>
        <w:ind w:right="4"/>
        <w:jc w:val="both"/>
        <w:rPr>
          <w:szCs w:val="24"/>
        </w:rPr>
      </w:pPr>
      <w:r w:rsidRPr="009C11AE">
        <w:rPr>
          <w:szCs w:val="24"/>
        </w:rPr>
        <w:t xml:space="preserve">Efetuar relatório fotográfico da execução dos serviços; </w:t>
      </w:r>
    </w:p>
    <w:p w:rsidR="005F5DC1" w:rsidRPr="009C11AE" w:rsidRDefault="005F5DC1" w:rsidP="005F5DC1">
      <w:pPr>
        <w:pStyle w:val="PargrafodaLista"/>
        <w:numPr>
          <w:ilvl w:val="1"/>
          <w:numId w:val="8"/>
        </w:numPr>
        <w:suppressAutoHyphens w:val="0"/>
        <w:spacing w:line="249" w:lineRule="auto"/>
        <w:ind w:right="4"/>
        <w:jc w:val="both"/>
        <w:rPr>
          <w:szCs w:val="24"/>
        </w:rPr>
      </w:pPr>
      <w:r w:rsidRPr="009C11AE">
        <w:rPr>
          <w:szCs w:val="24"/>
        </w:rPr>
        <w:t>A CONTRATADA emitirá relatório contendo as seguintes informações:</w:t>
      </w:r>
    </w:p>
    <w:p w:rsidR="005F5DC1" w:rsidRPr="009C11AE" w:rsidRDefault="005F5DC1" w:rsidP="005F5DC1">
      <w:pPr>
        <w:pStyle w:val="PargrafodaLista"/>
        <w:widowControl/>
        <w:numPr>
          <w:ilvl w:val="0"/>
          <w:numId w:val="10"/>
        </w:numPr>
        <w:tabs>
          <w:tab w:val="center" w:pos="1322"/>
          <w:tab w:val="right" w:pos="8724"/>
        </w:tabs>
        <w:suppressAutoHyphens w:val="0"/>
        <w:spacing w:line="259" w:lineRule="auto"/>
        <w:ind w:right="-1"/>
        <w:jc w:val="both"/>
        <w:rPr>
          <w:szCs w:val="24"/>
        </w:rPr>
      </w:pPr>
      <w:r w:rsidRPr="009C11AE">
        <w:rPr>
          <w:szCs w:val="24"/>
        </w:rPr>
        <w:t>nome do evento, local onde foi realizado, data ou período de realização;</w:t>
      </w:r>
    </w:p>
    <w:p w:rsidR="005F5DC1" w:rsidRPr="009C11AE" w:rsidRDefault="005F5DC1" w:rsidP="005F5DC1">
      <w:pPr>
        <w:pStyle w:val="PargrafodaLista"/>
        <w:widowControl/>
        <w:numPr>
          <w:ilvl w:val="0"/>
          <w:numId w:val="10"/>
        </w:numPr>
        <w:tabs>
          <w:tab w:val="center" w:pos="1322"/>
          <w:tab w:val="right" w:pos="8724"/>
        </w:tabs>
        <w:suppressAutoHyphens w:val="0"/>
        <w:spacing w:line="259" w:lineRule="auto"/>
        <w:ind w:right="4"/>
        <w:jc w:val="both"/>
        <w:rPr>
          <w:szCs w:val="24"/>
        </w:rPr>
      </w:pPr>
      <w:r w:rsidRPr="009C11AE">
        <w:rPr>
          <w:szCs w:val="24"/>
        </w:rPr>
        <w:t xml:space="preserve">nome do docente, treinador ou instrutor, e a carga horária executada; </w:t>
      </w:r>
    </w:p>
    <w:p w:rsidR="005F5DC1" w:rsidRPr="009C11AE" w:rsidRDefault="005F5DC1" w:rsidP="005F5DC1">
      <w:pPr>
        <w:pStyle w:val="PargrafodaLista"/>
        <w:widowControl/>
        <w:numPr>
          <w:ilvl w:val="0"/>
          <w:numId w:val="10"/>
        </w:numPr>
        <w:suppressAutoHyphens w:val="0"/>
        <w:spacing w:line="250" w:lineRule="auto"/>
        <w:ind w:right="-65"/>
        <w:jc w:val="both"/>
        <w:rPr>
          <w:szCs w:val="24"/>
        </w:rPr>
      </w:pPr>
      <w:r w:rsidRPr="009C11AE">
        <w:rPr>
          <w:szCs w:val="24"/>
        </w:rPr>
        <w:t>nome completo, número do CPF e do telefone, e-mail e assinatura dos participantes;</w:t>
      </w:r>
    </w:p>
    <w:p w:rsidR="005F5DC1" w:rsidRPr="009C11AE" w:rsidRDefault="005F5DC1" w:rsidP="005F5DC1">
      <w:pPr>
        <w:pStyle w:val="PargrafodaLista"/>
        <w:widowControl/>
        <w:numPr>
          <w:ilvl w:val="0"/>
          <w:numId w:val="10"/>
        </w:numPr>
        <w:suppressAutoHyphens w:val="0"/>
        <w:spacing w:line="250" w:lineRule="auto"/>
        <w:ind w:right="1701"/>
        <w:jc w:val="both"/>
        <w:rPr>
          <w:szCs w:val="24"/>
        </w:rPr>
      </w:pPr>
      <w:r w:rsidRPr="009C11AE">
        <w:rPr>
          <w:szCs w:val="24"/>
        </w:rPr>
        <w:t>listas de presença assinadas em cada etapa do evento; e,</w:t>
      </w:r>
    </w:p>
    <w:p w:rsidR="00E165C3" w:rsidRPr="009C11AE" w:rsidRDefault="005F5DC1" w:rsidP="005F5DC1">
      <w:pPr>
        <w:pStyle w:val="PargrafodaLista"/>
        <w:widowControl/>
        <w:numPr>
          <w:ilvl w:val="0"/>
          <w:numId w:val="10"/>
        </w:numPr>
        <w:suppressAutoHyphens w:val="0"/>
        <w:spacing w:line="249" w:lineRule="auto"/>
        <w:ind w:right="-65"/>
        <w:jc w:val="both"/>
        <w:rPr>
          <w:szCs w:val="24"/>
        </w:rPr>
      </w:pPr>
      <w:r w:rsidRPr="009C11AE">
        <w:rPr>
          <w:szCs w:val="24"/>
        </w:rPr>
        <w:t>cópia dos certificados de conclusão do curso.</w:t>
      </w:r>
    </w:p>
    <w:p w:rsidR="00E165C3" w:rsidRPr="009C11AE" w:rsidRDefault="00E165C3" w:rsidP="00E165C3">
      <w:pPr>
        <w:pStyle w:val="PargrafodaLista"/>
        <w:numPr>
          <w:ilvl w:val="1"/>
          <w:numId w:val="8"/>
        </w:numPr>
        <w:ind w:left="0" w:right="4" w:firstLine="0"/>
        <w:jc w:val="both"/>
        <w:rPr>
          <w:szCs w:val="24"/>
        </w:rPr>
      </w:pPr>
      <w:r w:rsidRPr="009C11AE">
        <w:rPr>
          <w:szCs w:val="24"/>
        </w:rPr>
        <w:t>Os documentos fiscais comprobatórios das despesas realizadas devem ser emitidos em nome do CONTRATANTE, com identificação do número e nome do respectivo convênio, do procedimento licitatório realizado, e do contrato firmado;</w:t>
      </w:r>
    </w:p>
    <w:p w:rsidR="008C2DCB" w:rsidRPr="009C11AE" w:rsidRDefault="008C2DCB" w:rsidP="008C2DCB">
      <w:pPr>
        <w:pStyle w:val="PargrafodaLista"/>
        <w:numPr>
          <w:ilvl w:val="1"/>
          <w:numId w:val="8"/>
        </w:numPr>
        <w:spacing w:line="276" w:lineRule="auto"/>
        <w:ind w:left="0" w:right="4" w:firstLine="0"/>
        <w:jc w:val="both"/>
        <w:rPr>
          <w:rFonts w:cs="Consolas"/>
          <w:sz w:val="22"/>
          <w:szCs w:val="22"/>
        </w:rPr>
      </w:pPr>
      <w:r w:rsidRPr="009C11AE">
        <w:rPr>
          <w:szCs w:val="24"/>
        </w:rPr>
        <w:t xml:space="preserve"> Responsabilizar-se pelo pagamento de todas as despesas, </w:t>
      </w:r>
      <w:r w:rsidRPr="009C11AE">
        <w:rPr>
          <w:rFonts w:cs="Consolas"/>
          <w:sz w:val="22"/>
          <w:szCs w:val="22"/>
        </w:rPr>
        <w:t>impostos, taxas e contribuições sociais, obrigações trabalhistas, previdenciárias, fiscais e comerciais, que eventualmente incidam e/ou sejam necessárias para a prestação de serviços ou, ainda, despesas com transporte ou terceiros, alimente ação, hospedagem, emissão de certificados, listas, relatórios, que possam acarretar ônus ao Município, especificadas ou não neste contrato, e que correrão por conta única e exclusiva da CONTRATADA.</w:t>
      </w:r>
    </w:p>
    <w:p w:rsidR="005F5DC1" w:rsidRPr="009C11AE" w:rsidRDefault="005F5DC1" w:rsidP="00E165C3">
      <w:pPr>
        <w:pStyle w:val="PargrafodaLista"/>
        <w:widowControl/>
        <w:suppressAutoHyphens w:val="0"/>
        <w:spacing w:line="249" w:lineRule="auto"/>
        <w:ind w:left="0" w:right="-65"/>
        <w:jc w:val="both"/>
        <w:rPr>
          <w:szCs w:val="24"/>
        </w:rPr>
      </w:pPr>
    </w:p>
    <w:p w:rsidR="00904E22" w:rsidRPr="009C11AE" w:rsidRDefault="00756F0C" w:rsidP="00B01863">
      <w:pPr>
        <w:pStyle w:val="Standard"/>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 xml:space="preserve">CLÁUSULA </w:t>
      </w:r>
      <w:r w:rsidR="00D16FC3" w:rsidRPr="009C11AE">
        <w:rPr>
          <w:rFonts w:ascii="Times New Roman" w:hAnsi="Times New Roman" w:cs="Consolas"/>
          <w:b/>
          <w:bCs/>
          <w:sz w:val="22"/>
          <w:szCs w:val="22"/>
        </w:rPr>
        <w:t>SÉTIMA</w:t>
      </w:r>
      <w:r w:rsidRPr="009C11AE">
        <w:rPr>
          <w:rFonts w:ascii="Times New Roman" w:hAnsi="Times New Roman" w:cs="Consolas"/>
          <w:b/>
          <w:bCs/>
          <w:sz w:val="22"/>
          <w:szCs w:val="22"/>
        </w:rPr>
        <w:t xml:space="preserve"> – DO PAGAMENTO</w:t>
      </w:r>
    </w:p>
    <w:p w:rsidR="00D16FC3" w:rsidRPr="009C11AE" w:rsidRDefault="005A2048"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 xml:space="preserve">7.1 </w:t>
      </w:r>
      <w:r w:rsidR="00756F0C" w:rsidRPr="009C11AE">
        <w:rPr>
          <w:rFonts w:ascii="Times New Roman" w:hAnsi="Times New Roman" w:cs="Consolas"/>
          <w:sz w:val="22"/>
          <w:szCs w:val="22"/>
        </w:rPr>
        <w:t xml:space="preserve">O pagamento será efetuado em após a prestação dos serviços, mediante a entrega </w:t>
      </w:r>
      <w:r w:rsidR="00D16FC3" w:rsidRPr="009C11AE">
        <w:rPr>
          <w:rFonts w:ascii="Times New Roman" w:hAnsi="Times New Roman" w:cs="Consolas"/>
          <w:sz w:val="22"/>
          <w:szCs w:val="22"/>
        </w:rPr>
        <w:t>parcial/total do</w:t>
      </w:r>
      <w:r w:rsidR="00756F0C" w:rsidRPr="009C11AE">
        <w:rPr>
          <w:rFonts w:ascii="Times New Roman" w:hAnsi="Times New Roman" w:cs="Consolas"/>
          <w:sz w:val="22"/>
          <w:szCs w:val="22"/>
        </w:rPr>
        <w:t xml:space="preserve"> objeto e a apresentação de nota fiscal e aprovação</w:t>
      </w:r>
      <w:r w:rsidR="00D16FC3" w:rsidRPr="009C11AE">
        <w:rPr>
          <w:rFonts w:ascii="Times New Roman" w:hAnsi="Times New Roman" w:cs="Consolas"/>
          <w:sz w:val="22"/>
          <w:szCs w:val="22"/>
        </w:rPr>
        <w:t xml:space="preserve"> da fiscalização da CONTRATANTE, da seguinte maneira:</w:t>
      </w:r>
    </w:p>
    <w:p w:rsidR="00904E22" w:rsidRPr="009C11AE" w:rsidRDefault="00756F0C"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 xml:space="preserve"> </w:t>
      </w:r>
    </w:p>
    <w:p w:rsidR="00904E22" w:rsidRPr="009C11AE" w:rsidRDefault="00904E22" w:rsidP="00B01863">
      <w:pPr>
        <w:pStyle w:val="Standard"/>
        <w:spacing w:line="276" w:lineRule="auto"/>
        <w:jc w:val="both"/>
        <w:rPr>
          <w:rFonts w:ascii="Times New Roman" w:hAnsi="Times New Roman" w:cs="Consolas"/>
          <w:sz w:val="22"/>
          <w:szCs w:val="22"/>
        </w:rPr>
      </w:pPr>
    </w:p>
    <w:p w:rsidR="00904E22" w:rsidRPr="009C11AE" w:rsidRDefault="00756F0C" w:rsidP="00B01863">
      <w:pPr>
        <w:pStyle w:val="Standard"/>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 xml:space="preserve">CLÁUSULA </w:t>
      </w:r>
      <w:r w:rsidR="005A2048" w:rsidRPr="009C11AE">
        <w:rPr>
          <w:rFonts w:ascii="Times New Roman" w:hAnsi="Times New Roman" w:cs="Consolas"/>
          <w:b/>
          <w:bCs/>
          <w:sz w:val="22"/>
          <w:szCs w:val="22"/>
        </w:rPr>
        <w:t>OITAVA</w:t>
      </w:r>
      <w:r w:rsidRPr="009C11AE">
        <w:rPr>
          <w:rFonts w:ascii="Times New Roman" w:hAnsi="Times New Roman" w:cs="Consolas"/>
          <w:b/>
          <w:bCs/>
          <w:sz w:val="22"/>
          <w:szCs w:val="22"/>
        </w:rPr>
        <w:t xml:space="preserve"> – DO RECURSO FINANCEIRO</w:t>
      </w:r>
    </w:p>
    <w:p w:rsidR="00904E22" w:rsidRPr="009C11AE" w:rsidRDefault="005A2048" w:rsidP="00B01863">
      <w:pPr>
        <w:pStyle w:val="Standard"/>
        <w:spacing w:line="276" w:lineRule="auto"/>
        <w:jc w:val="both"/>
        <w:rPr>
          <w:rFonts w:ascii="Times New Roman" w:hAnsi="Times New Roman" w:cs="Consolas"/>
          <w:sz w:val="22"/>
          <w:szCs w:val="22"/>
        </w:rPr>
      </w:pPr>
      <w:r w:rsidRPr="009C11AE">
        <w:rPr>
          <w:rFonts w:ascii="Times New Roman" w:hAnsi="Times New Roman" w:cs="Consolas"/>
          <w:sz w:val="22"/>
          <w:szCs w:val="22"/>
        </w:rPr>
        <w:t xml:space="preserve">8.1 </w:t>
      </w:r>
      <w:r w:rsidR="00756F0C" w:rsidRPr="009C11AE">
        <w:rPr>
          <w:rFonts w:ascii="Times New Roman" w:hAnsi="Times New Roman" w:cs="Consolas"/>
          <w:sz w:val="22"/>
          <w:szCs w:val="22"/>
        </w:rPr>
        <w:t>As despesas do presente contrato correrão à conta das dotações orçamentárias constantes no procedimento licitatório realizado.</w:t>
      </w:r>
    </w:p>
    <w:tbl>
      <w:tblPr>
        <w:tblW w:w="9637" w:type="dxa"/>
        <w:tblInd w:w="55" w:type="dxa"/>
        <w:shd w:val="clear" w:color="auto" w:fill="FFFF00"/>
        <w:tblCellMar>
          <w:top w:w="55" w:type="dxa"/>
          <w:left w:w="55" w:type="dxa"/>
          <w:bottom w:w="55" w:type="dxa"/>
          <w:right w:w="55" w:type="dxa"/>
        </w:tblCellMar>
        <w:tblLook w:val="04A0" w:firstRow="1" w:lastRow="0" w:firstColumn="1" w:lastColumn="0" w:noHBand="0" w:noVBand="1"/>
      </w:tblPr>
      <w:tblGrid>
        <w:gridCol w:w="3212"/>
        <w:gridCol w:w="3212"/>
        <w:gridCol w:w="3213"/>
      </w:tblGrid>
      <w:tr w:rsidR="004039BF" w:rsidRPr="009C11AE" w:rsidTr="009C11AE">
        <w:tc>
          <w:tcPr>
            <w:tcW w:w="3212" w:type="dxa"/>
            <w:tcBorders>
              <w:top w:val="single" w:sz="2" w:space="0" w:color="000000"/>
              <w:left w:val="single" w:sz="2" w:space="0" w:color="000000"/>
              <w:bottom w:val="single" w:sz="2" w:space="0" w:color="000000"/>
            </w:tcBorders>
            <w:shd w:val="clear" w:color="auto" w:fill="auto"/>
          </w:tcPr>
          <w:p w:rsidR="004039BF" w:rsidRPr="009C11AE" w:rsidRDefault="004039BF" w:rsidP="000F694C">
            <w:pPr>
              <w:pStyle w:val="Contedodatabela"/>
              <w:spacing w:line="276" w:lineRule="auto"/>
              <w:jc w:val="center"/>
              <w:rPr>
                <w:b/>
                <w:bCs/>
                <w:sz w:val="22"/>
                <w:szCs w:val="22"/>
              </w:rPr>
            </w:pPr>
            <w:r w:rsidRPr="009C11AE">
              <w:rPr>
                <w:b/>
                <w:bCs/>
                <w:sz w:val="22"/>
                <w:szCs w:val="22"/>
              </w:rPr>
              <w:t>Dotação</w:t>
            </w:r>
          </w:p>
        </w:tc>
        <w:tc>
          <w:tcPr>
            <w:tcW w:w="3212" w:type="dxa"/>
            <w:tcBorders>
              <w:top w:val="single" w:sz="2" w:space="0" w:color="000000"/>
              <w:left w:val="single" w:sz="2" w:space="0" w:color="000000"/>
              <w:bottom w:val="single" w:sz="2" w:space="0" w:color="000000"/>
            </w:tcBorders>
            <w:shd w:val="clear" w:color="auto" w:fill="auto"/>
          </w:tcPr>
          <w:p w:rsidR="004039BF" w:rsidRPr="009C11AE" w:rsidRDefault="004039BF" w:rsidP="000F694C">
            <w:pPr>
              <w:pStyle w:val="Contedodatabela"/>
              <w:spacing w:line="276" w:lineRule="auto"/>
              <w:jc w:val="center"/>
              <w:rPr>
                <w:b/>
                <w:bCs/>
                <w:sz w:val="22"/>
                <w:szCs w:val="22"/>
              </w:rPr>
            </w:pPr>
            <w:r w:rsidRPr="009C11AE">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shd w:val="clear" w:color="auto" w:fill="auto"/>
          </w:tcPr>
          <w:p w:rsidR="004039BF" w:rsidRPr="009C11AE" w:rsidRDefault="004039BF" w:rsidP="000F694C">
            <w:pPr>
              <w:pStyle w:val="Contedodatabela"/>
              <w:spacing w:line="276" w:lineRule="auto"/>
              <w:jc w:val="center"/>
              <w:rPr>
                <w:b/>
                <w:bCs/>
                <w:sz w:val="22"/>
                <w:szCs w:val="22"/>
              </w:rPr>
            </w:pPr>
            <w:r w:rsidRPr="009C11AE">
              <w:rPr>
                <w:b/>
                <w:bCs/>
                <w:sz w:val="22"/>
                <w:szCs w:val="22"/>
              </w:rPr>
              <w:t>Vinculado</w:t>
            </w:r>
          </w:p>
        </w:tc>
      </w:tr>
      <w:tr w:rsidR="004039BF" w:rsidRPr="009C11AE" w:rsidTr="009C11AE">
        <w:tc>
          <w:tcPr>
            <w:tcW w:w="3212" w:type="dxa"/>
            <w:tcBorders>
              <w:left w:val="single" w:sz="2" w:space="0" w:color="000000"/>
              <w:bottom w:val="single" w:sz="2" w:space="0" w:color="000000"/>
            </w:tcBorders>
            <w:shd w:val="clear" w:color="auto" w:fill="auto"/>
          </w:tcPr>
          <w:p w:rsidR="004039BF" w:rsidRPr="009C11AE" w:rsidRDefault="004039BF" w:rsidP="000F694C">
            <w:pPr>
              <w:pStyle w:val="Contedodatabela"/>
              <w:spacing w:line="276" w:lineRule="auto"/>
              <w:jc w:val="both"/>
              <w:rPr>
                <w:sz w:val="22"/>
                <w:szCs w:val="22"/>
              </w:rPr>
            </w:pPr>
            <w:r w:rsidRPr="009C11AE">
              <w:rPr>
                <w:sz w:val="22"/>
                <w:szCs w:val="22"/>
              </w:rPr>
              <w:t>2207</w:t>
            </w:r>
          </w:p>
        </w:tc>
        <w:tc>
          <w:tcPr>
            <w:tcW w:w="3212" w:type="dxa"/>
            <w:tcBorders>
              <w:left w:val="single" w:sz="2" w:space="0" w:color="000000"/>
              <w:bottom w:val="single" w:sz="2" w:space="0" w:color="000000"/>
            </w:tcBorders>
            <w:shd w:val="clear" w:color="auto" w:fill="auto"/>
          </w:tcPr>
          <w:p w:rsidR="004039BF" w:rsidRPr="009C11AE" w:rsidRDefault="004039BF" w:rsidP="000F694C">
            <w:pPr>
              <w:pStyle w:val="Contedodatabela"/>
              <w:spacing w:line="276" w:lineRule="auto"/>
              <w:jc w:val="both"/>
              <w:rPr>
                <w:sz w:val="22"/>
                <w:szCs w:val="22"/>
              </w:rPr>
            </w:pPr>
            <w:r w:rsidRPr="009C11AE">
              <w:rPr>
                <w:sz w:val="22"/>
                <w:szCs w:val="22"/>
              </w:rPr>
              <w:t>339039050000</w:t>
            </w:r>
          </w:p>
        </w:tc>
        <w:tc>
          <w:tcPr>
            <w:tcW w:w="3213" w:type="dxa"/>
            <w:tcBorders>
              <w:left w:val="single" w:sz="2" w:space="0" w:color="000000"/>
              <w:bottom w:val="single" w:sz="2" w:space="0" w:color="000000"/>
              <w:right w:val="single" w:sz="2" w:space="0" w:color="000000"/>
            </w:tcBorders>
            <w:shd w:val="clear" w:color="auto" w:fill="auto"/>
          </w:tcPr>
          <w:p w:rsidR="004039BF" w:rsidRPr="009C11AE" w:rsidRDefault="004039BF" w:rsidP="000F694C">
            <w:pPr>
              <w:pStyle w:val="Contedodatabela"/>
              <w:spacing w:line="276" w:lineRule="auto"/>
              <w:jc w:val="both"/>
              <w:rPr>
                <w:sz w:val="22"/>
                <w:szCs w:val="22"/>
              </w:rPr>
            </w:pPr>
            <w:r w:rsidRPr="009C11AE">
              <w:rPr>
                <w:sz w:val="22"/>
                <w:szCs w:val="22"/>
              </w:rPr>
              <w:t>2206</w:t>
            </w:r>
          </w:p>
        </w:tc>
      </w:tr>
      <w:tr w:rsidR="004039BF" w:rsidRPr="009C11AE" w:rsidTr="009C11AE">
        <w:tc>
          <w:tcPr>
            <w:tcW w:w="3212" w:type="dxa"/>
            <w:tcBorders>
              <w:left w:val="single" w:sz="2" w:space="0" w:color="000000"/>
              <w:bottom w:val="single" w:sz="2" w:space="0" w:color="000000"/>
            </w:tcBorders>
            <w:shd w:val="clear" w:color="auto" w:fill="auto"/>
          </w:tcPr>
          <w:p w:rsidR="004039BF" w:rsidRPr="009C11AE" w:rsidRDefault="004039BF" w:rsidP="000F694C">
            <w:pPr>
              <w:pStyle w:val="Contedodatabela"/>
              <w:spacing w:line="276" w:lineRule="auto"/>
              <w:jc w:val="both"/>
              <w:rPr>
                <w:sz w:val="22"/>
                <w:szCs w:val="22"/>
              </w:rPr>
            </w:pPr>
            <w:r w:rsidRPr="009C11AE">
              <w:rPr>
                <w:sz w:val="22"/>
                <w:szCs w:val="22"/>
              </w:rPr>
              <w:t>3230</w:t>
            </w:r>
          </w:p>
        </w:tc>
        <w:tc>
          <w:tcPr>
            <w:tcW w:w="3212" w:type="dxa"/>
            <w:tcBorders>
              <w:left w:val="single" w:sz="2" w:space="0" w:color="000000"/>
              <w:bottom w:val="single" w:sz="2" w:space="0" w:color="000000"/>
            </w:tcBorders>
            <w:shd w:val="clear" w:color="auto" w:fill="auto"/>
          </w:tcPr>
          <w:p w:rsidR="004039BF" w:rsidRPr="009C11AE" w:rsidRDefault="004039BF" w:rsidP="000F694C">
            <w:pPr>
              <w:pStyle w:val="Contedodatabela"/>
              <w:spacing w:line="276" w:lineRule="auto"/>
              <w:jc w:val="both"/>
              <w:rPr>
                <w:sz w:val="22"/>
                <w:szCs w:val="22"/>
              </w:rPr>
            </w:pPr>
            <w:r w:rsidRPr="009C11AE">
              <w:rPr>
                <w:sz w:val="22"/>
                <w:szCs w:val="22"/>
              </w:rPr>
              <w:t>339039050000</w:t>
            </w:r>
          </w:p>
        </w:tc>
        <w:tc>
          <w:tcPr>
            <w:tcW w:w="3213" w:type="dxa"/>
            <w:tcBorders>
              <w:left w:val="single" w:sz="2" w:space="0" w:color="000000"/>
              <w:bottom w:val="single" w:sz="2" w:space="0" w:color="000000"/>
              <w:right w:val="single" w:sz="2" w:space="0" w:color="000000"/>
            </w:tcBorders>
            <w:shd w:val="clear" w:color="auto" w:fill="auto"/>
          </w:tcPr>
          <w:p w:rsidR="004039BF" w:rsidRPr="009C11AE" w:rsidRDefault="004039BF" w:rsidP="000F694C">
            <w:pPr>
              <w:pStyle w:val="Contedodatabela"/>
              <w:spacing w:line="276" w:lineRule="auto"/>
              <w:jc w:val="both"/>
              <w:rPr>
                <w:sz w:val="22"/>
                <w:szCs w:val="22"/>
              </w:rPr>
            </w:pPr>
            <w:r w:rsidRPr="009C11AE">
              <w:rPr>
                <w:sz w:val="22"/>
                <w:szCs w:val="22"/>
              </w:rPr>
              <w:t>3229</w:t>
            </w:r>
          </w:p>
        </w:tc>
      </w:tr>
    </w:tbl>
    <w:p w:rsidR="00904E22" w:rsidRPr="009C11AE" w:rsidRDefault="00904E22" w:rsidP="00B01863">
      <w:pPr>
        <w:pStyle w:val="Standard"/>
        <w:spacing w:line="276" w:lineRule="auto"/>
        <w:jc w:val="both"/>
        <w:rPr>
          <w:rFonts w:ascii="Times New Roman" w:hAnsi="Times New Roman" w:cs="Consolas"/>
          <w:sz w:val="22"/>
          <w:szCs w:val="22"/>
        </w:rPr>
      </w:pPr>
    </w:p>
    <w:p w:rsidR="00904E22" w:rsidRPr="009C11AE" w:rsidRDefault="00756F0C" w:rsidP="00B01863">
      <w:pPr>
        <w:pStyle w:val="Standard"/>
        <w:spacing w:line="276" w:lineRule="auto"/>
        <w:jc w:val="both"/>
        <w:rPr>
          <w:rFonts w:ascii="Times New Roman" w:hAnsi="Times New Roman" w:cs="Consolas"/>
          <w:b/>
          <w:bCs/>
          <w:sz w:val="22"/>
          <w:szCs w:val="22"/>
        </w:rPr>
      </w:pPr>
      <w:r w:rsidRPr="009C11AE">
        <w:rPr>
          <w:rFonts w:ascii="Times New Roman" w:hAnsi="Times New Roman" w:cs="Consolas"/>
          <w:b/>
          <w:bCs/>
          <w:sz w:val="22"/>
          <w:szCs w:val="22"/>
        </w:rPr>
        <w:t xml:space="preserve">CLÁUSULA </w:t>
      </w:r>
      <w:r w:rsidR="004039BF" w:rsidRPr="009C11AE">
        <w:rPr>
          <w:rFonts w:ascii="Times New Roman" w:hAnsi="Times New Roman" w:cs="Consolas"/>
          <w:b/>
          <w:bCs/>
          <w:sz w:val="22"/>
          <w:szCs w:val="22"/>
        </w:rPr>
        <w:t>NONA</w:t>
      </w:r>
      <w:r w:rsidRPr="009C11AE">
        <w:rPr>
          <w:rFonts w:ascii="Times New Roman" w:hAnsi="Times New Roman" w:cs="Consolas"/>
          <w:b/>
          <w:bCs/>
          <w:sz w:val="22"/>
          <w:szCs w:val="22"/>
        </w:rPr>
        <w:t xml:space="preserve"> – DA GESTÃO DO CONTRATO</w:t>
      </w:r>
    </w:p>
    <w:p w:rsidR="00904E22" w:rsidRPr="00DD5417" w:rsidRDefault="004039BF" w:rsidP="00B01863">
      <w:pPr>
        <w:pStyle w:val="Standard"/>
        <w:spacing w:line="276" w:lineRule="auto"/>
        <w:jc w:val="both"/>
        <w:rPr>
          <w:sz w:val="22"/>
          <w:szCs w:val="22"/>
        </w:rPr>
      </w:pPr>
      <w:r w:rsidRPr="009C11AE">
        <w:rPr>
          <w:rFonts w:ascii="Times New Roman" w:hAnsi="Times New Roman" w:cs="Consolas"/>
          <w:sz w:val="22"/>
          <w:szCs w:val="22"/>
        </w:rPr>
        <w:t xml:space="preserve">9.1 </w:t>
      </w:r>
      <w:r w:rsidR="00756F0C" w:rsidRPr="009C11AE">
        <w:rPr>
          <w:rFonts w:ascii="Times New Roman" w:hAnsi="Times New Roman" w:cs="Consolas"/>
          <w:sz w:val="22"/>
          <w:szCs w:val="22"/>
        </w:rPr>
        <w:t xml:space="preserve">A execução do contrato deverá ser acompanhada e fiscalizada por </w:t>
      </w:r>
      <w:r w:rsidR="00756F0C" w:rsidRPr="009C11AE">
        <w:rPr>
          <w:rFonts w:ascii="Times New Roman" w:hAnsi="Times New Roman" w:cs="Consolas"/>
          <w:b/>
          <w:bCs/>
          <w:sz w:val="22"/>
          <w:szCs w:val="22"/>
        </w:rPr>
        <w:t>xxxx</w:t>
      </w:r>
      <w:r w:rsidR="00756F0C" w:rsidRPr="00DD5417">
        <w:rPr>
          <w:rFonts w:ascii="Times New Roman" w:hAnsi="Times New Roman" w:cs="Consolas"/>
          <w:b/>
          <w:bCs/>
          <w:sz w:val="22"/>
          <w:szCs w:val="22"/>
        </w:rPr>
        <w:t>x</w:t>
      </w:r>
      <w:r w:rsidR="00756F0C" w:rsidRPr="00DD5417">
        <w:rPr>
          <w:rFonts w:ascii="Times New Roman" w:hAnsi="Times New Roman" w:cs="Consolas"/>
          <w:sz w:val="22"/>
          <w:szCs w:val="22"/>
        </w:rPr>
        <w:t xml:space="preserve"> ou por seu respectivo substituto.</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 xml:space="preserve">CLÁUSULA </w:t>
      </w:r>
      <w:r w:rsidR="00053AE6">
        <w:rPr>
          <w:rFonts w:ascii="Times New Roman" w:hAnsi="Times New Roman" w:cs="Consolas"/>
          <w:b/>
          <w:bCs/>
          <w:sz w:val="22"/>
          <w:szCs w:val="22"/>
        </w:rPr>
        <w:t>DEZ</w:t>
      </w:r>
      <w:r w:rsidRPr="00DD5417">
        <w:rPr>
          <w:rFonts w:ascii="Times New Roman" w:hAnsi="Times New Roman" w:cs="Consolas"/>
          <w:b/>
          <w:bCs/>
          <w:sz w:val="22"/>
          <w:szCs w:val="22"/>
        </w:rPr>
        <w:t xml:space="preserve"> – DAS PENALIDADES</w:t>
      </w:r>
    </w:p>
    <w:p w:rsidR="00904E22" w:rsidRPr="00DD5417" w:rsidRDefault="00053AE6" w:rsidP="00B0186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10.1 </w:t>
      </w:r>
      <w:r w:rsidR="00756F0C" w:rsidRPr="00DD5417">
        <w:rPr>
          <w:rFonts w:ascii="Times New Roman" w:hAnsi="Times New Roman" w:cs="Consolas"/>
          <w:sz w:val="22"/>
          <w:szCs w:val="22"/>
        </w:rPr>
        <w:t>A CONTRATADA estará sujeita às seguintes penalidades: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 advertência;</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b) multa de no mínimo 0,5% (cinco décimos por cento) e máximo de 30% (trinta por cento) do valor do objeto licitado ou contratado;</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c) impedimento de licitar e contratar, no âmbito da Administração Pública direta e indireta do órgão licitante, pelo prazo máximo de 3 (três) anos.</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 xml:space="preserve">CLÁUSULA </w:t>
      </w:r>
      <w:r w:rsidR="00053AE6">
        <w:rPr>
          <w:rFonts w:ascii="Times New Roman" w:hAnsi="Times New Roman" w:cs="Consolas"/>
          <w:b/>
          <w:bCs/>
          <w:sz w:val="22"/>
          <w:szCs w:val="22"/>
        </w:rPr>
        <w:t>DÉCIMA PRIMEIRA</w:t>
      </w:r>
      <w:r w:rsidRPr="00DD5417">
        <w:rPr>
          <w:rFonts w:ascii="Times New Roman" w:hAnsi="Times New Roman" w:cs="Consolas"/>
          <w:b/>
          <w:bCs/>
          <w:sz w:val="22"/>
          <w:szCs w:val="22"/>
        </w:rPr>
        <w:t xml:space="preserve"> – DA EXTINÇÃO </w:t>
      </w:r>
    </w:p>
    <w:p w:rsidR="00904E22" w:rsidRDefault="00053AE6" w:rsidP="00B01863">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11.1 </w:t>
      </w:r>
      <w:r w:rsidR="00756F0C" w:rsidRPr="00DD5417">
        <w:rPr>
          <w:rFonts w:ascii="Times New Roman" w:hAnsi="Times New Roman" w:cs="Consolas"/>
          <w:sz w:val="22"/>
          <w:szCs w:val="22"/>
        </w:rPr>
        <w:t xml:space="preserve">As hipóteses que constituem motivo para extinção contratual estão elencadas no art. 137 da Lei nº 14.133/2021, que poderão se dar, após assegurados o contraditório e a ampla defesa à CONTRATADA. </w:t>
      </w:r>
    </w:p>
    <w:p w:rsidR="005A2048" w:rsidRDefault="005A2048" w:rsidP="00B01863">
      <w:pPr>
        <w:pStyle w:val="Standard"/>
        <w:spacing w:line="276" w:lineRule="auto"/>
        <w:jc w:val="both"/>
        <w:rPr>
          <w:rFonts w:ascii="Times New Roman" w:hAnsi="Times New Roman" w:cs="Consolas"/>
          <w:sz w:val="22"/>
          <w:szCs w:val="22"/>
        </w:rPr>
      </w:pPr>
    </w:p>
    <w:p w:rsidR="00053AE6" w:rsidRDefault="00053AE6" w:rsidP="005A2048">
      <w:pPr>
        <w:tabs>
          <w:tab w:val="left" w:pos="900"/>
        </w:tabs>
        <w:spacing w:line="276" w:lineRule="auto"/>
        <w:jc w:val="both"/>
        <w:rPr>
          <w:b/>
        </w:rPr>
      </w:pPr>
      <w:r>
        <w:rPr>
          <w:b/>
        </w:rPr>
        <w:t xml:space="preserve">CLÁUSULA DÉCIMA SEGUNDA </w:t>
      </w:r>
      <w:r w:rsidR="0028360C">
        <w:rPr>
          <w:b/>
        </w:rPr>
        <w:t>–</w:t>
      </w:r>
      <w:r>
        <w:rPr>
          <w:b/>
        </w:rPr>
        <w:t xml:space="preserve"> </w:t>
      </w:r>
      <w:r w:rsidR="0028360C">
        <w:rPr>
          <w:b/>
        </w:rPr>
        <w:t>DISPOSIÇÕES GERAIS</w:t>
      </w:r>
    </w:p>
    <w:p w:rsidR="0028360C" w:rsidRPr="003B048F" w:rsidRDefault="0028360C" w:rsidP="0028360C">
      <w:pPr>
        <w:tabs>
          <w:tab w:val="left" w:pos="900"/>
        </w:tabs>
        <w:spacing w:line="276" w:lineRule="auto"/>
        <w:jc w:val="both"/>
      </w:pPr>
      <w:r>
        <w:rPr>
          <w:b/>
        </w:rPr>
        <w:t xml:space="preserve">12.1 </w:t>
      </w:r>
      <w:r w:rsidRPr="00FA1F74">
        <w:t>Todas</w:t>
      </w:r>
      <w:r w:rsidRPr="003B048F">
        <w:t xml:space="preserve"> as notificações relacionadas a este contrato somente terão validade se forem enviadas por escrito, </w:t>
      </w:r>
      <w:r>
        <w:t>mediante protocolo</w:t>
      </w:r>
      <w:r w:rsidRPr="003B048F">
        <w:t>, exceto se de outro modo expressamente pactuado pelas partes, ou através de notificação extrajudicial.</w:t>
      </w:r>
    </w:p>
    <w:p w:rsidR="005A2048" w:rsidRDefault="0028360C" w:rsidP="005A2048">
      <w:pPr>
        <w:tabs>
          <w:tab w:val="left" w:pos="900"/>
        </w:tabs>
        <w:spacing w:line="276" w:lineRule="auto"/>
        <w:jc w:val="both"/>
      </w:pPr>
      <w:r>
        <w:rPr>
          <w:b/>
        </w:rPr>
        <w:t>12.2</w:t>
      </w:r>
      <w:r w:rsidR="005A2048">
        <w:t xml:space="preserve"> O ato de assinatura por parte do </w:t>
      </w:r>
      <w:r>
        <w:t>CONTRATADO</w:t>
      </w:r>
      <w:r w:rsidR="005A2048">
        <w:t xml:space="preserve"> gera presunção absoluta de que o mesmo tem pleno conhecimento das cláusulas e condições, ora pactuadas, e de que aceita e concorda com todas as condições deste Termo, constantes, não podendo invocar o seu desconhecimento a qualquer título, época ou pretexto. </w:t>
      </w:r>
    </w:p>
    <w:p w:rsidR="005A2048" w:rsidRPr="00DD5417" w:rsidRDefault="005A2048" w:rsidP="00B01863">
      <w:pPr>
        <w:pStyle w:val="Standard"/>
        <w:spacing w:line="276" w:lineRule="auto"/>
        <w:jc w:val="both"/>
        <w:rPr>
          <w:rFonts w:ascii="Times New Roman" w:hAnsi="Times New Roman" w:cs="Consolas"/>
          <w:sz w:val="22"/>
          <w:szCs w:val="22"/>
        </w:rPr>
      </w:pP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both"/>
        <w:rPr>
          <w:rFonts w:ascii="Times New Roman" w:hAnsi="Times New Roman" w:cs="Consolas"/>
          <w:b/>
          <w:bCs/>
          <w:sz w:val="22"/>
          <w:szCs w:val="22"/>
        </w:rPr>
      </w:pPr>
      <w:r w:rsidRPr="00DD5417">
        <w:rPr>
          <w:rFonts w:ascii="Times New Roman" w:hAnsi="Times New Roman" w:cs="Consolas"/>
          <w:b/>
          <w:bCs/>
          <w:sz w:val="22"/>
          <w:szCs w:val="22"/>
        </w:rPr>
        <w:t xml:space="preserve">CLÁUSULA DÉCIMA </w:t>
      </w:r>
      <w:r w:rsidR="0028360C">
        <w:rPr>
          <w:rFonts w:ascii="Times New Roman" w:hAnsi="Times New Roman" w:cs="Consolas"/>
          <w:b/>
          <w:bCs/>
          <w:sz w:val="22"/>
          <w:szCs w:val="22"/>
        </w:rPr>
        <w:t xml:space="preserve">TERCEIRA </w:t>
      </w:r>
      <w:r w:rsidRPr="00DD5417">
        <w:rPr>
          <w:rFonts w:ascii="Times New Roman" w:hAnsi="Times New Roman" w:cs="Consolas"/>
          <w:b/>
          <w:bCs/>
          <w:sz w:val="22"/>
          <w:szCs w:val="22"/>
        </w:rPr>
        <w:t>– DO FORO</w:t>
      </w:r>
    </w:p>
    <w:p w:rsidR="00904E22" w:rsidRPr="00DD5417" w:rsidRDefault="0028360C" w:rsidP="00B01863">
      <w:pPr>
        <w:pStyle w:val="Standard"/>
        <w:spacing w:line="276" w:lineRule="auto"/>
        <w:jc w:val="both"/>
        <w:rPr>
          <w:sz w:val="22"/>
          <w:szCs w:val="22"/>
        </w:rPr>
      </w:pPr>
      <w:r>
        <w:rPr>
          <w:rFonts w:ascii="Times New Roman" w:hAnsi="Times New Roman" w:cs="Consolas"/>
          <w:sz w:val="22"/>
          <w:szCs w:val="22"/>
        </w:rPr>
        <w:t xml:space="preserve">13.1 </w:t>
      </w:r>
      <w:r w:rsidR="00756F0C" w:rsidRPr="00DD5417">
        <w:rPr>
          <w:rFonts w:ascii="Times New Roman" w:hAnsi="Times New Roman" w:cs="Consolas"/>
          <w:sz w:val="22"/>
          <w:szCs w:val="22"/>
        </w:rPr>
        <w:tab/>
      </w:r>
      <w:r>
        <w:rPr>
          <w:rFonts w:ascii="Times New Roman" w:hAnsi="Times New Roman" w:cs="Consolas"/>
          <w:sz w:val="22"/>
          <w:szCs w:val="22"/>
        </w:rPr>
        <w:t>A</w:t>
      </w:r>
      <w:r w:rsidR="00756F0C" w:rsidRPr="00DD5417">
        <w:rPr>
          <w:rFonts w:ascii="Times New Roman" w:hAnsi="Times New Roman" w:cs="Consolas"/>
          <w:sz w:val="22"/>
          <w:szCs w:val="22"/>
        </w:rPr>
        <w:t xml:space="preserve">s partes elegem o foro da Comarca de Gaurama para dirimir quaisquer questões relacionadas ao presente contrato. </w:t>
      </w:r>
    </w:p>
    <w:p w:rsidR="00904E22" w:rsidRPr="00DD5417" w:rsidRDefault="00756F0C" w:rsidP="00B01863">
      <w:pPr>
        <w:pStyle w:val="Standard"/>
        <w:spacing w:line="276" w:lineRule="auto"/>
        <w:jc w:val="both"/>
        <w:rPr>
          <w:rFonts w:ascii="Times New Roman" w:hAnsi="Times New Roman" w:cs="Consolas"/>
          <w:sz w:val="22"/>
          <w:szCs w:val="22"/>
        </w:rPr>
      </w:pPr>
      <w:r w:rsidRPr="00DD5417">
        <w:rPr>
          <w:rFonts w:ascii="Times New Roman" w:hAnsi="Times New Roman" w:cs="Consolas"/>
          <w:sz w:val="22"/>
          <w:szCs w:val="22"/>
        </w:rPr>
        <w:tab/>
        <w:t>E, por estarem justos e contratados, firmam o presente instrumento em 02 (duas) vias de igual teor e forma.</w:t>
      </w:r>
    </w:p>
    <w:p w:rsidR="00904E22" w:rsidRPr="00DD5417" w:rsidRDefault="00904E22" w:rsidP="00B01863">
      <w:pPr>
        <w:pStyle w:val="Standard"/>
        <w:spacing w:line="276" w:lineRule="auto"/>
        <w:jc w:val="both"/>
        <w:rPr>
          <w:rFonts w:ascii="Times New Roman" w:hAnsi="Times New Roman" w:cs="Consolas"/>
          <w:sz w:val="22"/>
          <w:szCs w:val="22"/>
        </w:rPr>
      </w:pPr>
    </w:p>
    <w:p w:rsidR="00904E22" w:rsidRPr="00DD5417" w:rsidRDefault="00756F0C" w:rsidP="00B01863">
      <w:pPr>
        <w:pStyle w:val="Standard"/>
        <w:spacing w:line="276" w:lineRule="auto"/>
        <w:jc w:val="center"/>
        <w:rPr>
          <w:sz w:val="22"/>
          <w:szCs w:val="22"/>
        </w:rPr>
      </w:pPr>
      <w:r w:rsidRPr="00DD5417">
        <w:rPr>
          <w:rFonts w:ascii="Times New Roman" w:hAnsi="Times New Roman" w:cs="Consolas"/>
          <w:sz w:val="22"/>
          <w:szCs w:val="22"/>
        </w:rPr>
        <w:t>Viadutos – RS, xx de xxx de 2024</w:t>
      </w:r>
    </w:p>
    <w:p w:rsidR="00904E22" w:rsidRPr="00DD5417" w:rsidRDefault="00904E22" w:rsidP="00B01863">
      <w:pPr>
        <w:pStyle w:val="Standard"/>
        <w:spacing w:line="276" w:lineRule="auto"/>
        <w:jc w:val="center"/>
        <w:rPr>
          <w:rFonts w:ascii="Times New Roman" w:hAnsi="Times New Roman" w:cs="Consolas"/>
          <w:sz w:val="22"/>
          <w:szCs w:val="22"/>
        </w:rPr>
      </w:pPr>
    </w:p>
    <w:p w:rsidR="00904E22" w:rsidRPr="00DD5417" w:rsidRDefault="00756F0C" w:rsidP="00B01863">
      <w:pPr>
        <w:pStyle w:val="Standard"/>
        <w:spacing w:line="276" w:lineRule="auto"/>
        <w:jc w:val="center"/>
        <w:rPr>
          <w:rFonts w:ascii="Times New Roman" w:hAnsi="Times New Roman" w:cs="Consolas"/>
          <w:sz w:val="22"/>
          <w:szCs w:val="22"/>
        </w:rPr>
      </w:pPr>
      <w:r w:rsidRPr="00DD5417">
        <w:rPr>
          <w:rFonts w:ascii="Times New Roman" w:hAnsi="Times New Roman" w:cs="Consolas"/>
          <w:sz w:val="22"/>
          <w:szCs w:val="22"/>
        </w:rPr>
        <w:t>______________________</w:t>
      </w:r>
    </w:p>
    <w:p w:rsidR="00904E22" w:rsidRPr="00DD5417" w:rsidRDefault="00756F0C" w:rsidP="00B01863">
      <w:pPr>
        <w:pStyle w:val="Standard"/>
        <w:spacing w:line="276" w:lineRule="auto"/>
        <w:jc w:val="center"/>
        <w:rPr>
          <w:rFonts w:ascii="Times New Roman" w:hAnsi="Times New Roman" w:cs="Consolas"/>
          <w:sz w:val="22"/>
          <w:szCs w:val="22"/>
        </w:rPr>
      </w:pPr>
      <w:r w:rsidRPr="00DD5417">
        <w:rPr>
          <w:rFonts w:ascii="Times New Roman" w:hAnsi="Times New Roman" w:cs="Consolas"/>
          <w:sz w:val="22"/>
          <w:szCs w:val="22"/>
        </w:rPr>
        <w:t>xxxxx</w:t>
      </w:r>
    </w:p>
    <w:p w:rsidR="00904E22" w:rsidRDefault="00756F0C" w:rsidP="00B01863">
      <w:pPr>
        <w:pStyle w:val="Standard"/>
        <w:spacing w:line="276" w:lineRule="auto"/>
        <w:jc w:val="center"/>
        <w:rPr>
          <w:rFonts w:ascii="Times New Roman" w:hAnsi="Times New Roman" w:cs="Consolas"/>
          <w:sz w:val="22"/>
          <w:szCs w:val="22"/>
        </w:rPr>
      </w:pPr>
      <w:r w:rsidRPr="00DD5417">
        <w:rPr>
          <w:rFonts w:ascii="Times New Roman" w:hAnsi="Times New Roman" w:cs="Consolas"/>
          <w:sz w:val="22"/>
          <w:szCs w:val="22"/>
        </w:rPr>
        <w:t>Prefeito</w:t>
      </w:r>
    </w:p>
    <w:p w:rsidR="0028360C" w:rsidRDefault="0028360C" w:rsidP="00B01863">
      <w:pPr>
        <w:pStyle w:val="Standard"/>
        <w:spacing w:line="276" w:lineRule="auto"/>
        <w:jc w:val="center"/>
        <w:rPr>
          <w:rFonts w:ascii="Times New Roman" w:hAnsi="Times New Roman" w:cs="Consolas"/>
          <w:sz w:val="22"/>
          <w:szCs w:val="22"/>
        </w:rPr>
      </w:pPr>
    </w:p>
    <w:p w:rsidR="0028360C" w:rsidRPr="00DD5417" w:rsidRDefault="0028360C" w:rsidP="00B01863">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________________________</w:t>
      </w:r>
    </w:p>
    <w:p w:rsidR="00B01863" w:rsidRDefault="0028360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Xxxxxxxx</w:t>
      </w:r>
    </w:p>
    <w:p w:rsidR="0028360C" w:rsidRDefault="0028360C">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Contratado</w:t>
      </w:r>
    </w:p>
    <w:p w:rsidR="0028360C" w:rsidRDefault="0028360C">
      <w:pPr>
        <w:pStyle w:val="Standard"/>
        <w:spacing w:line="276" w:lineRule="auto"/>
        <w:jc w:val="center"/>
        <w:rPr>
          <w:rFonts w:ascii="Times New Roman" w:hAnsi="Times New Roman" w:cs="Consolas"/>
          <w:sz w:val="22"/>
          <w:szCs w:val="22"/>
        </w:rPr>
      </w:pPr>
    </w:p>
    <w:p w:rsidR="0028360C" w:rsidRPr="00DD5417" w:rsidRDefault="0028360C">
      <w:pPr>
        <w:pStyle w:val="Standard"/>
        <w:spacing w:line="276" w:lineRule="auto"/>
        <w:jc w:val="center"/>
        <w:rPr>
          <w:rFonts w:ascii="Times New Roman" w:hAnsi="Times New Roman" w:cs="Consolas"/>
          <w:sz w:val="22"/>
          <w:szCs w:val="22"/>
        </w:rPr>
      </w:pPr>
    </w:p>
    <w:sectPr w:rsidR="0028360C" w:rsidRPr="00DD5417">
      <w:headerReference w:type="default" r:id="rId8"/>
      <w:footerReference w:type="default" r:id="rId9"/>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AD" w:rsidRDefault="00756F0C">
      <w:r>
        <w:separator/>
      </w:r>
    </w:p>
  </w:endnote>
  <w:endnote w:type="continuationSeparator" w:id="0">
    <w:p w:rsidR="00D310AD" w:rsidRDefault="0075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2"/>
    <w:family w:val="auto"/>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22" w:rsidRDefault="00756F0C">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904E22" w:rsidRDefault="00756F0C">
                          <w:pPr>
                            <w:pStyle w:val="Rodap"/>
                          </w:pPr>
                          <w:r>
                            <w:rPr>
                              <w:rStyle w:val="Nmerodepgina"/>
                              <w:sz w:val="16"/>
                            </w:rPr>
                            <w:fldChar w:fldCharType="begin"/>
                          </w:r>
                          <w:r>
                            <w:rPr>
                              <w:rStyle w:val="Nmerodepgina"/>
                              <w:sz w:val="16"/>
                            </w:rPr>
                            <w:instrText>PAGE</w:instrText>
                          </w:r>
                          <w:r>
                            <w:rPr>
                              <w:rStyle w:val="Nmerodepgina"/>
                              <w:sz w:val="16"/>
                            </w:rPr>
                            <w:fldChar w:fldCharType="separate"/>
                          </w:r>
                          <w:r w:rsidR="004272E2">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904E22" w:rsidRDefault="00756F0C">
                    <w:pPr>
                      <w:pStyle w:val="Rodap"/>
                    </w:pPr>
                    <w:r>
                      <w:rPr>
                        <w:rStyle w:val="Nmerodepgina"/>
                        <w:sz w:val="16"/>
                      </w:rPr>
                      <w:fldChar w:fldCharType="begin"/>
                    </w:r>
                    <w:r>
                      <w:rPr>
                        <w:rStyle w:val="Nmerodepgina"/>
                        <w:sz w:val="16"/>
                      </w:rPr>
                      <w:instrText>PAGE</w:instrText>
                    </w:r>
                    <w:r>
                      <w:rPr>
                        <w:rStyle w:val="Nmerodepgina"/>
                        <w:sz w:val="16"/>
                      </w:rPr>
                      <w:fldChar w:fldCharType="separate"/>
                    </w:r>
                    <w:r w:rsidR="004272E2">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AD" w:rsidRDefault="00756F0C">
      <w:r>
        <w:separator/>
      </w:r>
    </w:p>
  </w:footnote>
  <w:footnote w:type="continuationSeparator" w:id="0">
    <w:p w:rsidR="00D310AD" w:rsidRDefault="00756F0C">
      <w:r>
        <w:continuationSeparator/>
      </w:r>
    </w:p>
  </w:footnote>
  <w:footnote w:id="1">
    <w:p w:rsidR="00EB210D" w:rsidRDefault="00EB210D">
      <w:pPr>
        <w:pStyle w:val="Textodenotaderodap"/>
      </w:pPr>
      <w:r>
        <w:rPr>
          <w:rStyle w:val="Refdenotaderodap"/>
        </w:rPr>
        <w:footnoteRef/>
      </w:r>
      <w:r>
        <w:t xml:space="preserve"> Conferir com a contabilidade.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22" w:rsidRDefault="00756F0C">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904E22" w:rsidRDefault="00756F0C">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904E22" w:rsidRDefault="00904E22">
    <w:pPr>
      <w:tabs>
        <w:tab w:val="center" w:pos="4419"/>
        <w:tab w:val="right" w:pos="8838"/>
      </w:tabs>
      <w:overflowPunct/>
      <w:autoSpaceDE/>
      <w:textAlignment w:val="auto"/>
      <w:rPr>
        <w:rFonts w:ascii="Arial" w:hAnsi="Arial" w:cs="Arial"/>
        <w:sz w:val="22"/>
        <w:lang w:eastAsia="pt-BR"/>
      </w:rPr>
    </w:pPr>
  </w:p>
  <w:p w:rsidR="00904E22" w:rsidRDefault="00904E2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CEE"/>
    <w:multiLevelType w:val="hybridMultilevel"/>
    <w:tmpl w:val="01BA9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132F36"/>
    <w:multiLevelType w:val="hybridMultilevel"/>
    <w:tmpl w:val="DFEE49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ED0177"/>
    <w:multiLevelType w:val="hybridMultilevel"/>
    <w:tmpl w:val="6AFCBE2C"/>
    <w:lvl w:ilvl="0" w:tplc="7C4CD8C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922BF0"/>
    <w:multiLevelType w:val="hybridMultilevel"/>
    <w:tmpl w:val="8ED63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393639"/>
    <w:multiLevelType w:val="multilevel"/>
    <w:tmpl w:val="EE6C2E1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C36F5F"/>
    <w:multiLevelType w:val="hybridMultilevel"/>
    <w:tmpl w:val="D61EC672"/>
    <w:lvl w:ilvl="0" w:tplc="AE30FE48">
      <w:start w:val="1"/>
      <w:numFmt w:val="lowerRoman"/>
      <w:lvlText w:val="%1"/>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18D6479"/>
    <w:multiLevelType w:val="multilevel"/>
    <w:tmpl w:val="6EA40708"/>
    <w:lvl w:ilvl="0">
      <w:start w:val="6"/>
      <w:numFmt w:val="decimal"/>
      <w:lvlText w:val="%1"/>
      <w:lvlJc w:val="left"/>
      <w:pPr>
        <w:ind w:left="360" w:hanging="360"/>
      </w:pPr>
      <w:rPr>
        <w:rFonts w:eastAsia="Arial Unicode MS" w:hint="default"/>
      </w:rPr>
    </w:lvl>
    <w:lvl w:ilvl="1">
      <w:start w:val="2"/>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720" w:hanging="72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7" w15:restartNumberingAfterBreak="0">
    <w:nsid w:val="52997D10"/>
    <w:multiLevelType w:val="multilevel"/>
    <w:tmpl w:val="216EC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abstractNum w:abstractNumId="8" w15:restartNumberingAfterBreak="0">
    <w:nsid w:val="5B5A6304"/>
    <w:multiLevelType w:val="hybridMultilevel"/>
    <w:tmpl w:val="CD749302"/>
    <w:lvl w:ilvl="0" w:tplc="AE30FE48">
      <w:start w:val="1"/>
      <w:numFmt w:val="lowerRoman"/>
      <w:lvlText w:val="%1"/>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395108"/>
    <w:multiLevelType w:val="multilevel"/>
    <w:tmpl w:val="BF524F6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9C2D59"/>
    <w:multiLevelType w:val="hybridMultilevel"/>
    <w:tmpl w:val="D3D6611A"/>
    <w:lvl w:ilvl="0" w:tplc="70BE8548">
      <w:start w:val="1"/>
      <w:numFmt w:val="lowerLetter"/>
      <w:lvlText w:val="%1"/>
      <w:lvlJc w:val="left"/>
      <w:pPr>
        <w:ind w:left="108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2"/>
  </w:num>
  <w:num w:numId="5">
    <w:abstractNumId w:val="0"/>
  </w:num>
  <w:num w:numId="6">
    <w:abstractNumId w:val="1"/>
  </w:num>
  <w:num w:numId="7">
    <w:abstractNumId w:val="6"/>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04E22"/>
    <w:rsid w:val="00053AE6"/>
    <w:rsid w:val="00116A57"/>
    <w:rsid w:val="00176897"/>
    <w:rsid w:val="00227E5D"/>
    <w:rsid w:val="0028360C"/>
    <w:rsid w:val="002F2C19"/>
    <w:rsid w:val="0030050B"/>
    <w:rsid w:val="003149E3"/>
    <w:rsid w:val="003425A3"/>
    <w:rsid w:val="0038245A"/>
    <w:rsid w:val="004039BF"/>
    <w:rsid w:val="004272E2"/>
    <w:rsid w:val="00493071"/>
    <w:rsid w:val="005465D6"/>
    <w:rsid w:val="0055588D"/>
    <w:rsid w:val="005A2048"/>
    <w:rsid w:val="005F5DC1"/>
    <w:rsid w:val="006F52BF"/>
    <w:rsid w:val="00756F0C"/>
    <w:rsid w:val="007677CF"/>
    <w:rsid w:val="00855E7C"/>
    <w:rsid w:val="008C2DCB"/>
    <w:rsid w:val="00904E22"/>
    <w:rsid w:val="009C11AE"/>
    <w:rsid w:val="009E5AEB"/>
    <w:rsid w:val="00A3355C"/>
    <w:rsid w:val="00A47EE2"/>
    <w:rsid w:val="00B01863"/>
    <w:rsid w:val="00B60902"/>
    <w:rsid w:val="00B80EA4"/>
    <w:rsid w:val="00B97247"/>
    <w:rsid w:val="00BC39F2"/>
    <w:rsid w:val="00C523BF"/>
    <w:rsid w:val="00CD0244"/>
    <w:rsid w:val="00D16FC3"/>
    <w:rsid w:val="00D310AD"/>
    <w:rsid w:val="00D50A48"/>
    <w:rsid w:val="00DD5417"/>
    <w:rsid w:val="00E165C3"/>
    <w:rsid w:val="00E444C8"/>
    <w:rsid w:val="00E46403"/>
    <w:rsid w:val="00E54107"/>
    <w:rsid w:val="00E80680"/>
    <w:rsid w:val="00EB210D"/>
    <w:rsid w:val="00F00F73"/>
    <w:rsid w:val="00F06A80"/>
    <w:rsid w:val="00F17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15CE7-A463-4827-BD9B-B2BA19C9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34"/>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character" w:styleId="Refdenotaderodap">
    <w:name w:val="footnote reference"/>
    <w:basedOn w:val="Fontepargpadro"/>
    <w:uiPriority w:val="99"/>
    <w:semiHidden/>
    <w:unhideWhenUsed/>
    <w:rsid w:val="00EB2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5B25-A0E1-4C9C-AAF1-81A3105A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6447</Words>
  <Characters>34818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64</cp:revision>
  <dcterms:created xsi:type="dcterms:W3CDTF">2023-06-05T10:43:00Z</dcterms:created>
  <dcterms:modified xsi:type="dcterms:W3CDTF">2024-03-22T16:40:00Z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