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D5C" w:rsidRPr="00CC7963" w:rsidRDefault="00167A62" w:rsidP="00CC7963">
      <w:pPr>
        <w:ind w:right="-232"/>
        <w:jc w:val="center"/>
        <w:rPr>
          <w:rFonts w:ascii="Times New Roman" w:hAnsi="Times New Roman" w:cs="Times New Roman"/>
          <w:b/>
          <w:bCs/>
          <w:sz w:val="22"/>
          <w:szCs w:val="22"/>
        </w:rPr>
      </w:pPr>
      <w:r w:rsidRPr="00CC7963">
        <w:rPr>
          <w:rFonts w:ascii="Times New Roman" w:hAnsi="Times New Roman" w:cs="Times New Roman"/>
          <w:b/>
          <w:bCs/>
          <w:sz w:val="22"/>
          <w:szCs w:val="22"/>
        </w:rPr>
        <w:t>TERMO DE REFERÊNCIA</w:t>
      </w:r>
    </w:p>
    <w:p w:rsidR="006A5D5C" w:rsidRPr="00CC7963" w:rsidRDefault="006A5D5C" w:rsidP="00CC7963">
      <w:pPr>
        <w:jc w:val="center"/>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bCs/>
          <w:sz w:val="22"/>
          <w:szCs w:val="22"/>
        </w:rPr>
        <w:t>PROCESSO ADMINISTRATIVO Nº</w:t>
      </w:r>
      <w:r w:rsidRPr="00CC7963">
        <w:rPr>
          <w:rFonts w:ascii="Times New Roman" w:hAnsi="Times New Roman" w:cs="Times New Roman"/>
          <w:sz w:val="22"/>
          <w:szCs w:val="22"/>
        </w:rPr>
        <w:t xml:space="preserve"> 430</w:t>
      </w:r>
      <w:r w:rsidRPr="00CC7963">
        <w:rPr>
          <w:rFonts w:ascii="Times New Roman" w:hAnsi="Times New Roman" w:cs="Times New Roman"/>
          <w:bCs/>
          <w:sz w:val="22"/>
          <w:szCs w:val="22"/>
        </w:rPr>
        <w:t>/2025</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bCs/>
          <w:sz w:val="22"/>
          <w:szCs w:val="22"/>
        </w:rPr>
        <w:t>Necessidade da Administração:</w:t>
      </w:r>
      <w:r w:rsidRPr="00CC7963">
        <w:rPr>
          <w:rFonts w:ascii="Times New Roman" w:hAnsi="Times New Roman" w:cs="Times New Roman"/>
          <w:sz w:val="22"/>
          <w:szCs w:val="22"/>
        </w:rPr>
        <w:t xml:space="preserve"> Aquisição de gêneros alimentícios da Agricultura Familiar e do Empreendedor Familiar Rural, para o atendimento ao Programa Nacional de Alimentação Escolar </w:t>
      </w:r>
      <w:r w:rsidR="00CC7963">
        <w:rPr>
          <w:rFonts w:ascii="Times New Roman" w:hAnsi="Times New Roman" w:cs="Times New Roman"/>
          <w:sz w:val="22"/>
          <w:szCs w:val="22"/>
        </w:rPr>
        <w:t>–</w:t>
      </w:r>
      <w:r w:rsidRPr="00CC7963">
        <w:rPr>
          <w:rFonts w:ascii="Times New Roman" w:hAnsi="Times New Roman" w:cs="Times New Roman"/>
          <w:sz w:val="22"/>
          <w:szCs w:val="22"/>
        </w:rPr>
        <w:t xml:space="preserve"> PNAE</w:t>
      </w:r>
      <w:r w:rsidR="00CC7963">
        <w:rPr>
          <w:rFonts w:ascii="Times New Roman" w:hAnsi="Times New Roman" w:cs="Times New Roman"/>
          <w:sz w:val="22"/>
          <w:szCs w:val="22"/>
        </w:rPr>
        <w:t>.</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b/>
          <w:bCs/>
          <w:sz w:val="22"/>
          <w:szCs w:val="22"/>
        </w:rPr>
      </w:pPr>
      <w:r w:rsidRPr="00CC7963">
        <w:rPr>
          <w:rFonts w:ascii="Times New Roman" w:hAnsi="Times New Roman" w:cs="Times New Roman"/>
          <w:b/>
          <w:bCs/>
          <w:sz w:val="22"/>
          <w:szCs w:val="22"/>
        </w:rPr>
        <w:t>1. DEFINIÇÃO DO OBJETO</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O presente termo tem por objeto: Aquisição de gêneros alimentícios da Agricultura Familiar e do Empreendedor Familiar Rural, para o atendimento ao Programa Nacional de Alimentação Escolar - PNAE.</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O presente Termo de Referência parte da Solicitação Interna nº: 430</w:t>
      </w:r>
      <w:r w:rsidRPr="00CC7963">
        <w:rPr>
          <w:rFonts w:ascii="Times New Roman" w:hAnsi="Times New Roman" w:cs="Times New Roman"/>
          <w:bCs/>
          <w:sz w:val="22"/>
          <w:szCs w:val="22"/>
        </w:rPr>
        <w:t>/2025</w:t>
      </w:r>
      <w:r w:rsidR="00CC7963">
        <w:rPr>
          <w:rFonts w:ascii="Times New Roman" w:hAnsi="Times New Roman" w:cs="Times New Roman"/>
          <w:bCs/>
          <w:sz w:val="22"/>
          <w:szCs w:val="22"/>
        </w:rPr>
        <w:t>.</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b/>
          <w:bCs/>
          <w:sz w:val="22"/>
          <w:szCs w:val="22"/>
        </w:rPr>
      </w:pPr>
      <w:r w:rsidRPr="00CC7963">
        <w:rPr>
          <w:rFonts w:ascii="Times New Roman" w:hAnsi="Times New Roman" w:cs="Times New Roman"/>
          <w:b/>
          <w:bCs/>
          <w:sz w:val="22"/>
          <w:szCs w:val="22"/>
        </w:rPr>
        <w:t>2. FUNDAMENTAÇÃO DA CONTRATAÇÃO</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Conforme o estudo realizado chegou-se a necessidade de contratação dos seguintes objetos: </w:t>
      </w:r>
    </w:p>
    <w:tbl>
      <w:tblPr>
        <w:tblW w:w="97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851"/>
        <w:gridCol w:w="6796"/>
        <w:gridCol w:w="781"/>
        <w:gridCol w:w="1353"/>
      </w:tblGrid>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Item</w:t>
            </w:r>
          </w:p>
        </w:tc>
        <w:tc>
          <w:tcPr>
            <w:tcW w:w="6796"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Descrição</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Unid.</w:t>
            </w:r>
          </w:p>
        </w:tc>
        <w:tc>
          <w:tcPr>
            <w:tcW w:w="1353"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Quantidade</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Alface (crespa / lisa / americana). Verde, nova, sem deterioração, folha sã, sem rupturas. Acondicionada em embalagem adequada, resistente e devidamente higienizada. </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220,00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Anholini de frango. Embalagem com 500g. Deve ser rotulado com identificação do produto, data de fabricação e prazo de validade. A embalagem não pode estar danificada. </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230,00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Arroz branco. Subgrupo polido. Tipo I. Classe longo fino. Embalagem com 05kg. A embalagem não pode estar danificada. Prazo mínimo de validade 05 meses a partir da entrega.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proofErr w:type="spellStart"/>
            <w:r w:rsidRPr="00CC7963">
              <w:rPr>
                <w:rFonts w:ascii="Times New Roman" w:hAnsi="Times New Roman" w:cs="Times New Roman"/>
                <w:sz w:val="22"/>
                <w:szCs w:val="22"/>
              </w:rPr>
              <w:t>Pct</w:t>
            </w:r>
            <w:proofErr w:type="spellEnd"/>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Bebida láctea de fruta. Diversos sabores. Embalagem com 1 litro. A embalagem não pode estar danificada. Prazo mínimo de validade 15 dias. O produto deve ser entregue resfriado </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L</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850,00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Beterraba. Sem ferimentos ou defeitos, sem manchas. Acondicionado em embalagem adequada, resistente e devidamente higienizada. Grau médio de maturação.</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320,00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Bergamota. Nova, sem deterioração, grau médio de amadurecimento, com casca sã, sem ruptura. Acondicionado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250,00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7</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Bolacha caseira macia com glacê. Embalagem com 01kg.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 </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8</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Bolacha caseira macia com glacê com leite e derivados zero lactose. Embalagem com 500g.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 Isento de lactose na composição. </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9</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Bolacha caseira macia com glacê sem glúten. Unidades pesando aproximadamente 25g, com tamanhos regulares. Macia, isenta de mofo e substancias estranhas. O produto deverá ser rotulado com data de fabricação, identificação do produto, ingredientes, prazo de validade. Acondicionada em embalagem adequada, resistente e devidamente higienizada. Isento de glúten na composição.</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10</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Bolo caseiro diversos sabores com leite e derivados zero lactose. Simples, sem cobertura. Macio, isento de mofo, odores e substâncias estranhas. Com tamanhos regulares. O produto deverá ser rotulado com data de fabricação, identificação do produto, ingredientes e prazo de validade. O produto deve ser entregue em temperatura ambiente. Acondicionada em embalagem adequada, resistente e devidamente higienizada. Isento de lactose na composição. Sabores: milho, formigueiro, chocolate e cenoura. A ser entregue de acordo com especificação no pedido.</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11</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Bolo caseiro diversos sabores. Simples, sem cobertura. Macio, isento de mofo, odores e substâncias estranhas. Com tamanhos regulares. O produto deverá ser rotulado com data de fabricação, identificação do produto, ingredientes e prazo de validade. O produto deve ser entregue em temperatura ambiente. Acondicionada em embalagem adequada, resistente e devidamente higienizada. Sabores: milho, formigueiro, chocolate e cenoura. A ser entregue de acordo com especificação no pedido.</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12</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Bolo salgado com frango ou carne, queijo e legumes, com leite e derivados, zero lactose. Macio, isento de mofo e odores estranhos, com tamanhos regulares. O produto deverá ser rotulado com data de fabricação e validade, identificação do produto e ingredientes, deverá ser entregue refrigerado ou congelado, acondicionado em embalagem adequada 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50,00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13</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Bolo salgado com frango ou carne, queijo e legumes. Macio, isento de mofo, odores e substancias estranhas. O produto deverá ser rotulado com data de fabricação, identificação do produto, ingredientes e prazo de validade. O produto deve ser entregue em temperatura ambiente.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250,00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14</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Brócolis. Novo, de tamanho grande e limpo, sem ferimentos ou defeitos, sem manchas. Acondicionado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15</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Carne bovina em cubos congelada.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450,00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16</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Carne bovina moída congelada de primeira, conter no máximo 5% de gordura, ser isenta de cartilagens e de ossos. Durante o processo, deve ser realizada a aparagem (eliminação dos excessos de gordura e cartilagem). Aspecto não pegajoso, cor vermelho vivo, sem escurecimento ou manchas esverdeadas. Com descrição do peso e fornecedor.</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450,00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17</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Carne bovina para sopa com osso.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70,00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18</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Carne bovina pedaço inteiro (para bife).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70,00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19</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Carne suína em cubos.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250,00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20</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Cenoura. Nova, de tamanho grande e limpa, sem ferimentos ou defeitos, sem manchas.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21</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Chicória, verde, nova, sem deterioração, de primeira categoria, folha sã, sem rupturas, acondicionada em embalagem transparente e resistente, com etiqueta de pesagem e devidamente higienizadas</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22</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Chuchu. Novo, de primeira qualidade, de tamanho grande e limpo, sem ferimentos ou defeitos, sem manchas, livres de resíduos de fertilizantes. Bom para consumo. Acondicionado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23</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Couve chinesa. Verde, nova, sem deterioração, folha sã. Boa para consumo. Deve conter etiqueta de pesagem. Acondicionada em embalagem adequada, resistente 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160,00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24</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Couve flor. Nova, sem deterioração, boa para consumo.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25</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Cuca caseira simples com recheio. Macia, isenta de mofo, odores e substancias estranhas. Com tamanhos regulares. Recheada com doce de leite. O produto deverá ser rotulado com data de fabricação, identificação do produto, ingredientes e prazo de validade. O produto deve ser entregue em temperatura ambiente.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26</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Cuca caseira simples com recheio, com leite e derivados zero lactose. Macia, isenta de mofo, odores e substancias estranhas. Com tamanhos regulares. O produto deverá ser rotulado com data de fabricação, identificação do produto, ingredientes e prazo de validade. O produto deve ser entregue em temperatura ambiente. Acondicionada em embalagem adequada, resistente e devidamente higienizada. </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27</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Doce de leite. Embalagem com 01kg. Sem adição de conservantes. O produto deverá ser rotulado com data de fabricação, identificação do produto, ingredientes e prazo de validade. Acondicionado em embalagem adequada, resistente e devidamente higienizada. Somente com os ingredientes: leite, açúcar e bicarbonato de sódio.</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28</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Enroladinho de carne assado. Macio, isento de mofo, odores e substancias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29</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Enroladinho de carne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 Isento de lactose na composição.</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30</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Enroladinho de frango assado.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180,00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31</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Enroladinho de frango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32</w:t>
            </w:r>
          </w:p>
        </w:tc>
        <w:tc>
          <w:tcPr>
            <w:tcW w:w="6796" w:type="dxa"/>
          </w:tcPr>
          <w:p w:rsidR="006A5D5C" w:rsidRPr="00CC7963" w:rsidRDefault="00167A62" w:rsidP="00CC7963">
            <w:pPr>
              <w:pStyle w:val="Contedodatabela"/>
              <w:jc w:val="both"/>
              <w:rPr>
                <w:rFonts w:ascii="Times New Roman" w:hAnsi="Times New Roman" w:cs="Times New Roman"/>
                <w:sz w:val="22"/>
                <w:szCs w:val="22"/>
              </w:rPr>
            </w:pPr>
            <w:proofErr w:type="spellStart"/>
            <w:r w:rsidRPr="00CC7963">
              <w:rPr>
                <w:rFonts w:ascii="Times New Roman" w:hAnsi="Times New Roman" w:cs="Times New Roman"/>
                <w:sz w:val="22"/>
                <w:szCs w:val="22"/>
              </w:rPr>
              <w:t>Esfirra</w:t>
            </w:r>
            <w:proofErr w:type="spellEnd"/>
            <w:r w:rsidRPr="00CC7963">
              <w:rPr>
                <w:rFonts w:ascii="Times New Roman" w:hAnsi="Times New Roman" w:cs="Times New Roman"/>
                <w:sz w:val="22"/>
                <w:szCs w:val="22"/>
              </w:rPr>
              <w:t xml:space="preserve"> de carne assada.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33</w:t>
            </w:r>
          </w:p>
        </w:tc>
        <w:tc>
          <w:tcPr>
            <w:tcW w:w="6796" w:type="dxa"/>
          </w:tcPr>
          <w:p w:rsidR="006A5D5C" w:rsidRPr="00CC7963" w:rsidRDefault="00167A62" w:rsidP="00CC7963">
            <w:pPr>
              <w:pStyle w:val="Contedodatabela"/>
              <w:jc w:val="both"/>
              <w:rPr>
                <w:rFonts w:ascii="Times New Roman" w:hAnsi="Times New Roman" w:cs="Times New Roman"/>
                <w:sz w:val="22"/>
                <w:szCs w:val="22"/>
              </w:rPr>
            </w:pPr>
            <w:proofErr w:type="spellStart"/>
            <w:r w:rsidRPr="00CC7963">
              <w:rPr>
                <w:rFonts w:ascii="Times New Roman" w:hAnsi="Times New Roman" w:cs="Times New Roman"/>
                <w:sz w:val="22"/>
                <w:szCs w:val="22"/>
              </w:rPr>
              <w:t>Esfirra</w:t>
            </w:r>
            <w:proofErr w:type="spellEnd"/>
            <w:r w:rsidRPr="00CC7963">
              <w:rPr>
                <w:rFonts w:ascii="Times New Roman" w:hAnsi="Times New Roman" w:cs="Times New Roman"/>
                <w:sz w:val="22"/>
                <w:szCs w:val="22"/>
              </w:rPr>
              <w:t xml:space="preserve"> de carne com leite e derivados zero lactose.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34</w:t>
            </w:r>
          </w:p>
        </w:tc>
        <w:tc>
          <w:tcPr>
            <w:tcW w:w="6796" w:type="dxa"/>
          </w:tcPr>
          <w:p w:rsidR="006A5D5C" w:rsidRPr="00CC7963" w:rsidRDefault="00167A62" w:rsidP="00CC7963">
            <w:pPr>
              <w:pStyle w:val="Contedodatabela"/>
              <w:jc w:val="both"/>
              <w:rPr>
                <w:rFonts w:ascii="Times New Roman" w:hAnsi="Times New Roman" w:cs="Times New Roman"/>
                <w:sz w:val="22"/>
                <w:szCs w:val="22"/>
              </w:rPr>
            </w:pPr>
            <w:proofErr w:type="spellStart"/>
            <w:r w:rsidRPr="00CC7963">
              <w:rPr>
                <w:rFonts w:ascii="Times New Roman" w:hAnsi="Times New Roman" w:cs="Times New Roman"/>
                <w:sz w:val="22"/>
                <w:szCs w:val="22"/>
              </w:rPr>
              <w:t>Esfirra</w:t>
            </w:r>
            <w:proofErr w:type="spellEnd"/>
            <w:r w:rsidRPr="00CC7963">
              <w:rPr>
                <w:rFonts w:ascii="Times New Roman" w:hAnsi="Times New Roman" w:cs="Times New Roman"/>
                <w:sz w:val="22"/>
                <w:szCs w:val="22"/>
              </w:rPr>
              <w:t xml:space="preserve"> de frango assada.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35</w:t>
            </w:r>
          </w:p>
        </w:tc>
        <w:tc>
          <w:tcPr>
            <w:tcW w:w="6796" w:type="dxa"/>
          </w:tcPr>
          <w:p w:rsidR="006A5D5C" w:rsidRPr="00CC7963" w:rsidRDefault="00167A62" w:rsidP="00CC7963">
            <w:pPr>
              <w:pStyle w:val="Contedodatabela"/>
              <w:jc w:val="both"/>
              <w:rPr>
                <w:rFonts w:ascii="Times New Roman" w:hAnsi="Times New Roman" w:cs="Times New Roman"/>
                <w:sz w:val="22"/>
                <w:szCs w:val="22"/>
              </w:rPr>
            </w:pPr>
            <w:proofErr w:type="spellStart"/>
            <w:r w:rsidRPr="00CC7963">
              <w:rPr>
                <w:rFonts w:ascii="Times New Roman" w:hAnsi="Times New Roman" w:cs="Times New Roman"/>
                <w:sz w:val="22"/>
                <w:szCs w:val="22"/>
              </w:rPr>
              <w:t>Esfirra</w:t>
            </w:r>
            <w:proofErr w:type="spellEnd"/>
            <w:r w:rsidRPr="00CC7963">
              <w:rPr>
                <w:rFonts w:ascii="Times New Roman" w:hAnsi="Times New Roman" w:cs="Times New Roman"/>
                <w:sz w:val="22"/>
                <w:szCs w:val="22"/>
              </w:rPr>
              <w:t xml:space="preserve"> de frango com leite e derivados zero lactose.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36</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Feijão carioca. Embalagem com 01kg. Novo, bom para o consumo, livre de sujidades. Acondicionado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37</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Feijão preto. Embalagem com 01kg. Novo, bom para o consumo, livre de sujidades. Acondicionado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proofErr w:type="spellStart"/>
            <w:r w:rsidRPr="00CC7963">
              <w:rPr>
                <w:rFonts w:ascii="Times New Roman" w:hAnsi="Times New Roman" w:cs="Times New Roman"/>
                <w:sz w:val="22"/>
                <w:szCs w:val="22"/>
              </w:rPr>
              <w:t>Pct</w:t>
            </w:r>
            <w:proofErr w:type="spellEnd"/>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38</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Feijão vermelho. Embalagem com 01kg. Novo, bom para o consumo, livre de sujidades. Acondicionado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39</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Laranja Bahia (umbigo). Nova, sem deterioração, grau médio de amadurecimento, com casca sã, sem ruptura. Acondicionado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900,00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40</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Leite integral pasteurizado. Com odor e textura característicos, isenta de substancias estranhas. Embalado em saquinhos próprios com 01 litro cada. Prazo mínimo de validade 03 dias. O produto deve ser entregue em recipiente adequado e devidamente higienizado</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L</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41</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Mandioca limpa descascada. Nova, Sem deterioração, boa para o consumo. Acondicionado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42</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Massa caseira cabelo de anjo.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43</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Massa caseira fresca tipo talharim.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44</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Massa caseira para lasanha. Embalagem com 01kg. O produto deverá ser rotulado com data de fabricação, identificação do produto, ingredientes e prazo de validade. O produto deve ser entregue refrigerado ou congelado.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45</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Massa para lasanha com leite e derivados zero lactose.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46</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Moranga </w:t>
            </w:r>
            <w:proofErr w:type="spellStart"/>
            <w:r w:rsidRPr="00CC7963">
              <w:rPr>
                <w:rFonts w:ascii="Times New Roman" w:hAnsi="Times New Roman" w:cs="Times New Roman"/>
                <w:sz w:val="22"/>
                <w:szCs w:val="22"/>
              </w:rPr>
              <w:t>cabotiá</w:t>
            </w:r>
            <w:proofErr w:type="spellEnd"/>
            <w:r w:rsidRPr="00CC7963">
              <w:rPr>
                <w:rFonts w:ascii="Times New Roman" w:hAnsi="Times New Roman" w:cs="Times New Roman"/>
                <w:sz w:val="22"/>
                <w:szCs w:val="22"/>
              </w:rPr>
              <w:t xml:space="preserve"> descascada. Nova. Com tamanho grande e limpa, sem deterioração, com casca sã, sem rupturas.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47</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Morango in natura. Bandeja com 500g. Novo, sem deterioração, grau médio de amadurecimento. Acondicionado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48</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Nhoque caseiro sem recheio.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49</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Nhoque com leite e derivados zero lactose. Embalagem com 500g.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45,00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50</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Pão caseiro fatiado com leite e derivados zero lactose. Macio, isento de mofo, odores e substancias estranhas. Com tamanhos regulares. O produto deverá ser rotulado com data de fabricação, identificação do produto, ingredientes e prazo de validade. O produto deverá ser entregue em temperatura ambiente. Acondicionado em embalagem higienizada. Isento de lactose.</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51</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Pão caseiro integral fatiado. Embalagem de 500g.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Ingredientes: Farinha de trigo integral, glúten, óleo de soja, açúcar, sal, farinha de centeio ou de aveia, fermento, água.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52</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Pão caseiro tipo cachorro-quente. Composição: farinha de trigo, água, açúcar, sal e fermento biológico. Peso médio: 50 g por unidade.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Validade mínima de 7 dias a contar da data de entrega. Isento de lactose.</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proofErr w:type="spellStart"/>
            <w:r w:rsidRPr="00CC7963">
              <w:rPr>
                <w:rFonts w:ascii="Times New Roman" w:hAnsi="Times New Roman" w:cs="Times New Roman"/>
                <w:sz w:val="22"/>
                <w:szCs w:val="22"/>
              </w:rPr>
              <w:t>Und</w:t>
            </w:r>
            <w:proofErr w:type="spellEnd"/>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9.000,00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53</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Pão caseiro tipo francês.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230,00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54</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Pastel de carne assado. Macio, isento de mofo, odores e substancias estranhas. Com tamanhos regulares. Pesando aproximadamente 35g. O produto </w:t>
            </w:r>
            <w:r w:rsidR="00CC7963" w:rsidRPr="00CC7963">
              <w:rPr>
                <w:rFonts w:ascii="Times New Roman" w:hAnsi="Times New Roman" w:cs="Times New Roman"/>
                <w:sz w:val="22"/>
                <w:szCs w:val="22"/>
              </w:rPr>
              <w:t>deverá</w:t>
            </w:r>
            <w:r w:rsidRPr="00CC7963">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280,00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55</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Pastel de carne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50,00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56</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Pastel de frango assado. Macio, isento de mofo, odores e substancias estranhas. Com tamanhos regulares. Pesando aproximadamente 35g. O produto </w:t>
            </w:r>
            <w:r w:rsidR="00CC7963" w:rsidRPr="00CC7963">
              <w:rPr>
                <w:rFonts w:ascii="Times New Roman" w:hAnsi="Times New Roman" w:cs="Times New Roman"/>
                <w:sz w:val="22"/>
                <w:szCs w:val="22"/>
              </w:rPr>
              <w:t>deverá</w:t>
            </w:r>
            <w:r w:rsidRPr="00CC7963">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230,00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57</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Pastel de frango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 </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35,00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58</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Pepino. Novo, de tamanho regular e limpo, sem ferimentos ou defeitos, sem manchas. Acondicionado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59</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Pimentão. Com tamanhos regulares, sem deterioração, grau médio de amadurecimento, com casca sã, sem rupturas. Acondicionado em embalagem adequada, resiste</w:t>
            </w:r>
            <w:r w:rsidR="00CC7963" w:rsidRPr="00CC7963">
              <w:rPr>
                <w:rFonts w:ascii="Times New Roman" w:hAnsi="Times New Roman" w:cs="Times New Roman"/>
                <w:sz w:val="22"/>
                <w:szCs w:val="22"/>
              </w:rPr>
              <w:t>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proofErr w:type="spellStart"/>
            <w:r w:rsidRPr="00CC7963">
              <w:rPr>
                <w:rFonts w:ascii="Times New Roman" w:hAnsi="Times New Roman" w:cs="Times New Roman"/>
                <w:sz w:val="22"/>
                <w:szCs w:val="22"/>
              </w:rPr>
              <w:t>Und</w:t>
            </w:r>
            <w:proofErr w:type="spellEnd"/>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60</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Pizza diversos sabores.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Sabores para o recheio: brócolis e queijo, carne bovina desfiada, estrogonofe de gado, frango com catupiry, legumes, milho e queijo, </w:t>
            </w:r>
            <w:proofErr w:type="spellStart"/>
            <w:r w:rsidRPr="00CC7963">
              <w:rPr>
                <w:rFonts w:ascii="Times New Roman" w:hAnsi="Times New Roman" w:cs="Times New Roman"/>
                <w:sz w:val="22"/>
                <w:szCs w:val="22"/>
              </w:rPr>
              <w:t>muçarela</w:t>
            </w:r>
            <w:proofErr w:type="spellEnd"/>
            <w:r w:rsidRPr="00CC7963">
              <w:rPr>
                <w:rFonts w:ascii="Times New Roman" w:hAnsi="Times New Roman" w:cs="Times New Roman"/>
                <w:sz w:val="22"/>
                <w:szCs w:val="22"/>
              </w:rPr>
              <w:t>.</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470,00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61</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Pizza diversos sabores zero lactose.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Produzida com ingredientes zero lactose. Isento de lactose na composição.</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62</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Queijo fatiado. Embalagem com 01kg. Não deverá apresentar superfície pegajosa ou consistência anormal. O produto deverá ser rotulado com data de fabricação, identificação do produto, ingredientes e prazo de validade. O produto deve ser entregue resfriado. Acondicionado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63</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Queijo ralado. Embalagem com 500g. Não deverá apresentar superfície pegajosa ou consistência anormal. O produto deverá ser rotulado com data de fabricação, identificação do produto, ingredientes e prazo de validade. O produto deve ser entregue resfriado. Acondicionado em embalagem adequada, resiste</w:t>
            </w:r>
            <w:r w:rsidR="00CC7963" w:rsidRPr="00CC7963">
              <w:rPr>
                <w:rFonts w:ascii="Times New Roman" w:hAnsi="Times New Roman" w:cs="Times New Roman"/>
                <w:sz w:val="22"/>
                <w:szCs w:val="22"/>
              </w:rPr>
              <w:t>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64</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Repolho (verde / roxo). Novo, sem deterioração, bom para consumo, folhas sãs. Acondicionado em embalagem adequada, resiste</w:t>
            </w:r>
            <w:r w:rsidR="00CC7963" w:rsidRPr="00CC7963">
              <w:rPr>
                <w:rFonts w:ascii="Times New Roman" w:hAnsi="Times New Roman" w:cs="Times New Roman"/>
                <w:sz w:val="22"/>
                <w:szCs w:val="22"/>
              </w:rPr>
              <w:t>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250,00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65</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Suco de uva integral. Embalagem: 1 litro. Tipo de Embalagem: Garrafa; Sem Adição de Açúcares, Corantes e Conservantes; Sem Glúten; Sem Lactose; Sem Sódio.</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L</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500,00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66</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Tempero verde (salsinha e cebolinha). Em maço, pesando aproximadamente 150g cada. Nova, com folhas sãs, firmes, viçosas, de cor verde brilhante, livres de resíduos de fertilizantes, de colheita recente. Não deve conter pestes ou similares.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proofErr w:type="spellStart"/>
            <w:r w:rsidRPr="00CC7963">
              <w:rPr>
                <w:rFonts w:ascii="Times New Roman" w:hAnsi="Times New Roman" w:cs="Times New Roman"/>
                <w:sz w:val="22"/>
                <w:szCs w:val="22"/>
              </w:rPr>
              <w:t>Ma</w:t>
            </w:r>
            <w:proofErr w:type="spellEnd"/>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67</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Tomate. Tamanhos regulares. Tomate longa vida e ou </w:t>
            </w:r>
            <w:proofErr w:type="spellStart"/>
            <w:r w:rsidRPr="00CC7963">
              <w:rPr>
                <w:rFonts w:ascii="Times New Roman" w:hAnsi="Times New Roman" w:cs="Times New Roman"/>
                <w:sz w:val="22"/>
                <w:szCs w:val="22"/>
              </w:rPr>
              <w:t>saladete</w:t>
            </w:r>
            <w:proofErr w:type="spellEnd"/>
            <w:r w:rsidRPr="00CC7963">
              <w:rPr>
                <w:rFonts w:ascii="Times New Roman" w:hAnsi="Times New Roman" w:cs="Times New Roman"/>
                <w:sz w:val="22"/>
                <w:szCs w:val="22"/>
              </w:rPr>
              <w:t>, de primeira qualidade, in natura, grau médio de amadurecimento, tamanho médio, íntegro, sem danos químicos, físicos e biológicos, com ausência de sujidades. Acondicionado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650,00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68</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Xodozinho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40,00</w:t>
            </w:r>
          </w:p>
        </w:tc>
      </w:tr>
      <w:tr w:rsidR="006A5D5C" w:rsidRPr="00CC7963" w:rsidTr="00167A62">
        <w:tc>
          <w:tcPr>
            <w:tcW w:w="85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69</w:t>
            </w:r>
          </w:p>
        </w:tc>
        <w:tc>
          <w:tcPr>
            <w:tcW w:w="6796"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Xodozinho. Macio, isento de mofo, odores e substancias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781" w:type="dxa"/>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35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230,00</w:t>
            </w:r>
          </w:p>
        </w:tc>
      </w:tr>
    </w:tbl>
    <w:p w:rsidR="006A5D5C" w:rsidRPr="00CC7963" w:rsidRDefault="006A5D5C" w:rsidP="00CC7963">
      <w:pPr>
        <w:rPr>
          <w:rFonts w:ascii="Times New Roman" w:hAnsi="Times New Roman" w:cs="Times New Roman"/>
          <w:sz w:val="22"/>
          <w:szCs w:val="22"/>
        </w:rPr>
      </w:pPr>
    </w:p>
    <w:p w:rsidR="006A5D5C" w:rsidRPr="00CC7963" w:rsidRDefault="00167A62" w:rsidP="00CC7963">
      <w:pPr>
        <w:pStyle w:val="Standard"/>
        <w:jc w:val="both"/>
        <w:rPr>
          <w:rFonts w:ascii="Times New Roman" w:hAnsi="Times New Roman" w:cs="Times New Roman"/>
          <w:sz w:val="22"/>
          <w:szCs w:val="22"/>
        </w:rPr>
      </w:pPr>
      <w:r w:rsidRPr="00CC7963">
        <w:rPr>
          <w:rFonts w:ascii="Times New Roman" w:hAnsi="Times New Roman" w:cs="Times New Roman"/>
          <w:sz w:val="22"/>
          <w:szCs w:val="22"/>
        </w:rPr>
        <w:t>A contratação pretendida está prevista no Plano de Contratações Anual do Município de Vi</w:t>
      </w:r>
      <w:r w:rsidR="00CC7963" w:rsidRPr="00CC7963">
        <w:rPr>
          <w:rFonts w:ascii="Times New Roman" w:hAnsi="Times New Roman" w:cs="Times New Roman"/>
          <w:sz w:val="22"/>
          <w:szCs w:val="22"/>
        </w:rPr>
        <w:t>adutos, como se vê do item n°4</w:t>
      </w:r>
      <w:r w:rsidRPr="00CC7963">
        <w:rPr>
          <w:rFonts w:ascii="Times New Roman" w:hAnsi="Times New Roman" w:cs="Times New Roman"/>
          <w:sz w:val="22"/>
          <w:szCs w:val="22"/>
        </w:rPr>
        <w:t xml:space="preserve"> daquele documento, estando assim alinhada com o planejamento desta Administração.</w:t>
      </w:r>
    </w:p>
    <w:p w:rsidR="006A5D5C" w:rsidRPr="00CC7963" w:rsidRDefault="006A5D5C" w:rsidP="00CC7963">
      <w:pPr>
        <w:pStyle w:val="Standard"/>
        <w:jc w:val="both"/>
        <w:rPr>
          <w:rFonts w:ascii="Times New Roman" w:hAnsi="Times New Roman" w:cs="Times New Roman"/>
          <w:color w:val="C9211E"/>
          <w:sz w:val="22"/>
          <w:szCs w:val="22"/>
        </w:rPr>
      </w:pPr>
    </w:p>
    <w:p w:rsidR="006A5D5C" w:rsidRPr="00CC7963" w:rsidRDefault="00167A62" w:rsidP="00CC7963">
      <w:pPr>
        <w:jc w:val="both"/>
        <w:rPr>
          <w:rFonts w:ascii="Times New Roman" w:hAnsi="Times New Roman" w:cs="Times New Roman"/>
          <w:b/>
          <w:bCs/>
          <w:sz w:val="22"/>
          <w:szCs w:val="22"/>
        </w:rPr>
      </w:pPr>
      <w:r w:rsidRPr="00CC7963">
        <w:rPr>
          <w:rFonts w:ascii="Times New Roman" w:hAnsi="Times New Roman" w:cs="Times New Roman"/>
          <w:b/>
          <w:bCs/>
          <w:sz w:val="22"/>
          <w:szCs w:val="22"/>
        </w:rPr>
        <w:t>3. DESCRIÇÃO DA SOLUÇÃO COMO UM TODO</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A solução proposta é a realização de</w:t>
      </w:r>
      <w:r w:rsidR="00CC7963">
        <w:rPr>
          <w:rFonts w:ascii="Times New Roman" w:hAnsi="Times New Roman" w:cs="Times New Roman"/>
          <w:sz w:val="22"/>
          <w:szCs w:val="22"/>
        </w:rPr>
        <w:t xml:space="preserve"> um (a) Chamada Pública - PNAE,</w:t>
      </w:r>
      <w:r w:rsidRPr="00CC7963">
        <w:rPr>
          <w:rFonts w:ascii="Times New Roman" w:hAnsi="Times New Roman" w:cs="Times New Roman"/>
          <w:sz w:val="22"/>
          <w:szCs w:val="22"/>
        </w:rPr>
        <w:t xml:space="preserve"> objetivando a contratação de empresa para Aquisição de gêneros alimentícios da Agricultura Familiar e do Empreendedor Familiar Rural, para o atendimento ao Programa Nacional de Alimentação Escolar - PNAE.</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ab/>
      </w:r>
    </w:p>
    <w:p w:rsidR="006A5D5C" w:rsidRPr="00CC7963" w:rsidRDefault="00167A62" w:rsidP="00CC7963">
      <w:pPr>
        <w:jc w:val="both"/>
        <w:rPr>
          <w:rFonts w:ascii="Times New Roman" w:hAnsi="Times New Roman" w:cs="Times New Roman"/>
          <w:b/>
          <w:bCs/>
          <w:sz w:val="22"/>
          <w:szCs w:val="22"/>
        </w:rPr>
      </w:pPr>
      <w:r w:rsidRPr="00CC7963">
        <w:rPr>
          <w:rFonts w:ascii="Times New Roman" w:hAnsi="Times New Roman" w:cs="Times New Roman"/>
          <w:b/>
          <w:bCs/>
          <w:sz w:val="22"/>
          <w:szCs w:val="22"/>
        </w:rPr>
        <w:t>4. REQUISITOS DA CONTRATAÇÃO</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Os bens/serviços ora licitados têm natureza de bens/serviços comuns, tendo em vista que seus padrões de desempenho e qualidade podem ser objetivamente definidos pelo edital, por meio de especificações usuais de mercado, nos termos do art. 6º, inciso XIII, da Lei Federal nº 14.133/2021.</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A contratação será realizada por meio de Chamada Pública - PNAE, nos termos da Lei Federal nº 14.133/2021.</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Para fornecimento</w:t>
      </w:r>
      <w:r w:rsidR="00CC7963">
        <w:rPr>
          <w:rFonts w:ascii="Times New Roman" w:hAnsi="Times New Roman" w:cs="Times New Roman"/>
          <w:sz w:val="22"/>
          <w:szCs w:val="22"/>
        </w:rPr>
        <w:t xml:space="preserve"> </w:t>
      </w:r>
      <w:r w:rsidRPr="00CC7963">
        <w:rPr>
          <w:rFonts w:ascii="Times New Roman" w:hAnsi="Times New Roman" w:cs="Times New Roman"/>
          <w:sz w:val="22"/>
          <w:szCs w:val="22"/>
        </w:rPr>
        <w:t>dos</w:t>
      </w:r>
      <w:r w:rsidR="00CC7963">
        <w:rPr>
          <w:rFonts w:ascii="Times New Roman" w:hAnsi="Times New Roman" w:cs="Times New Roman"/>
          <w:sz w:val="22"/>
          <w:szCs w:val="22"/>
        </w:rPr>
        <w:t xml:space="preserve"> produtos </w:t>
      </w:r>
      <w:r w:rsidRPr="00CC7963">
        <w:rPr>
          <w:rFonts w:ascii="Times New Roman" w:hAnsi="Times New Roman" w:cs="Times New Roman"/>
          <w:sz w:val="22"/>
          <w:szCs w:val="22"/>
        </w:rPr>
        <w:t>pretendidos os eventuais interessados deverão comprovar que atuam em ramo de atividade compatível com o objeto da licitação: Aquisição de gêneros alimentícios da Agricultura Familiar e do Empreendedor Familiar Rural, para o atendimento ao Programa Nacional de Alimentação Escolar - PNAE.</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b/>
          <w:bCs/>
          <w:sz w:val="22"/>
          <w:szCs w:val="22"/>
        </w:rPr>
      </w:pPr>
      <w:r w:rsidRPr="00CC7963">
        <w:rPr>
          <w:rFonts w:ascii="Times New Roman" w:hAnsi="Times New Roman" w:cs="Times New Roman"/>
          <w:b/>
          <w:bCs/>
          <w:sz w:val="22"/>
          <w:szCs w:val="22"/>
        </w:rPr>
        <w:t>5. MODELO DE EXECUÇÃO DO OBJETO</w:t>
      </w:r>
    </w:p>
    <w:p w:rsidR="004D14E2" w:rsidRPr="00AC0189" w:rsidRDefault="004D14E2" w:rsidP="004D14E2">
      <w:pPr>
        <w:pStyle w:val="Standard"/>
        <w:jc w:val="both"/>
        <w:rPr>
          <w:rFonts w:ascii="Times New Roman" w:hAnsi="Times New Roman" w:cs="Times New Roman"/>
          <w:sz w:val="22"/>
          <w:szCs w:val="22"/>
        </w:rPr>
      </w:pPr>
      <w:r w:rsidRPr="00AC0189">
        <w:rPr>
          <w:rFonts w:ascii="Times New Roman" w:hAnsi="Times New Roman" w:cs="Times New Roman"/>
          <w:sz w:val="22"/>
          <w:szCs w:val="22"/>
        </w:rPr>
        <w:t xml:space="preserve">Os produtos deverão ser entregues: Escola Fundamental, Rua </w:t>
      </w:r>
      <w:proofErr w:type="spellStart"/>
      <w:r w:rsidRPr="00AC0189">
        <w:rPr>
          <w:rFonts w:ascii="Times New Roman" w:hAnsi="Times New Roman" w:cs="Times New Roman"/>
          <w:sz w:val="22"/>
          <w:szCs w:val="22"/>
        </w:rPr>
        <w:t>Bevilaqua</w:t>
      </w:r>
      <w:proofErr w:type="spellEnd"/>
      <w:r w:rsidRPr="00AC0189">
        <w:rPr>
          <w:rFonts w:ascii="Times New Roman" w:hAnsi="Times New Roman" w:cs="Times New Roman"/>
          <w:sz w:val="22"/>
          <w:szCs w:val="22"/>
        </w:rPr>
        <w:t xml:space="preserve"> n° 20, Escola Infantil, Rua Rui Barbosa n° 81, de forma fracionada, mediante solicitação do responsável.</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b/>
          <w:bCs/>
          <w:sz w:val="22"/>
          <w:szCs w:val="22"/>
        </w:rPr>
      </w:pPr>
      <w:r w:rsidRPr="00CC7963">
        <w:rPr>
          <w:rFonts w:ascii="Times New Roman" w:hAnsi="Times New Roman" w:cs="Times New Roman"/>
          <w:b/>
          <w:bCs/>
          <w:sz w:val="22"/>
          <w:szCs w:val="22"/>
        </w:rPr>
        <w:t>6. MODELO DE GESTÃO DO CONTRATO</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A gestão e a fiscalização do objeto contratado serão realizadas conforme o disposto no Decreto Municipal, que “Regulamenta as funções do agente de contratação, da equipe de apoio e da comissão de contratação, suas atribuições e funcionamento, a fiscalização e a gestão dos contratos, e a atuação da assessoria jurídica e do controle interno no âmbito do Município de Viadutos, nos termos da Lei Federal nº 14.133/2021”.</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b/>
          <w:bCs/>
          <w:sz w:val="22"/>
          <w:szCs w:val="22"/>
        </w:rPr>
      </w:pPr>
      <w:r w:rsidRPr="00CC7963">
        <w:rPr>
          <w:rFonts w:ascii="Times New Roman" w:hAnsi="Times New Roman" w:cs="Times New Roman"/>
          <w:b/>
          <w:bCs/>
          <w:sz w:val="22"/>
          <w:szCs w:val="22"/>
        </w:rPr>
        <w:t>7. CRITÉRIOS DE MEDIÇÃO E DE PAGAMENTO</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O pagamento é previsto para ser efetuado 10 dias após a entrega da mercadoria, mediante apresentação da Nota Fiscal da Empresa e após a devida conferência e consequente liquidação/ateste de que os produtos/serviços foram entregues/prestados de forma adequada.</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b/>
          <w:bCs/>
          <w:sz w:val="22"/>
          <w:szCs w:val="22"/>
        </w:rPr>
      </w:pPr>
      <w:r w:rsidRPr="00CC7963">
        <w:rPr>
          <w:rFonts w:ascii="Times New Roman" w:hAnsi="Times New Roman" w:cs="Times New Roman"/>
          <w:b/>
          <w:bCs/>
          <w:sz w:val="22"/>
          <w:szCs w:val="22"/>
        </w:rPr>
        <w:t>8. FORMA E CRITÉRIOS DE SELEÇÃO DO FORNECEDOR/PRESTADOR DE SERVIÇO</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Conforme disposto no item 4, o futuro contratado será selecionado mediante processo de Chamada Pública - PNAE.</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b/>
          <w:bCs/>
          <w:sz w:val="22"/>
          <w:szCs w:val="22"/>
        </w:rPr>
      </w:pPr>
      <w:r w:rsidRPr="00CC7963">
        <w:rPr>
          <w:rFonts w:ascii="Times New Roman" w:hAnsi="Times New Roman" w:cs="Times New Roman"/>
          <w:b/>
          <w:bCs/>
          <w:sz w:val="22"/>
          <w:szCs w:val="22"/>
        </w:rPr>
        <w:t>9. ESTIMATIVA DO VALOR DA CONTRATAÇÃO</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Estima-se para a contratação almejada o valor conforme descrito abaixo:</w:t>
      </w:r>
    </w:p>
    <w:tbl>
      <w:tblPr>
        <w:tblW w:w="97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843"/>
        <w:gridCol w:w="4296"/>
        <w:gridCol w:w="1223"/>
        <w:gridCol w:w="875"/>
        <w:gridCol w:w="1110"/>
        <w:gridCol w:w="1434"/>
      </w:tblGrid>
      <w:tr w:rsidR="006A5D5C" w:rsidRPr="00CC7963" w:rsidTr="004D14E2">
        <w:tc>
          <w:tcPr>
            <w:tcW w:w="851" w:type="dxa"/>
          </w:tcPr>
          <w:p w:rsidR="006A5D5C" w:rsidRPr="004D14E2" w:rsidRDefault="00167A62" w:rsidP="004D14E2">
            <w:pPr>
              <w:pStyle w:val="Contedodatabela"/>
              <w:jc w:val="center"/>
              <w:rPr>
                <w:rFonts w:ascii="Times New Roman" w:hAnsi="Times New Roman" w:cs="Times New Roman"/>
                <w:b/>
                <w:sz w:val="22"/>
                <w:szCs w:val="22"/>
              </w:rPr>
            </w:pPr>
            <w:r w:rsidRPr="004D14E2">
              <w:rPr>
                <w:rFonts w:ascii="Times New Roman" w:hAnsi="Times New Roman" w:cs="Times New Roman"/>
                <w:b/>
                <w:sz w:val="22"/>
                <w:szCs w:val="22"/>
              </w:rPr>
              <w:t>Item</w:t>
            </w:r>
          </w:p>
        </w:tc>
        <w:tc>
          <w:tcPr>
            <w:tcW w:w="4372" w:type="dxa"/>
          </w:tcPr>
          <w:p w:rsidR="006A5D5C" w:rsidRPr="004D14E2" w:rsidRDefault="00167A62" w:rsidP="00CC7963">
            <w:pPr>
              <w:pStyle w:val="Contedodatabela"/>
              <w:jc w:val="center"/>
              <w:rPr>
                <w:rFonts w:ascii="Times New Roman" w:hAnsi="Times New Roman" w:cs="Times New Roman"/>
                <w:b/>
                <w:sz w:val="22"/>
                <w:szCs w:val="22"/>
              </w:rPr>
            </w:pPr>
            <w:r w:rsidRPr="004D14E2">
              <w:rPr>
                <w:rFonts w:ascii="Times New Roman" w:hAnsi="Times New Roman" w:cs="Times New Roman"/>
                <w:b/>
                <w:sz w:val="22"/>
                <w:szCs w:val="22"/>
              </w:rPr>
              <w:t>Descrição</w:t>
            </w:r>
          </w:p>
        </w:tc>
        <w:tc>
          <w:tcPr>
            <w:tcW w:w="1125" w:type="dxa"/>
          </w:tcPr>
          <w:p w:rsidR="006A5D5C" w:rsidRPr="004D14E2" w:rsidRDefault="00167A62" w:rsidP="00CC7963">
            <w:pPr>
              <w:pStyle w:val="Contedodatabela"/>
              <w:jc w:val="center"/>
              <w:rPr>
                <w:rFonts w:ascii="Times New Roman" w:hAnsi="Times New Roman" w:cs="Times New Roman"/>
                <w:b/>
                <w:sz w:val="22"/>
                <w:szCs w:val="22"/>
              </w:rPr>
            </w:pPr>
            <w:r w:rsidRPr="004D14E2">
              <w:rPr>
                <w:rFonts w:ascii="Times New Roman" w:hAnsi="Times New Roman" w:cs="Times New Roman"/>
                <w:b/>
                <w:sz w:val="22"/>
                <w:szCs w:val="22"/>
              </w:rPr>
              <w:t>Quantidade</w:t>
            </w:r>
          </w:p>
        </w:tc>
        <w:tc>
          <w:tcPr>
            <w:tcW w:w="882" w:type="dxa"/>
          </w:tcPr>
          <w:p w:rsidR="006A5D5C" w:rsidRPr="004D14E2" w:rsidRDefault="00167A62" w:rsidP="004D14E2">
            <w:pPr>
              <w:pStyle w:val="Contedodatabela"/>
              <w:jc w:val="center"/>
              <w:rPr>
                <w:rFonts w:ascii="Times New Roman" w:hAnsi="Times New Roman" w:cs="Times New Roman"/>
                <w:b/>
                <w:sz w:val="22"/>
                <w:szCs w:val="22"/>
              </w:rPr>
            </w:pPr>
            <w:r w:rsidRPr="004D14E2">
              <w:rPr>
                <w:rFonts w:ascii="Times New Roman" w:hAnsi="Times New Roman" w:cs="Times New Roman"/>
                <w:b/>
                <w:sz w:val="22"/>
                <w:szCs w:val="22"/>
              </w:rPr>
              <w:t>Unid.</w:t>
            </w:r>
          </w:p>
        </w:tc>
        <w:tc>
          <w:tcPr>
            <w:tcW w:w="1113" w:type="dxa"/>
          </w:tcPr>
          <w:p w:rsidR="006A5D5C" w:rsidRPr="004D14E2" w:rsidRDefault="00167A62" w:rsidP="00CC7963">
            <w:pPr>
              <w:pStyle w:val="Contedodatabela"/>
              <w:jc w:val="center"/>
              <w:rPr>
                <w:rFonts w:ascii="Times New Roman" w:hAnsi="Times New Roman" w:cs="Times New Roman"/>
                <w:b/>
                <w:sz w:val="22"/>
                <w:szCs w:val="22"/>
              </w:rPr>
            </w:pPr>
            <w:r w:rsidRPr="004D14E2">
              <w:rPr>
                <w:rFonts w:ascii="Times New Roman" w:hAnsi="Times New Roman" w:cs="Times New Roman"/>
                <w:b/>
                <w:sz w:val="22"/>
                <w:szCs w:val="22"/>
              </w:rPr>
              <w:t>Valor Unitário</w:t>
            </w:r>
          </w:p>
        </w:tc>
        <w:tc>
          <w:tcPr>
            <w:tcW w:w="1438" w:type="dxa"/>
          </w:tcPr>
          <w:p w:rsidR="006A5D5C" w:rsidRPr="004D14E2" w:rsidRDefault="00167A62" w:rsidP="00CC7963">
            <w:pPr>
              <w:pStyle w:val="Contedodatabela"/>
              <w:jc w:val="center"/>
              <w:rPr>
                <w:rFonts w:ascii="Times New Roman" w:hAnsi="Times New Roman" w:cs="Times New Roman"/>
                <w:b/>
                <w:sz w:val="22"/>
                <w:szCs w:val="22"/>
              </w:rPr>
            </w:pPr>
            <w:r w:rsidRPr="004D14E2">
              <w:rPr>
                <w:rFonts w:ascii="Times New Roman" w:hAnsi="Times New Roman" w:cs="Times New Roman"/>
                <w:b/>
                <w:sz w:val="22"/>
                <w:szCs w:val="22"/>
              </w:rPr>
              <w:t>Valor Total</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Alface (crespa / lisa / americana). Verde, nova, sem deterioração, folha sã, sem rupturas. Acondicionada em embalagem adequada, resistente e devidamente higienizada. </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220,00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R$ 9,90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R$ 2.178,00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Anholini de frango. Embalagem com 500g. Deve ser rotulado com identificação do produto, data de fabricação e prazo de validade. A embalagem não pode estar danificada. </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230,00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R$ 54,43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R$ 12.518,90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Arroz branco. Subgrupo polido. Tipo I. Classe longo fino. Embalagem com 05kg. A embalagem não pode estar danificada. Prazo mínimo de validade </w:t>
            </w:r>
            <w:r w:rsidR="004D14E2">
              <w:rPr>
                <w:rFonts w:ascii="Times New Roman" w:hAnsi="Times New Roman" w:cs="Times New Roman"/>
                <w:sz w:val="22"/>
                <w:szCs w:val="22"/>
              </w:rPr>
              <w:t>05 meses a partir da entrega.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proofErr w:type="spellStart"/>
            <w:r w:rsidRPr="00CC7963">
              <w:rPr>
                <w:rFonts w:ascii="Times New Roman" w:hAnsi="Times New Roman" w:cs="Times New Roman"/>
                <w:sz w:val="22"/>
                <w:szCs w:val="22"/>
              </w:rPr>
              <w:t>Pct</w:t>
            </w:r>
            <w:proofErr w:type="spellEnd"/>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R$ 9,17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R$ 733,60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Bebida láctea de fruta. Diversos sabores. Embalagem com 1 litro. A embalagem não pode estar danificada. Prazo mínimo de validade 15 dias. O produto deve ser entregue resfriado </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850,00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L</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R$ 10,20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R$ 8.670,00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Beterraba. Sem ferimentos ou defeitos, sem manchas. Acondicionado em embalagem adequada, resistente e devidamente higienizada. Grau médio de maturação.</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320,00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R$ 9,73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R$ 3.113,60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Bergamota. Nova, sem deterioração, grau médio de amadurecimento, com casca sã, sem ruptura. Acondicionado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250,00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R$ 7,07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R$ 1.767,50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7</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Bolacha caseira macia com glacê. Embalagem com 01kg.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 </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R$ 37,93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R$ 5.689,50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8</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Bolacha caseira macia com glacê com leite e derivados zero lactose. Embalagem com 500g.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 Isento de lactose na composição. </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R$ 37,93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R$ 1.137,90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9</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Bolacha caseira macia com glacê sem glúten. Unidades pesando aproximadamente 25g, com tamanhos regulares. Macia, isenta de mofo e substancias estranhas. O produto deverá ser rotulado com data de fabricação, identificação do produto, ingredientes, prazo de validade. Acondicionada em embalagem</w:t>
            </w:r>
            <w:r w:rsidR="004D14E2">
              <w:rPr>
                <w:rFonts w:ascii="Times New Roman" w:hAnsi="Times New Roman" w:cs="Times New Roman"/>
                <w:sz w:val="22"/>
                <w:szCs w:val="22"/>
              </w:rPr>
              <w:t xml:space="preserve"> adequada, resistente e devida</w:t>
            </w:r>
            <w:r w:rsidRPr="00CC7963">
              <w:rPr>
                <w:rFonts w:ascii="Times New Roman" w:hAnsi="Times New Roman" w:cs="Times New Roman"/>
                <w:sz w:val="22"/>
                <w:szCs w:val="22"/>
              </w:rPr>
              <w:t>mente higienizada. Isento de glúten na composição.</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R$ 37,93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R$ 379,30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10</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Bolo caseiro diversos sabores com leite e derivados zero lactose. Simples, sem cobertura. Macio, isento de mofo, odores e substâncias estranhas. Com tamanhos regulares. O produto deverá ser rotulado com data de fabricação, identificação do produto, ingredientes e prazo de validade. O produto deve ser entregue em temperatura ambiente. Acondicionada em embalagem adequada, resistente e devidamente higienizada. Isento de lactose na composição. Sabores: milho, formigueiro, chocolate e cenoura. A ser entregue de acordo com especificação </w:t>
            </w:r>
            <w:r w:rsidR="004D14E2">
              <w:rPr>
                <w:rFonts w:ascii="Times New Roman" w:hAnsi="Times New Roman" w:cs="Times New Roman"/>
                <w:sz w:val="22"/>
                <w:szCs w:val="22"/>
              </w:rPr>
              <w:t>no pedido.</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R$ 44,00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R$ 3.520,00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11</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Bolo caseiro diversos sabores. Simples, sem cobertura. Macio, isento de mofo, odores e substâncias estranhas. Com tamanhos regulares. O produto deverá ser rotulado com data de fabricação, identificação do produto, ingredientes e prazo de validade. O produto deve ser entregue em temperatura ambiente. Acondicionada em embalagem adequada, resistente e devidamente higienizada. Sabores: milho, formigueiro, chocolate e cenoura. A ser entregue de acordo com especificação no pedido.</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R$ 44,00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R$ 17.600,00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12</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Bolo salgado com frango ou carne, queijo e legumes, com leite e derivados, zero lactose. Macio, isento de mofo e odores estranhos, com tamanhos regulares. O produto deverá ser rotulado com data de fabricação e validade, identificação do produto e ingredientes, deverá ser entregue refrigerado ou congelado, acondicionado em embalagem adequada 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50,00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R$ 44,00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R$ 2.200,00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13</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Bolo salgado com frango ou carne, queijo e legumes. Macio, isento de mofo, odores e substancias estranhas. O produto deverá ser rotulado com data de fabricação, identificação do produto, ingredientes e prazo de validade. O produto deve ser entregue em temperatura</w:t>
            </w:r>
            <w:r w:rsidR="004D14E2">
              <w:rPr>
                <w:rFonts w:ascii="Times New Roman" w:hAnsi="Times New Roman" w:cs="Times New Roman"/>
                <w:sz w:val="22"/>
                <w:szCs w:val="22"/>
              </w:rPr>
              <w:t xml:space="preserve"> </w:t>
            </w:r>
            <w:r w:rsidRPr="00CC7963">
              <w:rPr>
                <w:rFonts w:ascii="Times New Roman" w:hAnsi="Times New Roman" w:cs="Times New Roman"/>
                <w:sz w:val="22"/>
                <w:szCs w:val="22"/>
              </w:rPr>
              <w:t>ambiente.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250,00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R$ 44,00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R$ 11.000,00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14</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Brócolis. Novo, de tamanho grande e limpo, sem ferimentos ou defeitos, sem manchas. Acondicionado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R$ 27,18</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R$ 5.436,00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15</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Carne bovina em cubos congelada.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w:t>
            </w:r>
            <w:r w:rsidR="004D14E2">
              <w:rPr>
                <w:rFonts w:ascii="Times New Roman" w:hAnsi="Times New Roman" w:cs="Times New Roman"/>
                <w:sz w:val="22"/>
                <w:szCs w:val="22"/>
              </w:rPr>
              <w:t>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450,00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R$ 46,63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R$ 20.983,50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16</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Carne bovina moída congelada de primeira, conter no máximo 5% de gordura, ser isenta de cartilagens e de ossos. Durante o processo, deve ser realizada a aparagem (eliminação dos excessos de gordura e cartilagem). Aspecto não pegajoso, cor vermelho vivo, sem escurecimento ou manchas esverdeadas. Com descrição do peso e fornecedor.</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450,00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R$ 44,70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R$ 20.115,00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17</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Carne bovina para sopa com osso. Embalagem com 01kg. A carne </w:t>
            </w:r>
            <w:r w:rsidR="004D14E2" w:rsidRPr="00CC7963">
              <w:rPr>
                <w:rFonts w:ascii="Times New Roman" w:hAnsi="Times New Roman" w:cs="Times New Roman"/>
                <w:sz w:val="22"/>
                <w:szCs w:val="22"/>
              </w:rPr>
              <w:t>deverá</w:t>
            </w:r>
            <w:r w:rsidRPr="00CC7963">
              <w:rPr>
                <w:rFonts w:ascii="Times New Roman" w:hAnsi="Times New Roman" w:cs="Times New Roman"/>
                <w:sz w:val="22"/>
                <w:szCs w:val="22"/>
              </w:rPr>
              <w:t xml:space="preserve"> conter no máximo 5% de gordura, isenta de cartilagens e ossos. Com aspecto não pegajoso. Cor vermelho vivo, sem escurecimento ou manchas esverdeadas. A embalagem não pode estar furada ou rasgada. O produto </w:t>
            </w:r>
            <w:r w:rsidR="004D14E2" w:rsidRPr="00CC7963">
              <w:rPr>
                <w:rFonts w:ascii="Times New Roman" w:hAnsi="Times New Roman" w:cs="Times New Roman"/>
                <w:sz w:val="22"/>
                <w:szCs w:val="22"/>
              </w:rPr>
              <w:t>deverá</w:t>
            </w:r>
            <w:r w:rsidRPr="00CC7963">
              <w:rPr>
                <w:rFonts w:ascii="Times New Roman" w:hAnsi="Times New Roman" w:cs="Times New Roman"/>
                <w:sz w:val="22"/>
                <w:szCs w:val="22"/>
              </w:rPr>
              <w:t xml:space="preserve"> ser rotulado com data de fabricação, identificação do produto e prazo de validade.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70,00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R$ 28,48</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R$ 1.993,60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18</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Carne bovina pedaço inteiro (para bife).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70,00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R$ 46,27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R$ 3.238,90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19</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Carne suína em cubos.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250,00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R$ 28,77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R$ 7.192,50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20</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Cenoura. Nova, de tamanho grande e limpa, sem ferimentos ou defeitos, sem manchas.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R$ 7,55</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R$ 1.132,50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21</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Chicória, verde, nova, sem deterioração, de primeira categoria, folha sã, sem rupturas, acondicionada em embalagem transparente e resistente, com etiqueta de pesagem e devidamente higienizadas</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R$ 12,14</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R$ 971,20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22</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Chuchu. Novo, de primeira qualidade, de tamanho grande e limpo, sem ferimentos ou defeitos, sem manchas, livres de resíduos de fertilizantes. Bom para consumo. Acondicionado em embalagem adequada, resisten</w:t>
            </w:r>
            <w:r w:rsidR="004D14E2">
              <w:rPr>
                <w:rFonts w:ascii="Times New Roman" w:hAnsi="Times New Roman" w:cs="Times New Roman"/>
                <w:sz w:val="22"/>
                <w:szCs w:val="22"/>
              </w:rPr>
              <w:t>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R$ 5,44</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R$ 816,00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23</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Couve chinesa. Verde, nova, sem deterioração, folha sã. Boa para consumo. Deve conter etiqueta de pesagem. Acondicionada em embalagem adequada, resistente 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160,00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R$ 6,04</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R$ 966,40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24</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Couve flor. Nova, sem deterioração, boa para consumo. Acondicionada em embalagem adequada, resiste</w:t>
            </w:r>
            <w:r w:rsidR="004D14E2">
              <w:rPr>
                <w:rFonts w:ascii="Times New Roman" w:hAnsi="Times New Roman" w:cs="Times New Roman"/>
                <w:sz w:val="22"/>
                <w:szCs w:val="22"/>
              </w:rPr>
              <w:t>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R$ 31,67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R$ 4.750,50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25</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Cuca caseira simples com recheio. Macia, isenta de mofo, odores e substancias estranhas. Com tamanhos regulares. Recheada com doce de leite. O produto </w:t>
            </w:r>
            <w:r w:rsidR="004D14E2" w:rsidRPr="00CC7963">
              <w:rPr>
                <w:rFonts w:ascii="Times New Roman" w:hAnsi="Times New Roman" w:cs="Times New Roman"/>
                <w:sz w:val="22"/>
                <w:szCs w:val="22"/>
              </w:rPr>
              <w:t>deverá</w:t>
            </w:r>
            <w:r w:rsidRPr="00CC7963">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R$ 29,77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R$ 4.465,50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26</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Cuca caseira simples com recheio, com leite e derivados zero lactose. Macia, isenta de mofo, odores e substancias estranhas. Com tamanhos regulares. O produto </w:t>
            </w:r>
            <w:r w:rsidR="004D14E2" w:rsidRPr="00CC7963">
              <w:rPr>
                <w:rFonts w:ascii="Times New Roman" w:hAnsi="Times New Roman" w:cs="Times New Roman"/>
                <w:sz w:val="22"/>
                <w:szCs w:val="22"/>
              </w:rPr>
              <w:t>deverá</w:t>
            </w:r>
            <w:r w:rsidRPr="00CC7963">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 </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R$ 29,77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R$ 893,10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27</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Doce de leite. Embalagem com 01kg. Sem adição de conservantes. O produto deverá ser rotulado com data de fabricação, identificação do produto, ingredientes e prazo de validade. Acondicionado em embalagem adequada, resistente e devidamente higienizada. Somente com os ingredientes: leite, </w:t>
            </w:r>
            <w:r w:rsidR="004D14E2">
              <w:rPr>
                <w:rFonts w:ascii="Times New Roman" w:hAnsi="Times New Roman" w:cs="Times New Roman"/>
                <w:sz w:val="22"/>
                <w:szCs w:val="22"/>
              </w:rPr>
              <w:t>açúcar e bicarbonato de sódio.</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R$ 11,50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R$ 460,00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28</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Enroladinho de carne assado. Macio, isento de mofo, odores e substancias estranhas. Com tamanhos regulares. Pesando aproximadamente 35g. O produto </w:t>
            </w:r>
            <w:r w:rsidR="004D14E2" w:rsidRPr="00CC7963">
              <w:rPr>
                <w:rFonts w:ascii="Times New Roman" w:hAnsi="Times New Roman" w:cs="Times New Roman"/>
                <w:sz w:val="22"/>
                <w:szCs w:val="22"/>
              </w:rPr>
              <w:t>deverá</w:t>
            </w:r>
            <w:r w:rsidRPr="00CC7963">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R$ 55,67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R$ 8.350,50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29</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Enroladinho de carne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 Isento de lactose na composição.</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R$ 55,83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R$ 1.674,90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30</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Enroladinho de frango assado.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w:t>
            </w:r>
            <w:r w:rsidR="004D14E2">
              <w:rPr>
                <w:rFonts w:ascii="Times New Roman" w:hAnsi="Times New Roman" w:cs="Times New Roman"/>
                <w:sz w:val="22"/>
                <w:szCs w:val="22"/>
              </w:rPr>
              <w:t>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180,00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R$ 55,67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R$ 10.020,60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31</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Enroladinho de frango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R$ 55,83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R$ 1.674,90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32</w:t>
            </w:r>
          </w:p>
        </w:tc>
        <w:tc>
          <w:tcPr>
            <w:tcW w:w="4372" w:type="dxa"/>
          </w:tcPr>
          <w:p w:rsidR="006A5D5C" w:rsidRPr="00CC7963" w:rsidRDefault="00167A62" w:rsidP="00CC7963">
            <w:pPr>
              <w:pStyle w:val="Contedodatabela"/>
              <w:jc w:val="both"/>
              <w:rPr>
                <w:rFonts w:ascii="Times New Roman" w:hAnsi="Times New Roman" w:cs="Times New Roman"/>
                <w:sz w:val="22"/>
                <w:szCs w:val="22"/>
              </w:rPr>
            </w:pPr>
            <w:proofErr w:type="spellStart"/>
            <w:r w:rsidRPr="00CC7963">
              <w:rPr>
                <w:rFonts w:ascii="Times New Roman" w:hAnsi="Times New Roman" w:cs="Times New Roman"/>
                <w:sz w:val="22"/>
                <w:szCs w:val="22"/>
              </w:rPr>
              <w:t>Esfirra</w:t>
            </w:r>
            <w:proofErr w:type="spellEnd"/>
            <w:r w:rsidRPr="00CC7963">
              <w:rPr>
                <w:rFonts w:ascii="Times New Roman" w:hAnsi="Times New Roman" w:cs="Times New Roman"/>
                <w:sz w:val="22"/>
                <w:szCs w:val="22"/>
              </w:rPr>
              <w:t xml:space="preserve"> de carne assada.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R$ 58,67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R$ 11.734,00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33</w:t>
            </w:r>
          </w:p>
        </w:tc>
        <w:tc>
          <w:tcPr>
            <w:tcW w:w="4372" w:type="dxa"/>
          </w:tcPr>
          <w:p w:rsidR="006A5D5C" w:rsidRPr="00CC7963" w:rsidRDefault="00167A62" w:rsidP="00CC7963">
            <w:pPr>
              <w:pStyle w:val="Contedodatabela"/>
              <w:jc w:val="both"/>
              <w:rPr>
                <w:rFonts w:ascii="Times New Roman" w:hAnsi="Times New Roman" w:cs="Times New Roman"/>
                <w:sz w:val="22"/>
                <w:szCs w:val="22"/>
              </w:rPr>
            </w:pPr>
            <w:proofErr w:type="spellStart"/>
            <w:r w:rsidRPr="00CC7963">
              <w:rPr>
                <w:rFonts w:ascii="Times New Roman" w:hAnsi="Times New Roman" w:cs="Times New Roman"/>
                <w:sz w:val="22"/>
                <w:szCs w:val="22"/>
              </w:rPr>
              <w:t>Esfirra</w:t>
            </w:r>
            <w:proofErr w:type="spellEnd"/>
            <w:r w:rsidRPr="00CC7963">
              <w:rPr>
                <w:rFonts w:ascii="Times New Roman" w:hAnsi="Times New Roman" w:cs="Times New Roman"/>
                <w:sz w:val="22"/>
                <w:szCs w:val="22"/>
              </w:rPr>
              <w:t xml:space="preserve"> de carne com leite e derivados zero lactose.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R$ 59,07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R$ 1.772,10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34</w:t>
            </w:r>
          </w:p>
        </w:tc>
        <w:tc>
          <w:tcPr>
            <w:tcW w:w="4372" w:type="dxa"/>
          </w:tcPr>
          <w:p w:rsidR="006A5D5C" w:rsidRPr="00CC7963" w:rsidRDefault="00167A62" w:rsidP="00CC7963">
            <w:pPr>
              <w:pStyle w:val="Contedodatabela"/>
              <w:jc w:val="both"/>
              <w:rPr>
                <w:rFonts w:ascii="Times New Roman" w:hAnsi="Times New Roman" w:cs="Times New Roman"/>
                <w:sz w:val="22"/>
                <w:szCs w:val="22"/>
              </w:rPr>
            </w:pPr>
            <w:proofErr w:type="spellStart"/>
            <w:r w:rsidRPr="00CC7963">
              <w:rPr>
                <w:rFonts w:ascii="Times New Roman" w:hAnsi="Times New Roman" w:cs="Times New Roman"/>
                <w:sz w:val="22"/>
                <w:szCs w:val="22"/>
              </w:rPr>
              <w:t>Esfirra</w:t>
            </w:r>
            <w:proofErr w:type="spellEnd"/>
            <w:r w:rsidRPr="00CC7963">
              <w:rPr>
                <w:rFonts w:ascii="Times New Roman" w:hAnsi="Times New Roman" w:cs="Times New Roman"/>
                <w:sz w:val="22"/>
                <w:szCs w:val="22"/>
              </w:rPr>
              <w:t xml:space="preserve"> de frango assada.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R$ 58,50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R$ 11.700,00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35</w:t>
            </w:r>
          </w:p>
        </w:tc>
        <w:tc>
          <w:tcPr>
            <w:tcW w:w="4372" w:type="dxa"/>
          </w:tcPr>
          <w:p w:rsidR="006A5D5C" w:rsidRPr="00CC7963" w:rsidRDefault="00167A62" w:rsidP="00CC7963">
            <w:pPr>
              <w:pStyle w:val="Contedodatabela"/>
              <w:jc w:val="both"/>
              <w:rPr>
                <w:rFonts w:ascii="Times New Roman" w:hAnsi="Times New Roman" w:cs="Times New Roman"/>
                <w:sz w:val="22"/>
                <w:szCs w:val="22"/>
              </w:rPr>
            </w:pPr>
            <w:proofErr w:type="spellStart"/>
            <w:r w:rsidRPr="00CC7963">
              <w:rPr>
                <w:rFonts w:ascii="Times New Roman" w:hAnsi="Times New Roman" w:cs="Times New Roman"/>
                <w:sz w:val="22"/>
                <w:szCs w:val="22"/>
              </w:rPr>
              <w:t>Esfirra</w:t>
            </w:r>
            <w:proofErr w:type="spellEnd"/>
            <w:r w:rsidRPr="00CC7963">
              <w:rPr>
                <w:rFonts w:ascii="Times New Roman" w:hAnsi="Times New Roman" w:cs="Times New Roman"/>
                <w:sz w:val="22"/>
                <w:szCs w:val="22"/>
              </w:rPr>
              <w:t xml:space="preserve"> de frango com leite e derivados zero lactose.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R$ 59,00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R$ 1.770,00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36</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Feijão carioca. Embalagem com 01kg. Novo, bom para o consumo, livre de sujidades. Acondicionado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R$ 13,07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R$ 1.307,00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37</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Feijão preto. Embalagem com 01kg. Novo, bom para o consumo, livre de sujidades. Acondicionado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proofErr w:type="spellStart"/>
            <w:r w:rsidRPr="00CC7963">
              <w:rPr>
                <w:rFonts w:ascii="Times New Roman" w:hAnsi="Times New Roman" w:cs="Times New Roman"/>
                <w:sz w:val="22"/>
                <w:szCs w:val="22"/>
              </w:rPr>
              <w:t>Pct</w:t>
            </w:r>
            <w:proofErr w:type="spellEnd"/>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R$ 10,55</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R$ 1.055,00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38</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Feijão vermelho. Embalagem com 01kg. Novo, bom para o consumo, livre de sujidades. Acondicionado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R$ 17,68</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R$ 1.414,40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39</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Laranja Bahia (umbigo). Nova, sem deterioração, grau médio de amadurecimento, com casca sã, sem ruptura. Acondicionado em embalagem adequada, resiste</w:t>
            </w:r>
            <w:r w:rsidR="004D14E2">
              <w:rPr>
                <w:rFonts w:ascii="Times New Roman" w:hAnsi="Times New Roman" w:cs="Times New Roman"/>
                <w:sz w:val="22"/>
                <w:szCs w:val="22"/>
              </w:rPr>
              <w:t>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900,00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R$ 6,02</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R$ 5.418,00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40</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Leite integral pasteurizado. Com odor e textura característicos, isenta de substancias estranhas. Embalado em saquinhos próprios com 01 litro cada. Prazo mínimo de validade 03 dias. O produto deve ser entregue em recipiente adequado e devidamente higienizado</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L</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R$ 6,98</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R$ 13.960,00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41</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Mandioca limpa descascada. Nova, Sem deterioração, boa para o consumo. Acondicionado em embalagem adequada, resiste</w:t>
            </w:r>
            <w:r w:rsidR="004D14E2">
              <w:rPr>
                <w:rFonts w:ascii="Times New Roman" w:hAnsi="Times New Roman" w:cs="Times New Roman"/>
                <w:sz w:val="22"/>
                <w:szCs w:val="22"/>
              </w:rPr>
              <w:t>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R$ 9,73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R$ 1.946,00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42</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Massa caseira cabelo de anjo.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R$ 22,73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R$ 2.273,00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43</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Massa caseira fresca tipo talharim.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R$ 22,73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R$ 9.092,00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44</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Massa caseira para lasanha. Embalagem com 01kg. O produto deverá ser rotulado com data de fabricação, identificação do produto, ingredientes e prazo de validade. O produto deve ser entregue refrigerado ou congelado.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R$ 22,80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R$ 1.824,00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45</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Massa para lasanha com leite e derivados zero lactose.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R$ 22,80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R$ 342,00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46</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Moranga </w:t>
            </w:r>
            <w:proofErr w:type="spellStart"/>
            <w:r w:rsidRPr="00CC7963">
              <w:rPr>
                <w:rFonts w:ascii="Times New Roman" w:hAnsi="Times New Roman" w:cs="Times New Roman"/>
                <w:sz w:val="22"/>
                <w:szCs w:val="22"/>
              </w:rPr>
              <w:t>cabotiá</w:t>
            </w:r>
            <w:proofErr w:type="spellEnd"/>
            <w:r w:rsidRPr="00CC7963">
              <w:rPr>
                <w:rFonts w:ascii="Times New Roman" w:hAnsi="Times New Roman" w:cs="Times New Roman"/>
                <w:sz w:val="22"/>
                <w:szCs w:val="22"/>
              </w:rPr>
              <w:t xml:space="preserve"> descascada. Nova. Com tamanho grande e limpa, sem deterioração, com casca sã, sem rupturas.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R$ 5,02</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R$ 1.004,00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47</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Morango in natura. Bandeja com 500g. Novo, sem deterioração, grau médio de amadurecimento. Acondicionado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R$ 32,40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R$ 9.720,00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48</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Nhoque caseiro sem recheio. Embalagem com 500g. O produto </w:t>
            </w:r>
            <w:r w:rsidR="0097720A" w:rsidRPr="00CC7963">
              <w:rPr>
                <w:rFonts w:ascii="Times New Roman" w:hAnsi="Times New Roman" w:cs="Times New Roman"/>
                <w:sz w:val="22"/>
                <w:szCs w:val="22"/>
              </w:rPr>
              <w:t>deverá</w:t>
            </w:r>
            <w:r w:rsidRPr="00CC7963">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R$ 25,55</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R$ 7.665,00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49</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Nhoque com leite e derivados zero lactose. Embalagem com 500g.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45,00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R$ 25,95</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R$ 1.167,75</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50</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Pão caseiro fatiado com leite e derivados zero lactose. Macio, isento de mofo, odores e substancias estranhas. Com tamanhos regulares. O produto deverá ser rotulado com data de fabricação, identificação do produto, ingredientes e prazo de validade. O produto deverá ser entregue em temperatura ambiente. Acondi</w:t>
            </w:r>
            <w:r w:rsidR="0097720A">
              <w:rPr>
                <w:rFonts w:ascii="Times New Roman" w:hAnsi="Times New Roman" w:cs="Times New Roman"/>
                <w:sz w:val="22"/>
                <w:szCs w:val="22"/>
              </w:rPr>
              <w:t>ci</w:t>
            </w:r>
            <w:r w:rsidRPr="00CC7963">
              <w:rPr>
                <w:rFonts w:ascii="Times New Roman" w:hAnsi="Times New Roman" w:cs="Times New Roman"/>
                <w:sz w:val="22"/>
                <w:szCs w:val="22"/>
              </w:rPr>
              <w:t>onado em embalagem higienizada. Isento de lactose.</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R$ 24,17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R$ 4.834,00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51</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Pão caseiro integral fatiado. Embalagem de 500g.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Ingredientes: Farinha de trigo integral, glúten, óleo de soja, açúcar, sal, farinha de centeio ou de aveia, fermento, água.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R$ 27,83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R$ 2.783,00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52</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Pão caseiro tipo cachorro-quente. Composição: farinha de trigo, água, açúcar, sal e fermento biológico. Peso médio: 50 g por unidade.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Validade mínima de 7 dias a contar da data de entrega. Isento de lactose.</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9.000,00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proofErr w:type="spellStart"/>
            <w:r w:rsidRPr="00CC7963">
              <w:rPr>
                <w:rFonts w:ascii="Times New Roman" w:hAnsi="Times New Roman" w:cs="Times New Roman"/>
                <w:sz w:val="22"/>
                <w:szCs w:val="22"/>
              </w:rPr>
              <w:t>Und</w:t>
            </w:r>
            <w:proofErr w:type="spellEnd"/>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R$ 1,62</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R$ 14.580,00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53</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Pão caseiro tipo francês.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230,00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R$ 17,40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R$ 4.002,00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54</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Pastel de carne assado. Macio, isento de mofo, odores e substancias estranhas. Com tamanhos regulares. Pesando aproximadamente 35g. O produto </w:t>
            </w:r>
            <w:r w:rsidR="0097720A" w:rsidRPr="00CC7963">
              <w:rPr>
                <w:rFonts w:ascii="Times New Roman" w:hAnsi="Times New Roman" w:cs="Times New Roman"/>
                <w:sz w:val="22"/>
                <w:szCs w:val="22"/>
              </w:rPr>
              <w:t>deverá</w:t>
            </w:r>
            <w:r w:rsidRPr="00CC7963">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280,00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R$ 60,45</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R$ 16.926,00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55</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Pastel de carne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50,00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R$ 60,82</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R$ 3.041,00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56</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Pastel de frango assado. Macio, isento de mofo, odores e substancias estranhas. Com tamanhos regulares. Pesando aproximadamente 35g. O produto </w:t>
            </w:r>
            <w:r w:rsidR="0097720A" w:rsidRPr="00CC7963">
              <w:rPr>
                <w:rFonts w:ascii="Times New Roman" w:hAnsi="Times New Roman" w:cs="Times New Roman"/>
                <w:sz w:val="22"/>
                <w:szCs w:val="22"/>
              </w:rPr>
              <w:t>deverá</w:t>
            </w:r>
            <w:r w:rsidRPr="00CC7963">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230,00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R$ 60,45</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R$ 13.903,50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57</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Pastel de frango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 </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35,00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R$ 60,82</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R$ 2.128,70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58</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Pepino. Novo, de tamanho regular e limpo, sem ferimentos ou defeitos, sem manchas. Acondicionado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R$ 4,63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R$ 463,00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59</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Pimentão. Com tamanhos regulares, sem deterioração, grau médio de amadurecimento, com casca sã, sem rupturas. Acondicionado em embalagem adequada, resiste</w:t>
            </w:r>
            <w:r w:rsidR="0097720A">
              <w:rPr>
                <w:rFonts w:ascii="Times New Roman" w:hAnsi="Times New Roman" w:cs="Times New Roman"/>
                <w:sz w:val="22"/>
                <w:szCs w:val="22"/>
              </w:rPr>
              <w:t>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proofErr w:type="spellStart"/>
            <w:r w:rsidRPr="00CC7963">
              <w:rPr>
                <w:rFonts w:ascii="Times New Roman" w:hAnsi="Times New Roman" w:cs="Times New Roman"/>
                <w:sz w:val="22"/>
                <w:szCs w:val="22"/>
              </w:rPr>
              <w:t>Und</w:t>
            </w:r>
            <w:proofErr w:type="spellEnd"/>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R$ 9,05</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R$ 1.810,00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60</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Pizza diversos sabores.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Sabores para o recheio: brócolis e queijo, carne bovina desfiada, estrogonofe de gado, frango com catupiry, legumes, milho e queijo, </w:t>
            </w:r>
            <w:proofErr w:type="spellStart"/>
            <w:r w:rsidRPr="00CC7963">
              <w:rPr>
                <w:rFonts w:ascii="Times New Roman" w:hAnsi="Times New Roman" w:cs="Times New Roman"/>
                <w:sz w:val="22"/>
                <w:szCs w:val="22"/>
              </w:rPr>
              <w:t>muçarela</w:t>
            </w:r>
            <w:proofErr w:type="spellEnd"/>
            <w:r w:rsidRPr="00CC7963">
              <w:rPr>
                <w:rFonts w:ascii="Times New Roman" w:hAnsi="Times New Roman" w:cs="Times New Roman"/>
                <w:sz w:val="22"/>
                <w:szCs w:val="22"/>
              </w:rPr>
              <w:t>.</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470,00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R$ 76,90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R$ 36.143,00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61</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Pizza diversos sabores zero lactose.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Produzida com ingredientes zero lactose. Isento de lactose na composição.</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R$ 77,17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R$ 6.173,60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62</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Queijo fatiado. Embalagem com 01kg. Não deverá apresentar superfície pegajosa ou consistência anormal. O produto deverá ser rotulado com data de fabricação, identificação do produto, ingredientes e prazo de validade. O produto deve ser entregue resfriado. Acondicionado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R$ 61,25</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R$ 9.187,50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63</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Queijo ralado. Embalagem com 500g. Não deverá apresentar superfície pegajosa ou consistência anormal. O produto deverá ser rotulado com data de fabricação, identificação do produto, ingredientes e prazo de validade. O produto deve ser entregue resfriado. Acondicionado em embalagem adequada, resiste</w:t>
            </w:r>
            <w:r w:rsidR="0097720A">
              <w:rPr>
                <w:rFonts w:ascii="Times New Roman" w:hAnsi="Times New Roman" w:cs="Times New Roman"/>
                <w:sz w:val="22"/>
                <w:szCs w:val="22"/>
              </w:rPr>
              <w:t>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R$ 112,75</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R$ 2.255,00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64</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Repolho (verde / roxo). Novo, sem deterioração, bom para consumo, folhas sãs. Acondicionado em embalagem adequada, resistente e devid</w:t>
            </w:r>
            <w:r w:rsidR="0097720A">
              <w:rPr>
                <w:rFonts w:ascii="Times New Roman" w:hAnsi="Times New Roman" w:cs="Times New Roman"/>
                <w:sz w:val="22"/>
                <w:szCs w:val="22"/>
              </w:rPr>
              <w:t>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250,00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R$ 8,07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R$ 2.017,50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65</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Suco de uva integral. Embalagem: 1 litro. Tipo de Embalagem: Garrafa; Sem Adição de Açúcares, Corantes e Conservantes; Sem Glúten; Sem Lactose; Sem Sódio.</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500,00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L</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R$ 22,77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R$ 11.385,00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66</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Tempero verde (salsinha e cebolinha). Em maço, pesando aproximadamente 150g cada. Nova, com folhas sãs, firmes, viçosas, de cor verde brilhante, livres de resíduos de fertilizantes, de colheita recente. Não deve conter pestes ou similares.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proofErr w:type="spellStart"/>
            <w:r w:rsidRPr="00CC7963">
              <w:rPr>
                <w:rFonts w:ascii="Times New Roman" w:hAnsi="Times New Roman" w:cs="Times New Roman"/>
                <w:sz w:val="22"/>
                <w:szCs w:val="22"/>
              </w:rPr>
              <w:t>Ma</w:t>
            </w:r>
            <w:proofErr w:type="spellEnd"/>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R$ 5,62</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R$ 1.124,00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67</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Tomate. Tamanhos regulares. Tomate longa vida e ou </w:t>
            </w:r>
            <w:proofErr w:type="spellStart"/>
            <w:r w:rsidRPr="00CC7963">
              <w:rPr>
                <w:rFonts w:ascii="Times New Roman" w:hAnsi="Times New Roman" w:cs="Times New Roman"/>
                <w:sz w:val="22"/>
                <w:szCs w:val="22"/>
              </w:rPr>
              <w:t>saladete</w:t>
            </w:r>
            <w:proofErr w:type="spellEnd"/>
            <w:r w:rsidRPr="00CC7963">
              <w:rPr>
                <w:rFonts w:ascii="Times New Roman" w:hAnsi="Times New Roman" w:cs="Times New Roman"/>
                <w:sz w:val="22"/>
                <w:szCs w:val="22"/>
              </w:rPr>
              <w:t>, de primeira qualidade, in natura, grau médio de amadurecimento, tamanho médio, íntegro, sem danos químicos, físicos e biológicos, com ausência de sujidades. Acondicionado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650,00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R$ 6,40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R$ 4.160,00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68</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Xodozinho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R$ 70,63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R$ 2.825,20</w:t>
            </w:r>
          </w:p>
        </w:tc>
      </w:tr>
      <w:tr w:rsidR="006A5D5C" w:rsidRPr="00CC7963" w:rsidTr="004D14E2">
        <w:tc>
          <w:tcPr>
            <w:tcW w:w="851"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69</w:t>
            </w:r>
          </w:p>
        </w:tc>
        <w:tc>
          <w:tcPr>
            <w:tcW w:w="4372"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Xodozinho. Macio, isento de mofo, odores e substancias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12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230,00</w:t>
            </w:r>
          </w:p>
        </w:tc>
        <w:tc>
          <w:tcPr>
            <w:tcW w:w="882" w:type="dxa"/>
          </w:tcPr>
          <w:p w:rsidR="006A5D5C" w:rsidRPr="00CC7963" w:rsidRDefault="00167A62" w:rsidP="004D14E2">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11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R$ 70,63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R$ 16.244,90</w:t>
            </w:r>
          </w:p>
        </w:tc>
      </w:tr>
    </w:tbl>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Vislumbra-se que tal valor é compatível com o praticado pelo mercado correspondente, observando-se o disposto no Decreto Municipal, que “Estabelece o procedimento administrativo para a realização de pesquisa de preços para aquisição de bens, contratação de serviços em geral e para contratação de obras e serviços de engenharia no âmbito do Município de Viadutos, nos termos da Lei Federal nº 14.133/2021”, nos termos do art. 23, § 1º, da Lei Federal nº 14.133/2021.</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b/>
          <w:bCs/>
          <w:sz w:val="22"/>
          <w:szCs w:val="22"/>
        </w:rPr>
      </w:pPr>
      <w:r w:rsidRPr="00CC7963">
        <w:rPr>
          <w:rFonts w:ascii="Times New Roman" w:hAnsi="Times New Roman" w:cs="Times New Roman"/>
          <w:b/>
          <w:bCs/>
          <w:sz w:val="22"/>
          <w:szCs w:val="22"/>
        </w:rPr>
        <w:t>10. ADEQUAÇÃO ORÇAMENTÁRIA</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O dispêndio financeiro decorrente da contratação ora pretendida decorrerá da dotação orçamentária:</w:t>
      </w:r>
    </w:p>
    <w:tbl>
      <w:tblPr>
        <w:tblW w:w="9781" w:type="dxa"/>
        <w:tblInd w:w="55" w:type="dxa"/>
        <w:tblCellMar>
          <w:top w:w="55" w:type="dxa"/>
          <w:left w:w="55" w:type="dxa"/>
          <w:bottom w:w="55" w:type="dxa"/>
          <w:right w:w="55" w:type="dxa"/>
        </w:tblCellMar>
        <w:tblLook w:val="04A0" w:firstRow="1" w:lastRow="0" w:firstColumn="1" w:lastColumn="0" w:noHBand="0" w:noVBand="1"/>
      </w:tblPr>
      <w:tblGrid>
        <w:gridCol w:w="3212"/>
        <w:gridCol w:w="5070"/>
        <w:gridCol w:w="1499"/>
      </w:tblGrid>
      <w:tr w:rsidR="006A5D5C" w:rsidRPr="00CC7963" w:rsidTr="0097720A">
        <w:tc>
          <w:tcPr>
            <w:tcW w:w="3212" w:type="dxa"/>
            <w:tcBorders>
              <w:top w:val="single" w:sz="2" w:space="0" w:color="000000"/>
              <w:left w:val="single" w:sz="2" w:space="0" w:color="000000"/>
              <w:bottom w:val="single" w:sz="2" w:space="0" w:color="000000"/>
            </w:tcBorders>
          </w:tcPr>
          <w:p w:rsidR="006A5D5C" w:rsidRPr="00CC7963" w:rsidRDefault="00167A62" w:rsidP="00CC7963">
            <w:pPr>
              <w:pStyle w:val="Contedodatabela"/>
              <w:jc w:val="center"/>
              <w:rPr>
                <w:rFonts w:ascii="Times New Roman" w:hAnsi="Times New Roman" w:cs="Times New Roman"/>
                <w:b/>
                <w:bCs/>
                <w:sz w:val="22"/>
                <w:szCs w:val="22"/>
              </w:rPr>
            </w:pPr>
            <w:r w:rsidRPr="00CC7963">
              <w:rPr>
                <w:rFonts w:ascii="Times New Roman" w:hAnsi="Times New Roman" w:cs="Times New Roman"/>
                <w:b/>
                <w:bCs/>
                <w:sz w:val="22"/>
                <w:szCs w:val="22"/>
              </w:rPr>
              <w:t>Dotação</w:t>
            </w:r>
          </w:p>
        </w:tc>
        <w:tc>
          <w:tcPr>
            <w:tcW w:w="5070" w:type="dxa"/>
            <w:tcBorders>
              <w:top w:val="single" w:sz="2" w:space="0" w:color="000000"/>
              <w:left w:val="single" w:sz="2" w:space="0" w:color="000000"/>
              <w:bottom w:val="single" w:sz="2" w:space="0" w:color="000000"/>
            </w:tcBorders>
          </w:tcPr>
          <w:p w:rsidR="006A5D5C" w:rsidRPr="00CC7963" w:rsidRDefault="00167A62" w:rsidP="00CC7963">
            <w:pPr>
              <w:pStyle w:val="Contedodatabela"/>
              <w:jc w:val="center"/>
              <w:rPr>
                <w:rFonts w:ascii="Times New Roman" w:hAnsi="Times New Roman" w:cs="Times New Roman"/>
                <w:b/>
                <w:bCs/>
                <w:sz w:val="22"/>
                <w:szCs w:val="22"/>
              </w:rPr>
            </w:pPr>
            <w:r w:rsidRPr="00CC7963">
              <w:rPr>
                <w:rFonts w:ascii="Times New Roman" w:hAnsi="Times New Roman" w:cs="Times New Roman"/>
                <w:b/>
                <w:bCs/>
                <w:sz w:val="22"/>
                <w:szCs w:val="22"/>
              </w:rPr>
              <w:t>Elemento</w:t>
            </w:r>
          </w:p>
        </w:tc>
        <w:tc>
          <w:tcPr>
            <w:tcW w:w="1499" w:type="dxa"/>
            <w:tcBorders>
              <w:top w:val="single" w:sz="2" w:space="0" w:color="000000"/>
              <w:left w:val="single" w:sz="2" w:space="0" w:color="000000"/>
              <w:bottom w:val="single" w:sz="2" w:space="0" w:color="000000"/>
              <w:right w:val="single" w:sz="2" w:space="0" w:color="000000"/>
            </w:tcBorders>
          </w:tcPr>
          <w:p w:rsidR="006A5D5C" w:rsidRPr="00CC7963" w:rsidRDefault="00167A62" w:rsidP="00CC7963">
            <w:pPr>
              <w:pStyle w:val="Contedodatabela"/>
              <w:jc w:val="center"/>
              <w:rPr>
                <w:rFonts w:ascii="Times New Roman" w:hAnsi="Times New Roman" w:cs="Times New Roman"/>
                <w:b/>
                <w:bCs/>
                <w:sz w:val="22"/>
                <w:szCs w:val="22"/>
              </w:rPr>
            </w:pPr>
            <w:r w:rsidRPr="00CC7963">
              <w:rPr>
                <w:rFonts w:ascii="Times New Roman" w:hAnsi="Times New Roman" w:cs="Times New Roman"/>
                <w:b/>
                <w:bCs/>
                <w:sz w:val="22"/>
                <w:szCs w:val="22"/>
              </w:rPr>
              <w:t>Recurso</w:t>
            </w:r>
          </w:p>
        </w:tc>
      </w:tr>
      <w:tr w:rsidR="006A5D5C" w:rsidRPr="00CC7963" w:rsidTr="0097720A">
        <w:tc>
          <w:tcPr>
            <w:tcW w:w="3212" w:type="dxa"/>
            <w:tcBorders>
              <w:left w:val="single" w:sz="2" w:space="0" w:color="000000"/>
              <w:bottom w:val="single" w:sz="2" w:space="0" w:color="000000"/>
            </w:tcBorders>
          </w:tcPr>
          <w:p w:rsidR="006A5D5C" w:rsidRPr="00CC7963" w:rsidRDefault="00167A62" w:rsidP="00CC7963">
            <w:pPr>
              <w:pStyle w:val="Contedodatabela"/>
              <w:rPr>
                <w:rFonts w:ascii="Times New Roman" w:hAnsi="Times New Roman" w:cs="Times New Roman"/>
                <w:sz w:val="22"/>
                <w:szCs w:val="22"/>
              </w:rPr>
            </w:pPr>
            <w:r w:rsidRPr="00CC7963">
              <w:rPr>
                <w:rFonts w:ascii="Times New Roman" w:hAnsi="Times New Roman" w:cs="Times New Roman"/>
                <w:sz w:val="22"/>
                <w:szCs w:val="22"/>
              </w:rPr>
              <w:t>957</w:t>
            </w:r>
          </w:p>
        </w:tc>
        <w:tc>
          <w:tcPr>
            <w:tcW w:w="5070" w:type="dxa"/>
            <w:tcBorders>
              <w:left w:val="single" w:sz="2" w:space="0" w:color="000000"/>
              <w:bottom w:val="single" w:sz="2" w:space="0" w:color="000000"/>
            </w:tcBorders>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GENEROS DE ALIMENTAÇÃO</w:t>
            </w:r>
          </w:p>
        </w:tc>
        <w:tc>
          <w:tcPr>
            <w:tcW w:w="1499" w:type="dxa"/>
            <w:tcBorders>
              <w:left w:val="single" w:sz="2" w:space="0" w:color="000000"/>
              <w:bottom w:val="single" w:sz="2" w:space="0" w:color="000000"/>
              <w:right w:val="single" w:sz="2" w:space="0" w:color="000000"/>
            </w:tcBorders>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1552</w:t>
            </w:r>
          </w:p>
        </w:tc>
      </w:tr>
      <w:tr w:rsidR="006A5D5C" w:rsidRPr="00CC7963" w:rsidTr="0097720A">
        <w:tc>
          <w:tcPr>
            <w:tcW w:w="3212" w:type="dxa"/>
            <w:tcBorders>
              <w:left w:val="single" w:sz="2" w:space="0" w:color="000000"/>
              <w:bottom w:val="single" w:sz="2" w:space="0" w:color="000000"/>
            </w:tcBorders>
          </w:tcPr>
          <w:p w:rsidR="006A5D5C" w:rsidRPr="00CC7963" w:rsidRDefault="00167A62" w:rsidP="00CC7963">
            <w:pPr>
              <w:pStyle w:val="Contedodatabela"/>
              <w:rPr>
                <w:rFonts w:ascii="Times New Roman" w:hAnsi="Times New Roman" w:cs="Times New Roman"/>
                <w:sz w:val="22"/>
                <w:szCs w:val="22"/>
              </w:rPr>
            </w:pPr>
            <w:r w:rsidRPr="00CC7963">
              <w:rPr>
                <w:rFonts w:ascii="Times New Roman" w:hAnsi="Times New Roman" w:cs="Times New Roman"/>
                <w:sz w:val="22"/>
                <w:szCs w:val="22"/>
              </w:rPr>
              <w:t>959</w:t>
            </w:r>
          </w:p>
        </w:tc>
        <w:tc>
          <w:tcPr>
            <w:tcW w:w="5070" w:type="dxa"/>
            <w:tcBorders>
              <w:left w:val="single" w:sz="2" w:space="0" w:color="000000"/>
              <w:bottom w:val="single" w:sz="2" w:space="0" w:color="000000"/>
            </w:tcBorders>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GENEROS DE ALIMENTAÇÃO</w:t>
            </w:r>
          </w:p>
        </w:tc>
        <w:tc>
          <w:tcPr>
            <w:tcW w:w="1499" w:type="dxa"/>
            <w:tcBorders>
              <w:left w:val="single" w:sz="2" w:space="0" w:color="000000"/>
              <w:bottom w:val="single" w:sz="2" w:space="0" w:color="000000"/>
              <w:right w:val="single" w:sz="2" w:space="0" w:color="000000"/>
            </w:tcBorders>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1501</w:t>
            </w:r>
          </w:p>
        </w:tc>
      </w:tr>
      <w:tr w:rsidR="006A5D5C" w:rsidRPr="00CC7963" w:rsidTr="0097720A">
        <w:tc>
          <w:tcPr>
            <w:tcW w:w="3212" w:type="dxa"/>
            <w:tcBorders>
              <w:left w:val="single" w:sz="2" w:space="0" w:color="000000"/>
              <w:bottom w:val="single" w:sz="2" w:space="0" w:color="000000"/>
            </w:tcBorders>
          </w:tcPr>
          <w:p w:rsidR="006A5D5C" w:rsidRPr="00CC7963" w:rsidRDefault="00167A62" w:rsidP="00CC7963">
            <w:pPr>
              <w:pStyle w:val="Contedodatabela"/>
              <w:rPr>
                <w:rFonts w:ascii="Times New Roman" w:hAnsi="Times New Roman" w:cs="Times New Roman"/>
                <w:sz w:val="22"/>
                <w:szCs w:val="22"/>
              </w:rPr>
            </w:pPr>
            <w:r w:rsidRPr="00CC7963">
              <w:rPr>
                <w:rFonts w:ascii="Times New Roman" w:hAnsi="Times New Roman" w:cs="Times New Roman"/>
                <w:sz w:val="22"/>
                <w:szCs w:val="22"/>
              </w:rPr>
              <w:t>960</w:t>
            </w:r>
          </w:p>
        </w:tc>
        <w:tc>
          <w:tcPr>
            <w:tcW w:w="5070" w:type="dxa"/>
            <w:tcBorders>
              <w:left w:val="single" w:sz="2" w:space="0" w:color="000000"/>
              <w:bottom w:val="single" w:sz="2" w:space="0" w:color="000000"/>
            </w:tcBorders>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GENEROS DE ALIMENTAÇÃO</w:t>
            </w:r>
          </w:p>
        </w:tc>
        <w:tc>
          <w:tcPr>
            <w:tcW w:w="1499" w:type="dxa"/>
            <w:tcBorders>
              <w:left w:val="single" w:sz="2" w:space="0" w:color="000000"/>
              <w:bottom w:val="single" w:sz="2" w:space="0" w:color="000000"/>
              <w:right w:val="single" w:sz="2" w:space="0" w:color="000000"/>
            </w:tcBorders>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1552</w:t>
            </w:r>
          </w:p>
        </w:tc>
      </w:tr>
      <w:tr w:rsidR="006A5D5C" w:rsidRPr="00CC7963" w:rsidTr="0097720A">
        <w:tc>
          <w:tcPr>
            <w:tcW w:w="3212" w:type="dxa"/>
            <w:tcBorders>
              <w:left w:val="single" w:sz="2" w:space="0" w:color="000000"/>
              <w:bottom w:val="single" w:sz="2" w:space="0" w:color="000000"/>
            </w:tcBorders>
          </w:tcPr>
          <w:p w:rsidR="006A5D5C" w:rsidRPr="00CC7963" w:rsidRDefault="00167A62" w:rsidP="00CC7963">
            <w:pPr>
              <w:pStyle w:val="Contedodatabela"/>
              <w:rPr>
                <w:rFonts w:ascii="Times New Roman" w:hAnsi="Times New Roman" w:cs="Times New Roman"/>
                <w:sz w:val="22"/>
                <w:szCs w:val="22"/>
              </w:rPr>
            </w:pPr>
            <w:r w:rsidRPr="00CC7963">
              <w:rPr>
                <w:rFonts w:ascii="Times New Roman" w:hAnsi="Times New Roman" w:cs="Times New Roman"/>
                <w:sz w:val="22"/>
                <w:szCs w:val="22"/>
              </w:rPr>
              <w:t>2395</w:t>
            </w:r>
          </w:p>
        </w:tc>
        <w:tc>
          <w:tcPr>
            <w:tcW w:w="5070" w:type="dxa"/>
            <w:tcBorders>
              <w:left w:val="single" w:sz="2" w:space="0" w:color="000000"/>
              <w:bottom w:val="single" w:sz="2" w:space="0" w:color="000000"/>
            </w:tcBorders>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GENEROS DE ALIMENTAÇÃO</w:t>
            </w:r>
          </w:p>
        </w:tc>
        <w:tc>
          <w:tcPr>
            <w:tcW w:w="1499" w:type="dxa"/>
            <w:tcBorders>
              <w:left w:val="single" w:sz="2" w:space="0" w:color="000000"/>
              <w:bottom w:val="single" w:sz="2" w:space="0" w:color="000000"/>
              <w:right w:val="single" w:sz="2" w:space="0" w:color="000000"/>
            </w:tcBorders>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1552</w:t>
            </w:r>
          </w:p>
        </w:tc>
      </w:tr>
    </w:tbl>
    <w:p w:rsidR="006A5D5C" w:rsidRPr="00CC7963" w:rsidRDefault="006A5D5C" w:rsidP="00CC7963">
      <w:pPr>
        <w:jc w:val="both"/>
        <w:rPr>
          <w:rFonts w:ascii="Times New Roman" w:hAnsi="Times New Roman" w:cs="Times New Roman"/>
          <w:sz w:val="22"/>
          <w:szCs w:val="22"/>
        </w:rPr>
      </w:pPr>
    </w:p>
    <w:p w:rsidR="006A5D5C" w:rsidRPr="00CC7963" w:rsidRDefault="006A5D5C" w:rsidP="00CC7963">
      <w:pPr>
        <w:jc w:val="both"/>
        <w:rPr>
          <w:rFonts w:ascii="Times New Roman" w:hAnsi="Times New Roman" w:cs="Times New Roman"/>
          <w:sz w:val="22"/>
          <w:szCs w:val="22"/>
        </w:rPr>
      </w:pP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center"/>
        <w:rPr>
          <w:rFonts w:ascii="Times New Roman" w:hAnsi="Times New Roman" w:cs="Times New Roman"/>
          <w:sz w:val="22"/>
          <w:szCs w:val="22"/>
        </w:rPr>
      </w:pPr>
      <w:r w:rsidRPr="00CC7963">
        <w:rPr>
          <w:rFonts w:ascii="Times New Roman" w:hAnsi="Times New Roman" w:cs="Times New Roman"/>
          <w:sz w:val="22"/>
          <w:szCs w:val="22"/>
        </w:rPr>
        <w:t>Viadutos,</w:t>
      </w:r>
      <w:r w:rsidR="001D4B8D">
        <w:rPr>
          <w:rFonts w:ascii="Times New Roman" w:hAnsi="Times New Roman" w:cs="Times New Roman"/>
          <w:sz w:val="22"/>
          <w:szCs w:val="22"/>
        </w:rPr>
        <w:t xml:space="preserve"> 15 de outubro de 2025.</w:t>
      </w:r>
    </w:p>
    <w:p w:rsidR="006A5D5C" w:rsidRPr="00CC7963" w:rsidRDefault="006A5D5C" w:rsidP="00CC7963">
      <w:pPr>
        <w:jc w:val="both"/>
        <w:rPr>
          <w:rFonts w:ascii="Times New Roman" w:hAnsi="Times New Roman" w:cs="Times New Roman"/>
          <w:sz w:val="22"/>
          <w:szCs w:val="22"/>
        </w:rPr>
      </w:pP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center"/>
        <w:rPr>
          <w:rFonts w:ascii="Times New Roman" w:hAnsi="Times New Roman" w:cs="Times New Roman"/>
          <w:sz w:val="22"/>
          <w:szCs w:val="22"/>
        </w:rPr>
      </w:pPr>
      <w:r w:rsidRPr="00CC7963">
        <w:rPr>
          <w:rFonts w:ascii="Times New Roman" w:hAnsi="Times New Roman" w:cs="Times New Roman"/>
          <w:sz w:val="22"/>
          <w:szCs w:val="22"/>
        </w:rPr>
        <w:t>_____________________________</w:t>
      </w:r>
    </w:p>
    <w:p w:rsidR="0097720A" w:rsidRDefault="0097720A" w:rsidP="00CC7963">
      <w:pPr>
        <w:jc w:val="center"/>
        <w:rPr>
          <w:rFonts w:ascii="Times New Roman" w:hAnsi="Times New Roman" w:cs="Times New Roman"/>
          <w:sz w:val="22"/>
          <w:szCs w:val="22"/>
        </w:rPr>
      </w:pPr>
      <w:r>
        <w:rPr>
          <w:rFonts w:ascii="Times New Roman" w:hAnsi="Times New Roman" w:cs="Times New Roman"/>
          <w:sz w:val="22"/>
          <w:szCs w:val="22"/>
        </w:rPr>
        <w:t xml:space="preserve">Adriana </w:t>
      </w:r>
      <w:proofErr w:type="spellStart"/>
      <w:r>
        <w:rPr>
          <w:rFonts w:ascii="Times New Roman" w:hAnsi="Times New Roman" w:cs="Times New Roman"/>
          <w:sz w:val="22"/>
          <w:szCs w:val="22"/>
        </w:rPr>
        <w:t>Tobaldini</w:t>
      </w:r>
      <w:proofErr w:type="spellEnd"/>
      <w:r>
        <w:rPr>
          <w:rFonts w:ascii="Times New Roman" w:hAnsi="Times New Roman" w:cs="Times New Roman"/>
          <w:sz w:val="22"/>
          <w:szCs w:val="22"/>
        </w:rPr>
        <w:t xml:space="preserve"> </w:t>
      </w:r>
    </w:p>
    <w:p w:rsidR="006A5D5C" w:rsidRPr="00CC7963" w:rsidRDefault="0097720A" w:rsidP="00CC7963">
      <w:pPr>
        <w:jc w:val="center"/>
        <w:rPr>
          <w:rFonts w:ascii="Times New Roman" w:hAnsi="Times New Roman" w:cs="Times New Roman"/>
          <w:sz w:val="22"/>
          <w:szCs w:val="22"/>
        </w:rPr>
      </w:pPr>
      <w:r>
        <w:rPr>
          <w:rFonts w:ascii="Times New Roman" w:hAnsi="Times New Roman" w:cs="Times New Roman"/>
          <w:sz w:val="22"/>
          <w:szCs w:val="22"/>
        </w:rPr>
        <w:t>Secretaria de Educação</w:t>
      </w:r>
      <w:r w:rsidR="00167A62" w:rsidRPr="00CC7963">
        <w:rPr>
          <w:rFonts w:ascii="Times New Roman" w:hAnsi="Times New Roman" w:cs="Times New Roman"/>
          <w:sz w:val="22"/>
          <w:szCs w:val="22"/>
        </w:rPr>
        <w:br w:type="page"/>
      </w:r>
    </w:p>
    <w:p w:rsidR="006A5D5C" w:rsidRPr="0097720A" w:rsidRDefault="00167A62" w:rsidP="00CC7963">
      <w:pPr>
        <w:jc w:val="center"/>
        <w:rPr>
          <w:rFonts w:ascii="Times New Roman" w:hAnsi="Times New Roman" w:cs="Times New Roman"/>
          <w:sz w:val="22"/>
          <w:szCs w:val="22"/>
        </w:rPr>
      </w:pPr>
      <w:r w:rsidRPr="00CC7963">
        <w:rPr>
          <w:rFonts w:ascii="Times New Roman" w:eastAsia="Arial" w:hAnsi="Times New Roman" w:cs="Times New Roman"/>
          <w:b/>
          <w:sz w:val="22"/>
          <w:szCs w:val="22"/>
        </w:rPr>
        <w:t xml:space="preserve"> </w:t>
      </w:r>
      <w:r w:rsidRPr="00CC7963">
        <w:rPr>
          <w:rFonts w:ascii="Times New Roman" w:hAnsi="Times New Roman" w:cs="Times New Roman"/>
          <w:b/>
          <w:sz w:val="22"/>
          <w:szCs w:val="22"/>
        </w:rPr>
        <w:t>PROCESSO Nº 430</w:t>
      </w:r>
      <w:r w:rsidRPr="0097720A">
        <w:rPr>
          <w:rFonts w:ascii="Times New Roman" w:hAnsi="Times New Roman" w:cs="Times New Roman"/>
          <w:b/>
          <w:bCs/>
          <w:sz w:val="22"/>
          <w:szCs w:val="22"/>
        </w:rPr>
        <w:t>/2025</w:t>
      </w:r>
    </w:p>
    <w:p w:rsidR="006A5D5C" w:rsidRPr="00CC7963" w:rsidRDefault="00167A62" w:rsidP="00CC7963">
      <w:pPr>
        <w:jc w:val="center"/>
        <w:rPr>
          <w:rFonts w:ascii="Times New Roman" w:hAnsi="Times New Roman" w:cs="Times New Roman"/>
          <w:sz w:val="22"/>
          <w:szCs w:val="22"/>
        </w:rPr>
      </w:pPr>
      <w:r w:rsidRPr="00CC7963">
        <w:rPr>
          <w:rFonts w:ascii="Times New Roman" w:hAnsi="Times New Roman" w:cs="Times New Roman"/>
          <w:b/>
          <w:sz w:val="22"/>
          <w:szCs w:val="22"/>
        </w:rPr>
        <w:t>CHAMAMENTO PÚBLICO – CREDENCIAMENTO Nº 3/2025</w:t>
      </w:r>
    </w:p>
    <w:p w:rsidR="006A5D5C" w:rsidRPr="00CC7963" w:rsidRDefault="00167A62" w:rsidP="0097720A">
      <w:pPr>
        <w:jc w:val="center"/>
        <w:rPr>
          <w:rFonts w:ascii="Times New Roman" w:hAnsi="Times New Roman" w:cs="Times New Roman"/>
          <w:b/>
          <w:sz w:val="22"/>
          <w:szCs w:val="22"/>
        </w:rPr>
      </w:pPr>
      <w:r w:rsidRPr="00CC7963">
        <w:rPr>
          <w:rFonts w:ascii="Times New Roman" w:hAnsi="Times New Roman" w:cs="Times New Roman"/>
          <w:b/>
          <w:sz w:val="22"/>
          <w:szCs w:val="22"/>
        </w:rPr>
        <w:tab/>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A Prefeitura Municipal Viadutos/RS, pessoa jurídica de direito público, inscrita no CNPJ sob n.º 87.613.352/0001-09, representada neste ato pelo Prefeito, Sr. Giovan André Sperotto, no uso de suas prerrogativas legais e considerando o disposto no art.14, da Lei nº 11.947/2009 e na Resolução FNDE nº 04/2015, através da Secretaria Municipal de Educação, vem realizar Chamada Pública para aquisição de gêneros alimentícios da Agricultura Familiar e do Empreendedor Familiar Rural, destinado ao atendimento do Programa Nacional de Alimentação Escolar – </w:t>
      </w:r>
      <w:proofErr w:type="spellStart"/>
      <w:r w:rsidRPr="00CC7963">
        <w:rPr>
          <w:rFonts w:ascii="Times New Roman" w:hAnsi="Times New Roman" w:cs="Times New Roman"/>
          <w:sz w:val="22"/>
          <w:szCs w:val="22"/>
        </w:rPr>
        <w:t>Pnae</w:t>
      </w:r>
      <w:proofErr w:type="spellEnd"/>
      <w:r w:rsidRPr="00CC7963">
        <w:rPr>
          <w:rFonts w:ascii="Times New Roman" w:hAnsi="Times New Roman" w:cs="Times New Roman"/>
          <w:sz w:val="22"/>
          <w:szCs w:val="22"/>
        </w:rPr>
        <w:t xml:space="preserve">, durante o ano de </w:t>
      </w:r>
      <w:r w:rsidRPr="0097720A">
        <w:rPr>
          <w:rFonts w:ascii="Times New Roman" w:hAnsi="Times New Roman" w:cs="Times New Roman"/>
          <w:sz w:val="22"/>
          <w:szCs w:val="22"/>
        </w:rPr>
        <w:t>2025.</w:t>
      </w:r>
      <w:r w:rsidRPr="00CC7963">
        <w:rPr>
          <w:rFonts w:ascii="Times New Roman" w:hAnsi="Times New Roman" w:cs="Times New Roman"/>
          <w:sz w:val="22"/>
          <w:szCs w:val="22"/>
        </w:rPr>
        <w:t xml:space="preserve"> </w:t>
      </w:r>
      <w:r w:rsidRPr="00CC7963">
        <w:rPr>
          <w:rFonts w:ascii="Times New Roman" w:hAnsi="Times New Roman" w:cs="Times New Roman"/>
          <w:b/>
          <w:sz w:val="22"/>
          <w:szCs w:val="22"/>
        </w:rPr>
        <w:t xml:space="preserve">Os interessados: Grupos Formais, informais ou Fornecedores Individuais </w:t>
      </w:r>
      <w:r w:rsidRPr="00CC7963">
        <w:rPr>
          <w:rFonts w:ascii="Times New Roman" w:hAnsi="Times New Roman" w:cs="Times New Roman"/>
          <w:sz w:val="22"/>
          <w:szCs w:val="22"/>
        </w:rPr>
        <w:t xml:space="preserve">deverão apresentar a documentação para habilitação e Projeto de Venda </w:t>
      </w:r>
      <w:r w:rsidR="0097720A">
        <w:rPr>
          <w:rFonts w:ascii="Times New Roman" w:hAnsi="Times New Roman" w:cs="Times New Roman"/>
          <w:b/>
          <w:sz w:val="22"/>
          <w:szCs w:val="22"/>
        </w:rPr>
        <w:t>até o dia 17/11/2025</w:t>
      </w:r>
      <w:r w:rsidRPr="00CC7963">
        <w:rPr>
          <w:rFonts w:ascii="Times New Roman" w:hAnsi="Times New Roman" w:cs="Times New Roman"/>
          <w:b/>
          <w:sz w:val="22"/>
          <w:szCs w:val="22"/>
        </w:rPr>
        <w:t xml:space="preserve">, às </w:t>
      </w:r>
      <w:r w:rsidR="0097720A">
        <w:rPr>
          <w:rFonts w:ascii="Times New Roman" w:hAnsi="Times New Roman" w:cs="Times New Roman"/>
          <w:b/>
          <w:sz w:val="22"/>
          <w:szCs w:val="22"/>
        </w:rPr>
        <w:t>14</w:t>
      </w:r>
      <w:r w:rsidRPr="00CC7963">
        <w:rPr>
          <w:rFonts w:ascii="Times New Roman" w:hAnsi="Times New Roman" w:cs="Times New Roman"/>
          <w:b/>
          <w:sz w:val="22"/>
          <w:szCs w:val="22"/>
        </w:rPr>
        <w:t>:00</w:t>
      </w:r>
      <w:r w:rsidRPr="00CC7963">
        <w:rPr>
          <w:rFonts w:ascii="Times New Roman" w:hAnsi="Times New Roman" w:cs="Times New Roman"/>
          <w:sz w:val="22"/>
          <w:szCs w:val="22"/>
        </w:rPr>
        <w:t xml:space="preserve"> horas, na sede da Prefeitura Municipal, setor de compras e licitações sito a rua Anastácio Ribeiro, nº 84, centro, Viadutos-RS. </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numPr>
          <w:ilvl w:val="0"/>
          <w:numId w:val="2"/>
        </w:numPr>
        <w:ind w:left="284" w:hanging="284"/>
        <w:jc w:val="both"/>
        <w:rPr>
          <w:rFonts w:ascii="Times New Roman" w:hAnsi="Times New Roman" w:cs="Times New Roman"/>
          <w:b/>
          <w:sz w:val="22"/>
          <w:szCs w:val="22"/>
        </w:rPr>
      </w:pPr>
      <w:r w:rsidRPr="00CC7963">
        <w:rPr>
          <w:rFonts w:ascii="Times New Roman" w:hAnsi="Times New Roman" w:cs="Times New Roman"/>
          <w:b/>
          <w:sz w:val="22"/>
          <w:szCs w:val="22"/>
        </w:rPr>
        <w:t xml:space="preserve">OBJETO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O objeto da presente Chamada Pública nº </w:t>
      </w:r>
      <w:r w:rsidRPr="0097720A">
        <w:rPr>
          <w:rFonts w:ascii="Times New Roman" w:hAnsi="Times New Roman" w:cs="Times New Roman"/>
          <w:sz w:val="22"/>
          <w:szCs w:val="22"/>
        </w:rPr>
        <w:t>3/2025 – Processo nº 430</w:t>
      </w:r>
      <w:r w:rsidRPr="0097720A">
        <w:rPr>
          <w:rFonts w:ascii="Times New Roman" w:hAnsi="Times New Roman" w:cs="Times New Roman"/>
          <w:bCs/>
          <w:sz w:val="22"/>
          <w:szCs w:val="22"/>
        </w:rPr>
        <w:t>/2025</w:t>
      </w:r>
      <w:r w:rsidRPr="00CC7963">
        <w:rPr>
          <w:rFonts w:ascii="Times New Roman" w:hAnsi="Times New Roman" w:cs="Times New Roman"/>
          <w:sz w:val="22"/>
          <w:szCs w:val="22"/>
        </w:rPr>
        <w:t xml:space="preserve"> é Aquisição de gêneros alimentícios da Agricultura Familiar e do Empreendedor Familiar Rural, para o atendimento ao Programa Nacional de Alimentação Escolar - PNAE, conforme especificações abaixo:</w:t>
      </w:r>
    </w:p>
    <w:tbl>
      <w:tblPr>
        <w:tblW w:w="978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709"/>
        <w:gridCol w:w="4425"/>
        <w:gridCol w:w="1223"/>
        <w:gridCol w:w="731"/>
        <w:gridCol w:w="1255"/>
        <w:gridCol w:w="1438"/>
      </w:tblGrid>
      <w:tr w:rsidR="006A5D5C" w:rsidRPr="00CC7963" w:rsidTr="0097720A">
        <w:tc>
          <w:tcPr>
            <w:tcW w:w="709" w:type="dxa"/>
          </w:tcPr>
          <w:p w:rsidR="006A5D5C" w:rsidRPr="0097720A" w:rsidRDefault="00167A62" w:rsidP="0097720A">
            <w:pPr>
              <w:pStyle w:val="Contedodatabela"/>
              <w:jc w:val="center"/>
              <w:rPr>
                <w:rFonts w:ascii="Times New Roman" w:hAnsi="Times New Roman" w:cs="Times New Roman"/>
                <w:b/>
                <w:sz w:val="22"/>
                <w:szCs w:val="22"/>
              </w:rPr>
            </w:pPr>
            <w:r w:rsidRPr="0097720A">
              <w:rPr>
                <w:rFonts w:ascii="Times New Roman" w:hAnsi="Times New Roman" w:cs="Times New Roman"/>
                <w:b/>
                <w:sz w:val="22"/>
                <w:szCs w:val="22"/>
              </w:rPr>
              <w:t>Item</w:t>
            </w:r>
          </w:p>
        </w:tc>
        <w:tc>
          <w:tcPr>
            <w:tcW w:w="4425" w:type="dxa"/>
          </w:tcPr>
          <w:p w:rsidR="006A5D5C" w:rsidRPr="0097720A" w:rsidRDefault="00167A62" w:rsidP="00CC7963">
            <w:pPr>
              <w:pStyle w:val="Contedodatabela"/>
              <w:jc w:val="center"/>
              <w:rPr>
                <w:rFonts w:ascii="Times New Roman" w:hAnsi="Times New Roman" w:cs="Times New Roman"/>
                <w:b/>
                <w:sz w:val="22"/>
                <w:szCs w:val="22"/>
              </w:rPr>
            </w:pPr>
            <w:r w:rsidRPr="0097720A">
              <w:rPr>
                <w:rFonts w:ascii="Times New Roman" w:hAnsi="Times New Roman" w:cs="Times New Roman"/>
                <w:b/>
                <w:sz w:val="22"/>
                <w:szCs w:val="22"/>
              </w:rPr>
              <w:t>Descrição</w:t>
            </w:r>
          </w:p>
        </w:tc>
        <w:tc>
          <w:tcPr>
            <w:tcW w:w="1223" w:type="dxa"/>
          </w:tcPr>
          <w:p w:rsidR="006A5D5C" w:rsidRPr="0097720A" w:rsidRDefault="00167A62" w:rsidP="00CC7963">
            <w:pPr>
              <w:pStyle w:val="Contedodatabela"/>
              <w:jc w:val="center"/>
              <w:rPr>
                <w:rFonts w:ascii="Times New Roman" w:hAnsi="Times New Roman" w:cs="Times New Roman"/>
                <w:b/>
                <w:sz w:val="22"/>
                <w:szCs w:val="22"/>
              </w:rPr>
            </w:pPr>
            <w:r w:rsidRPr="0097720A">
              <w:rPr>
                <w:rFonts w:ascii="Times New Roman" w:hAnsi="Times New Roman" w:cs="Times New Roman"/>
                <w:b/>
                <w:sz w:val="22"/>
                <w:szCs w:val="22"/>
              </w:rPr>
              <w:t>Quantidade</w:t>
            </w:r>
          </w:p>
        </w:tc>
        <w:tc>
          <w:tcPr>
            <w:tcW w:w="731" w:type="dxa"/>
          </w:tcPr>
          <w:p w:rsidR="006A5D5C" w:rsidRPr="0097720A" w:rsidRDefault="00167A62" w:rsidP="0097720A">
            <w:pPr>
              <w:pStyle w:val="Contedodatabela"/>
              <w:jc w:val="center"/>
              <w:rPr>
                <w:rFonts w:ascii="Times New Roman" w:hAnsi="Times New Roman" w:cs="Times New Roman"/>
                <w:b/>
                <w:sz w:val="22"/>
                <w:szCs w:val="22"/>
              </w:rPr>
            </w:pPr>
            <w:r w:rsidRPr="0097720A">
              <w:rPr>
                <w:rFonts w:ascii="Times New Roman" w:hAnsi="Times New Roman" w:cs="Times New Roman"/>
                <w:b/>
                <w:sz w:val="22"/>
                <w:szCs w:val="22"/>
              </w:rPr>
              <w:t>Unid.</w:t>
            </w:r>
          </w:p>
        </w:tc>
        <w:tc>
          <w:tcPr>
            <w:tcW w:w="1255" w:type="dxa"/>
          </w:tcPr>
          <w:p w:rsidR="006A5D5C" w:rsidRPr="0097720A" w:rsidRDefault="00167A62" w:rsidP="00CC7963">
            <w:pPr>
              <w:pStyle w:val="Contedodatabela"/>
              <w:jc w:val="center"/>
              <w:rPr>
                <w:rFonts w:ascii="Times New Roman" w:hAnsi="Times New Roman" w:cs="Times New Roman"/>
                <w:b/>
                <w:sz w:val="22"/>
                <w:szCs w:val="22"/>
              </w:rPr>
            </w:pPr>
            <w:r w:rsidRPr="0097720A">
              <w:rPr>
                <w:rFonts w:ascii="Times New Roman" w:hAnsi="Times New Roman" w:cs="Times New Roman"/>
                <w:b/>
                <w:sz w:val="22"/>
                <w:szCs w:val="22"/>
              </w:rPr>
              <w:t>Valor Unitário</w:t>
            </w:r>
          </w:p>
        </w:tc>
        <w:tc>
          <w:tcPr>
            <w:tcW w:w="1438" w:type="dxa"/>
          </w:tcPr>
          <w:p w:rsidR="006A5D5C" w:rsidRPr="0097720A" w:rsidRDefault="00167A62" w:rsidP="00CC7963">
            <w:pPr>
              <w:pStyle w:val="Contedodatabela"/>
              <w:jc w:val="center"/>
              <w:rPr>
                <w:rFonts w:ascii="Times New Roman" w:hAnsi="Times New Roman" w:cs="Times New Roman"/>
                <w:b/>
                <w:sz w:val="22"/>
                <w:szCs w:val="22"/>
              </w:rPr>
            </w:pPr>
            <w:r w:rsidRPr="0097720A">
              <w:rPr>
                <w:rFonts w:ascii="Times New Roman" w:hAnsi="Times New Roman" w:cs="Times New Roman"/>
                <w:b/>
                <w:sz w:val="22"/>
                <w:szCs w:val="22"/>
              </w:rPr>
              <w:t>Valor Total</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Alface (crespa / lisa / americana). Verde, nova, sem deterioração, folha sã, sem rupturas. Acondicionada em embalagem adequada, resistente e devidamente higienizada. </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220,00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R$ 9,90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R$ 2.178,00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Anholini de frango. Embalagem com 500g. Deve ser rotulado com identificação do produto, data de fabricação e prazo de validade. A embalagem não pode estar danificada. </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230,00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R$ 54,43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R$ 12.518,90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Arroz branco. Subgrupo polido. Tipo I. Classe longo fino. Embalagem com 05kg. A embalagem não pode estar danificada. Prazo mínimo de validade </w:t>
            </w:r>
            <w:r w:rsidR="0097720A">
              <w:rPr>
                <w:rFonts w:ascii="Times New Roman" w:hAnsi="Times New Roman" w:cs="Times New Roman"/>
                <w:sz w:val="22"/>
                <w:szCs w:val="22"/>
              </w:rPr>
              <w:t>05 meses a partir da entrega.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proofErr w:type="spellStart"/>
            <w:r w:rsidRPr="00CC7963">
              <w:rPr>
                <w:rFonts w:ascii="Times New Roman" w:hAnsi="Times New Roman" w:cs="Times New Roman"/>
                <w:sz w:val="22"/>
                <w:szCs w:val="22"/>
              </w:rPr>
              <w:t>Pct</w:t>
            </w:r>
            <w:proofErr w:type="spellEnd"/>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R$ 9,17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R$ 733,60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Bebida láctea de fruta. Diversos sabores. Embalagem com 1 litro. A embalagem não pode estar danificada. Prazo mínimo de validade 15 dias. O produto deve ser entregue resfriado </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850,00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L</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R$ 10,20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R$ 8.670,00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Beterraba. Sem ferimentos ou defeitos, sem manchas. Acondicionado em embalagem adequada, resistente e devidamente higienizada. Grau médio de maturação.</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320,00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R$ 9,73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R$ 3.113,60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Bergamota. Nova, sem deterioração, grau médio de amadurecimento, com casca sã, sem ruptura. Acondicionado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250,00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R$ 7,07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R$ 1.767,50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7</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Bolacha caseira macia com glacê. Embalagem com 01kg.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 </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R$ 37,93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R$ 5.689,50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8</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Bolacha caseira macia com glacê com leite e derivados zero lactose. Embalagem com 500g. Unidades pesando aproximadamente 25g, com tamanhos regulares. Macia, isenta de mofo e substâncias estranhas. O produto deverá ser rotulado com data de fabricação, identificação do produto, ingredientes, prazo de validade. Acondicionada em embalagem adequada, resistente e devidamente higienizada. Isento de lactose na composição. </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R$ 37,93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R$ 1.137,90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9</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Bolacha caseira macia com glacê sem glúten. Unidades pesando aproximadamente 25g, com tamanhos regulares. Macia, isenta de mofo e substancias estranhas. O produto deverá ser rotulado com data de fabricação, identificação do produto, ingredientes, prazo de validade. Acondicionada em embalagem</w:t>
            </w:r>
            <w:r w:rsidR="0097720A">
              <w:rPr>
                <w:rFonts w:ascii="Times New Roman" w:hAnsi="Times New Roman" w:cs="Times New Roman"/>
                <w:sz w:val="22"/>
                <w:szCs w:val="22"/>
              </w:rPr>
              <w:t xml:space="preserve"> adequada, resistente e devida</w:t>
            </w:r>
            <w:r w:rsidRPr="00CC7963">
              <w:rPr>
                <w:rFonts w:ascii="Times New Roman" w:hAnsi="Times New Roman" w:cs="Times New Roman"/>
                <w:sz w:val="22"/>
                <w:szCs w:val="22"/>
              </w:rPr>
              <w:t>mente higienizada. Isento de glúten na composição.</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R$ 37,93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R$ 379,30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10</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Bolo caseiro diversos sabores com leite e derivados zero lactose. Simples, sem cobertura. Macio, isento de mofo, odores e substâncias estranhas. Com tamanhos regulares. O produto deverá ser rotulado com data de fabricação, identificação do produto, ingredientes e prazo de validade. O produto deve ser entregue em temperatura ambiente. Acondicionada em embalagem adequada, resistente e devidamente higienizada. Isento de lactose na composição. Sabores: milho, formigueiro, chocolate e cenoura. A ser entregue de acord</w:t>
            </w:r>
            <w:r w:rsidR="0097720A">
              <w:rPr>
                <w:rFonts w:ascii="Times New Roman" w:hAnsi="Times New Roman" w:cs="Times New Roman"/>
                <w:sz w:val="22"/>
                <w:szCs w:val="22"/>
              </w:rPr>
              <w:t>o com especificação no pedido.</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R$ 44,00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R$ 3.520,00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11</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Bolo caseiro diversos sabores. Simples, sem cobertura. Macio, isento de mofo, odores e substâncias estranhas. Com tamanhos regulares. O produto deverá ser rotulado com data de fabricação, identificação do produto, ingredientes e prazo de validade. O produto deve ser entregue em temperatura ambiente. Acondicionada em embalagem adequada, resistente e devidamente higienizada. Sabores: milho, formigueiro, chocolate e cenoura. A ser entregue de acordo com especificação no pedido.</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R$ 44,00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R$ 17.600,00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12</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Bolo salgado com frango ou carne, queijo e legumes, com leite e derivados, zero lactose. Macio, isento de mofo e odores estranhos, com tamanhos regulares. O produto deverá ser rotulado com data de fabricação e validade, identificação do produto e ingredientes, deverá ser entregue refrigerado ou congelado, acondicionado em embalagem adequada 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50,00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R$ 44,00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R$ 2.200,00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13</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Bolo salgado com frango ou carne, queijo e legumes. Macio, isento de mofo, odores e substancias estranhas. O produto deverá ser rotulado com data de fabricação, identificação do produto, ingredientes e prazo de validade. O produto deve ser entregue em temperatura</w:t>
            </w:r>
            <w:r w:rsidR="0097720A">
              <w:rPr>
                <w:rFonts w:ascii="Times New Roman" w:hAnsi="Times New Roman" w:cs="Times New Roman"/>
                <w:sz w:val="22"/>
                <w:szCs w:val="22"/>
              </w:rPr>
              <w:t xml:space="preserve"> </w:t>
            </w:r>
            <w:r w:rsidRPr="00CC7963">
              <w:rPr>
                <w:rFonts w:ascii="Times New Roman" w:hAnsi="Times New Roman" w:cs="Times New Roman"/>
                <w:sz w:val="22"/>
                <w:szCs w:val="22"/>
              </w:rPr>
              <w:t>ambiente.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250,00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R$ 44,00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R$ 11.000,00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14</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Brócolis. Novo, de tamanho grande e limpo, sem ferimentos ou defeitos, sem manchas. Acondicionado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R$ 27,18</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R$ 5.436,00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15</w:t>
            </w:r>
          </w:p>
        </w:tc>
        <w:tc>
          <w:tcPr>
            <w:tcW w:w="4425" w:type="dxa"/>
          </w:tcPr>
          <w:p w:rsidR="006A5D5C" w:rsidRPr="00CC7963" w:rsidRDefault="00167A62" w:rsidP="0097720A">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Carne bovina em cubos congelada.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w:t>
            </w:r>
            <w:r w:rsidR="0097720A">
              <w:rPr>
                <w:rFonts w:ascii="Times New Roman" w:hAnsi="Times New Roman" w:cs="Times New Roman"/>
                <w:sz w:val="22"/>
                <w:szCs w:val="22"/>
              </w:rPr>
              <w: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450,00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R$ 46,63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R$ 20.983,50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16</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Carne bovina moída congelada de primeira, conter no máximo 5% de gordura, ser isenta de cartilagens e de ossos. Durante o processo, deve ser realizada a aparagem (eliminação dos excessos de gordura e cartilagem). Aspecto não pegajoso, cor vermelho vivo, sem escurecimento ou manchas esverdeadas. Com descrição do peso e fornecedor.</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450,00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R$ 44,70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R$ 20.115,00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17</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Carne bovina para sopa com osso. Embalagem com 01kg. A carne </w:t>
            </w:r>
            <w:r w:rsidR="0097720A" w:rsidRPr="00CC7963">
              <w:rPr>
                <w:rFonts w:ascii="Times New Roman" w:hAnsi="Times New Roman" w:cs="Times New Roman"/>
                <w:sz w:val="22"/>
                <w:szCs w:val="22"/>
              </w:rPr>
              <w:t>deverá</w:t>
            </w:r>
            <w:r w:rsidRPr="00CC7963">
              <w:rPr>
                <w:rFonts w:ascii="Times New Roman" w:hAnsi="Times New Roman" w:cs="Times New Roman"/>
                <w:sz w:val="22"/>
                <w:szCs w:val="22"/>
              </w:rPr>
              <w:t xml:space="preserve"> conter no máximo 5% de gordura, isenta de cartilagens e ossos. Com aspecto não pegajoso. Cor vermelho vivo, sem escurecimento ou manchas esverdeadas. A embalagem não pode estar furada ou rasgada. O produto </w:t>
            </w:r>
            <w:r w:rsidR="0097720A" w:rsidRPr="00CC7963">
              <w:rPr>
                <w:rFonts w:ascii="Times New Roman" w:hAnsi="Times New Roman" w:cs="Times New Roman"/>
                <w:sz w:val="22"/>
                <w:szCs w:val="22"/>
              </w:rPr>
              <w:t>deverá</w:t>
            </w:r>
            <w:r w:rsidRPr="00CC7963">
              <w:rPr>
                <w:rFonts w:ascii="Times New Roman" w:hAnsi="Times New Roman" w:cs="Times New Roman"/>
                <w:sz w:val="22"/>
                <w:szCs w:val="22"/>
              </w:rPr>
              <w:t xml:space="preserve"> ser rotulado com data de fabricação, identificação do produto e prazo de validade.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70,00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R$ 28,48</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R$ 1.993,60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18</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Carne bovina pedaço inteiro (para bife).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70,00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R$ 46,27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R$ 3.238,90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19</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Carne suína em cubos. Embalagem com 01kg. A carne deverá conter no máximo 5% de gordura, isenta de cartilagens e ossos. Com aspecto não pegajoso. Cor vermelho vivo, sem escurecimento ou manchas esverdeadas. A embalagem não pode estar furada ou rasgada. O produto deverá ser rotulado com data de fabricação, identificação do produto e prazo de validade.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250,00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R$ 28,77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R$ 7.192,50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20</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Cenoura. Nova, de tamanho grande e limpa, sem ferimentos ou defeitos, sem manchas.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R$ 7,55</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R$ 1.132,50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21</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Chicória, verde, nova, sem deterioração, de primeira categoria, folha sã, sem rupturas, acondicionada em embalagem transparente e resistente, com etiqueta de pesagem e devidamente higienizadas</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R$ 12,14</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R$ 971,20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22</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Chuchu. Novo, de primeira qualidade, de tamanho grande e limpo, sem ferimentos ou defeitos, sem manchas, livres de resíduos de fertilizantes. Bom para consumo. Acondicionado em embalagem adequada, resisten</w:t>
            </w:r>
            <w:r w:rsidR="0097720A">
              <w:rPr>
                <w:rFonts w:ascii="Times New Roman" w:hAnsi="Times New Roman" w:cs="Times New Roman"/>
                <w:sz w:val="22"/>
                <w:szCs w:val="22"/>
              </w:rPr>
              <w:t>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R$ 5,44</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R$ 816,00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23</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Couve chinesa. Verde, nova, sem deterioração, folha sã. Boa para consumo. Deve conter etiqueta de pesagem. Acondicionada em embalagem adequada, resistente 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160,00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R$ 6,04</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R$ 966,40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24</w:t>
            </w:r>
          </w:p>
        </w:tc>
        <w:tc>
          <w:tcPr>
            <w:tcW w:w="4425" w:type="dxa"/>
          </w:tcPr>
          <w:p w:rsidR="006A5D5C" w:rsidRPr="00CC7963" w:rsidRDefault="00167A62" w:rsidP="0097720A">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Couve flor. Nova, sem deterioração, boa para consumo. Acondicionada em embalagem adequada, resis</w:t>
            </w:r>
            <w:r w:rsidR="0097720A">
              <w:rPr>
                <w:rFonts w:ascii="Times New Roman" w:hAnsi="Times New Roman" w:cs="Times New Roman"/>
                <w:sz w:val="22"/>
                <w:szCs w:val="22"/>
              </w:rPr>
              <w:t>tente e devidamente higienizada.</w:t>
            </w:r>
            <w:r w:rsidRPr="00CC7963">
              <w:rPr>
                <w:rFonts w:ascii="Times New Roman" w:hAnsi="Times New Roman" w:cs="Times New Roman"/>
                <w:sz w:val="22"/>
                <w:szCs w:val="22"/>
              </w:rPr>
              <w:t xml:space="preserve"> </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R$ 31,67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R$ 4.750,50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25</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Cuca caseira simples com recheio. Macia, isenta de mofo, odores e substancias estranhas. Com tamanhos regulares. Recheada com doce de leite. O produto </w:t>
            </w:r>
            <w:r w:rsidR="0097720A" w:rsidRPr="00CC7963">
              <w:rPr>
                <w:rFonts w:ascii="Times New Roman" w:hAnsi="Times New Roman" w:cs="Times New Roman"/>
                <w:sz w:val="22"/>
                <w:szCs w:val="22"/>
              </w:rPr>
              <w:t>deverá</w:t>
            </w:r>
            <w:r w:rsidRPr="00CC7963">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R$ 29,77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R$ 4.465,50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26</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Cuca caseira simples com recheio, com leite e derivados zero lactose. Macia, isenta de mofo, odores e substancias estranhas. Com tamanhos regulares. O produto </w:t>
            </w:r>
            <w:r w:rsidR="0097720A" w:rsidRPr="00CC7963">
              <w:rPr>
                <w:rFonts w:ascii="Times New Roman" w:hAnsi="Times New Roman" w:cs="Times New Roman"/>
                <w:sz w:val="22"/>
                <w:szCs w:val="22"/>
              </w:rPr>
              <w:t>deverá</w:t>
            </w:r>
            <w:r w:rsidRPr="00CC7963">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 </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R$ 29,77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R$ 893,10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27</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Doce de leite. Embalagem com 01kg. Sem adição de conservantes. O produto deverá ser rotulado com data de fabricação, identificação do produto, ingredientes e prazo de validade. Acondicionado em embalagem adequada, resistente e devidamente higienizada. Somente com os ingredientes: leite, </w:t>
            </w:r>
            <w:r w:rsidR="0097720A">
              <w:rPr>
                <w:rFonts w:ascii="Times New Roman" w:hAnsi="Times New Roman" w:cs="Times New Roman"/>
                <w:sz w:val="22"/>
                <w:szCs w:val="22"/>
              </w:rPr>
              <w:t>açúcar e bicarbonato de sódio.</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R$ 11,50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R$ 460,00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28</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Enroladinho de carne assado. Macio, isento de mofo, odores e substancias estranhas. Com tamanhos regulares. Pesando aproximadamente 35g. O produto </w:t>
            </w:r>
            <w:r w:rsidR="0097720A" w:rsidRPr="00CC7963">
              <w:rPr>
                <w:rFonts w:ascii="Times New Roman" w:hAnsi="Times New Roman" w:cs="Times New Roman"/>
                <w:sz w:val="22"/>
                <w:szCs w:val="22"/>
              </w:rPr>
              <w:t>deverá</w:t>
            </w:r>
            <w:r w:rsidRPr="00CC7963">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R$ 55,67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R$ 8.350,50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29</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Enroladinho de carne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 Isento de lactose na composição.</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R$ 55,83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R$ 1.674,90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30</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Enroladinho de frango assado.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w:t>
            </w:r>
            <w:r w:rsidR="0097720A">
              <w:rPr>
                <w:rFonts w:ascii="Times New Roman" w:hAnsi="Times New Roman" w:cs="Times New Roman"/>
                <w:sz w:val="22"/>
                <w:szCs w:val="22"/>
              </w:rPr>
              <w:t>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180,00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R$ 55,67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R$ 10.020,60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31</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Enroladinho de frango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R$ 55,83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R$ 1.674,90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32</w:t>
            </w:r>
          </w:p>
        </w:tc>
        <w:tc>
          <w:tcPr>
            <w:tcW w:w="4425" w:type="dxa"/>
          </w:tcPr>
          <w:p w:rsidR="006A5D5C" w:rsidRPr="00CC7963" w:rsidRDefault="00167A62" w:rsidP="00CC7963">
            <w:pPr>
              <w:pStyle w:val="Contedodatabela"/>
              <w:jc w:val="both"/>
              <w:rPr>
                <w:rFonts w:ascii="Times New Roman" w:hAnsi="Times New Roman" w:cs="Times New Roman"/>
                <w:sz w:val="22"/>
                <w:szCs w:val="22"/>
              </w:rPr>
            </w:pPr>
            <w:proofErr w:type="spellStart"/>
            <w:r w:rsidRPr="00CC7963">
              <w:rPr>
                <w:rFonts w:ascii="Times New Roman" w:hAnsi="Times New Roman" w:cs="Times New Roman"/>
                <w:sz w:val="22"/>
                <w:szCs w:val="22"/>
              </w:rPr>
              <w:t>Esfirra</w:t>
            </w:r>
            <w:proofErr w:type="spellEnd"/>
            <w:r w:rsidRPr="00CC7963">
              <w:rPr>
                <w:rFonts w:ascii="Times New Roman" w:hAnsi="Times New Roman" w:cs="Times New Roman"/>
                <w:sz w:val="22"/>
                <w:szCs w:val="22"/>
              </w:rPr>
              <w:t xml:space="preserve"> de carne assada.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R$ 58,67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R$ 11.734,00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33</w:t>
            </w:r>
          </w:p>
        </w:tc>
        <w:tc>
          <w:tcPr>
            <w:tcW w:w="4425" w:type="dxa"/>
          </w:tcPr>
          <w:p w:rsidR="006A5D5C" w:rsidRPr="00CC7963" w:rsidRDefault="00167A62" w:rsidP="00CC7963">
            <w:pPr>
              <w:pStyle w:val="Contedodatabela"/>
              <w:jc w:val="both"/>
              <w:rPr>
                <w:rFonts w:ascii="Times New Roman" w:hAnsi="Times New Roman" w:cs="Times New Roman"/>
                <w:sz w:val="22"/>
                <w:szCs w:val="22"/>
              </w:rPr>
            </w:pPr>
            <w:proofErr w:type="spellStart"/>
            <w:r w:rsidRPr="00CC7963">
              <w:rPr>
                <w:rFonts w:ascii="Times New Roman" w:hAnsi="Times New Roman" w:cs="Times New Roman"/>
                <w:sz w:val="22"/>
                <w:szCs w:val="22"/>
              </w:rPr>
              <w:t>Esfirra</w:t>
            </w:r>
            <w:proofErr w:type="spellEnd"/>
            <w:r w:rsidRPr="00CC7963">
              <w:rPr>
                <w:rFonts w:ascii="Times New Roman" w:hAnsi="Times New Roman" w:cs="Times New Roman"/>
                <w:sz w:val="22"/>
                <w:szCs w:val="22"/>
              </w:rPr>
              <w:t xml:space="preserve"> de carne com leite e derivados zero lactose.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R$ 59,07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R$ 1.772,10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34</w:t>
            </w:r>
          </w:p>
        </w:tc>
        <w:tc>
          <w:tcPr>
            <w:tcW w:w="4425" w:type="dxa"/>
          </w:tcPr>
          <w:p w:rsidR="006A5D5C" w:rsidRPr="00CC7963" w:rsidRDefault="00167A62" w:rsidP="00CC7963">
            <w:pPr>
              <w:pStyle w:val="Contedodatabela"/>
              <w:jc w:val="both"/>
              <w:rPr>
                <w:rFonts w:ascii="Times New Roman" w:hAnsi="Times New Roman" w:cs="Times New Roman"/>
                <w:sz w:val="22"/>
                <w:szCs w:val="22"/>
              </w:rPr>
            </w:pPr>
            <w:proofErr w:type="spellStart"/>
            <w:r w:rsidRPr="00CC7963">
              <w:rPr>
                <w:rFonts w:ascii="Times New Roman" w:hAnsi="Times New Roman" w:cs="Times New Roman"/>
                <w:sz w:val="22"/>
                <w:szCs w:val="22"/>
              </w:rPr>
              <w:t>Esfirra</w:t>
            </w:r>
            <w:proofErr w:type="spellEnd"/>
            <w:r w:rsidRPr="00CC7963">
              <w:rPr>
                <w:rFonts w:ascii="Times New Roman" w:hAnsi="Times New Roman" w:cs="Times New Roman"/>
                <w:sz w:val="22"/>
                <w:szCs w:val="22"/>
              </w:rPr>
              <w:t xml:space="preserve"> de frango assada.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R$ 58,50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R$ 11.700,00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35</w:t>
            </w:r>
          </w:p>
        </w:tc>
        <w:tc>
          <w:tcPr>
            <w:tcW w:w="4425" w:type="dxa"/>
          </w:tcPr>
          <w:p w:rsidR="006A5D5C" w:rsidRPr="00CC7963" w:rsidRDefault="00167A62" w:rsidP="00CC7963">
            <w:pPr>
              <w:pStyle w:val="Contedodatabela"/>
              <w:jc w:val="both"/>
              <w:rPr>
                <w:rFonts w:ascii="Times New Roman" w:hAnsi="Times New Roman" w:cs="Times New Roman"/>
                <w:sz w:val="22"/>
                <w:szCs w:val="22"/>
              </w:rPr>
            </w:pPr>
            <w:proofErr w:type="spellStart"/>
            <w:r w:rsidRPr="00CC7963">
              <w:rPr>
                <w:rFonts w:ascii="Times New Roman" w:hAnsi="Times New Roman" w:cs="Times New Roman"/>
                <w:sz w:val="22"/>
                <w:szCs w:val="22"/>
              </w:rPr>
              <w:t>Esfirra</w:t>
            </w:r>
            <w:proofErr w:type="spellEnd"/>
            <w:r w:rsidRPr="00CC7963">
              <w:rPr>
                <w:rFonts w:ascii="Times New Roman" w:hAnsi="Times New Roman" w:cs="Times New Roman"/>
                <w:sz w:val="22"/>
                <w:szCs w:val="22"/>
              </w:rPr>
              <w:t xml:space="preserve"> de frango com leite e derivados zero lactose. Macia, isenta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R$ 59,00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R$ 1.770,00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36</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Feijão carioca. Embalagem com 01kg. Novo, bom para o consumo, livre de sujidades. Acondicionado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R$ 13,07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R$ 1.307,00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37</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Feijão preto. Embalagem com 01kg. Novo, bom para o consumo, livre de sujidades. Acondicionado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proofErr w:type="spellStart"/>
            <w:r w:rsidRPr="00CC7963">
              <w:rPr>
                <w:rFonts w:ascii="Times New Roman" w:hAnsi="Times New Roman" w:cs="Times New Roman"/>
                <w:sz w:val="22"/>
                <w:szCs w:val="22"/>
              </w:rPr>
              <w:t>Pct</w:t>
            </w:r>
            <w:proofErr w:type="spellEnd"/>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R$ 10,55</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R$ 1.055,00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38</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Feijão vermelho. Embalagem com 01kg. Novo, bom para o consumo, livre de sujidades. Acondicionado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R$ 17,68</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R$ 1.414,40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39</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Laranja Bahia (umbigo). Nova, sem deterioração, grau médio de amadurecimento, com casca sã, sem ruptura. Acondicionado em embalagem adequada, resiste</w:t>
            </w:r>
            <w:r w:rsidR="0097720A">
              <w:rPr>
                <w:rFonts w:ascii="Times New Roman" w:hAnsi="Times New Roman" w:cs="Times New Roman"/>
                <w:sz w:val="22"/>
                <w:szCs w:val="22"/>
              </w:rPr>
              <w:t>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900,00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R$ 6,02</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R$ 5.418,00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40</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Leite integral pasteurizado. Com odor e textura característicos, isenta de substancias estranhas. Embalado em saquinhos próprios com 01 litro cada. Prazo mínimo de validade 03 dias. O produto deve ser entregue em recipiente adequado e devidamente higienizado</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L</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R$ 6,98</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R$ 13.960,00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41</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Mandioca limpa descascada. Nova, Sem deterioração, boa para o consumo. Acondicionado em embalagem adequada, resiste</w:t>
            </w:r>
            <w:r w:rsidR="0097720A">
              <w:rPr>
                <w:rFonts w:ascii="Times New Roman" w:hAnsi="Times New Roman" w:cs="Times New Roman"/>
                <w:sz w:val="22"/>
                <w:szCs w:val="22"/>
              </w:rPr>
              <w:t>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R$ 9,73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R$ 1.946,00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42</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Massa caseira cabelo de anjo.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R$ 22,73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R$ 2.273,00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43</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Massa caseira fresca tipo talharim.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R$ 22,73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R$ 9.092,00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44</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Massa caseira para lasanha. Embalagem com 01kg. O produto deverá ser rotulado com data de fabricação, identificação do produto, ingredientes e prazo de validade. O produto deve ser entregue refrigerado ou congelado.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R$ 22,80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R$ 1.824,00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45</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Massa para lasanha com leite e derivados zero lactose. Embalagem com 500g. O produto deverá ser rotulado com data de fabricação, identificação do produto, ingredientes e prazo de validade. O produto deve ser entregue em temperatura ambiente.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R$ 22,80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R$ 342,00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46</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Moranga </w:t>
            </w:r>
            <w:proofErr w:type="spellStart"/>
            <w:r w:rsidRPr="00CC7963">
              <w:rPr>
                <w:rFonts w:ascii="Times New Roman" w:hAnsi="Times New Roman" w:cs="Times New Roman"/>
                <w:sz w:val="22"/>
                <w:szCs w:val="22"/>
              </w:rPr>
              <w:t>cabotiá</w:t>
            </w:r>
            <w:proofErr w:type="spellEnd"/>
            <w:r w:rsidRPr="00CC7963">
              <w:rPr>
                <w:rFonts w:ascii="Times New Roman" w:hAnsi="Times New Roman" w:cs="Times New Roman"/>
                <w:sz w:val="22"/>
                <w:szCs w:val="22"/>
              </w:rPr>
              <w:t xml:space="preserve"> descascada. Nova. Com tamanho grande e limpa, sem deterioração, com casca sã, sem rupturas.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R$ 5,02</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R$ 1.004,00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47</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Morango in natura. Bandeja com 500g. Novo, sem deterioração, grau médio de amadurecimento. Acondicionado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R$ 32,40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R$ 9.720,00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48</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Nhoque caseiro sem recheio. Embalagem com 500g. O produto </w:t>
            </w:r>
            <w:r w:rsidR="0097720A" w:rsidRPr="00CC7963">
              <w:rPr>
                <w:rFonts w:ascii="Times New Roman" w:hAnsi="Times New Roman" w:cs="Times New Roman"/>
                <w:sz w:val="22"/>
                <w:szCs w:val="22"/>
              </w:rPr>
              <w:t>deverá</w:t>
            </w:r>
            <w:r w:rsidRPr="00CC7963">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R$ 25,55</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R$ 7.665,00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49</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Nhoque com leite e derivados zero lactose. Embalagem com 500g.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45,00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R$ 25,95</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R$ 1.167,75</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50</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Pão caseiro fatiado com leite e derivados zero lactose. Macio, isento de mofo, odores e substancias estranhas. Com tamanhos regulares. O produto deverá ser rotulado com data de fabricação, identificação do produto, ingredientes e prazo de validade. O produto deverá ser entregue em temperatura ambiente. Acondionado em embalagem higienizada. Isento de lactose.</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R$ 24,17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R$ 4.834,00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51</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Pão caseiro integral fatiado. Embalagem de 500g.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Ingredientes: Farinha de trigo integral, glúten, óleo de soja, açúcar, sal, farinha de centeio ou de aveia, fermento, água.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R$ 27,83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R$ 2.783,00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52</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Pão caseiro tipo cachorro-quente. Composição: farinha de trigo, água, açúcar, sal e fermento biológico. Peso médio: 50 g por unidade.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Validade mínima de 7 dias a contar da data de entrega. Isento de lactose.</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9.000,00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proofErr w:type="spellStart"/>
            <w:r w:rsidRPr="00CC7963">
              <w:rPr>
                <w:rFonts w:ascii="Times New Roman" w:hAnsi="Times New Roman" w:cs="Times New Roman"/>
                <w:sz w:val="22"/>
                <w:szCs w:val="22"/>
              </w:rPr>
              <w:t>Und</w:t>
            </w:r>
            <w:proofErr w:type="spellEnd"/>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R$ 1,62</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R$ 14.580,00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53</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Pão caseiro tipo francês. Macio, isento de mofo, odores e substâncias estranhas. Com tamanhos regulares. O produto deverá ser rotulado com data de fabricação, identificação do produto, ingredientes e prazo de validade. O produto deve ser entregue em temperatura ambiente. Acondicionado em embalagem adequada, resistente e devidamente higienizada. </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230,00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R$ 17,40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R$ 4.002,00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54</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Pastel de carne assado. Macio, isento de mofo, odores e substancias estranhas. Com tamanhos regulares. Pesando aproximadamente 35g. O produto </w:t>
            </w:r>
            <w:r w:rsidR="0097720A" w:rsidRPr="00CC7963">
              <w:rPr>
                <w:rFonts w:ascii="Times New Roman" w:hAnsi="Times New Roman" w:cs="Times New Roman"/>
                <w:sz w:val="22"/>
                <w:szCs w:val="22"/>
              </w:rPr>
              <w:t>deverá</w:t>
            </w:r>
            <w:r w:rsidRPr="00CC7963">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280,00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R$ 60,45</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R$ 16.926,00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55</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Pastel de carne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50,00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R$ 60,82</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R$ 3.041,00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56</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Pastel de frango assado. Macio, isento de mofo, odores e substancias estranhas. Com tamanhos regulares. Pesando aproximadamente 35g. O produto </w:t>
            </w:r>
            <w:r w:rsidR="0097720A" w:rsidRPr="00CC7963">
              <w:rPr>
                <w:rFonts w:ascii="Times New Roman" w:hAnsi="Times New Roman" w:cs="Times New Roman"/>
                <w:sz w:val="22"/>
                <w:szCs w:val="22"/>
              </w:rPr>
              <w:t>deverá</w:t>
            </w:r>
            <w:r w:rsidRPr="00CC7963">
              <w:rPr>
                <w:rFonts w:ascii="Times New Roman" w:hAnsi="Times New Roman" w:cs="Times New Roman"/>
                <w:sz w:val="22"/>
                <w:szCs w:val="22"/>
              </w:rPr>
              <w:t xml:space="preserve"> ser rotulado com data de fabricação, identificação do produto, ingredientes e prazo de validade.  O produto deve ser entregue em temperatura ambiente.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230,00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R$ 60,45</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R$ 13.903,50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57</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Pastel de frango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 </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35,00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R$ 60,82</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R$ 2.128,70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58</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Pepino. Novo, de tamanho regular e limpo, sem ferimentos ou defeitos, sem manchas. Acondicionado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R$ 4,63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R$ 463,00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59</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Pimentão. Com tamanhos regulares, sem deterioração, grau médio de amadurecimento, com casca sã, sem rupturas. Acondicionado em embalagem adequada, resiste</w:t>
            </w:r>
            <w:r w:rsidR="0097720A">
              <w:rPr>
                <w:rFonts w:ascii="Times New Roman" w:hAnsi="Times New Roman" w:cs="Times New Roman"/>
                <w:sz w:val="22"/>
                <w:szCs w:val="22"/>
              </w:rPr>
              <w:t>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proofErr w:type="spellStart"/>
            <w:r w:rsidRPr="00CC7963">
              <w:rPr>
                <w:rFonts w:ascii="Times New Roman" w:hAnsi="Times New Roman" w:cs="Times New Roman"/>
                <w:sz w:val="22"/>
                <w:szCs w:val="22"/>
              </w:rPr>
              <w:t>Und</w:t>
            </w:r>
            <w:proofErr w:type="spellEnd"/>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R$ 9,05</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R$ 1.810,00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60</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Pizza diversos sabores.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Sabores para o recheio: brócolis e queijo, carne bovina desfiada, estrogonofe de gado, frango com catupiry, legumes, milho e queijo, </w:t>
            </w:r>
            <w:proofErr w:type="spellStart"/>
            <w:r w:rsidRPr="00CC7963">
              <w:rPr>
                <w:rFonts w:ascii="Times New Roman" w:hAnsi="Times New Roman" w:cs="Times New Roman"/>
                <w:sz w:val="22"/>
                <w:szCs w:val="22"/>
              </w:rPr>
              <w:t>muçarela</w:t>
            </w:r>
            <w:proofErr w:type="spellEnd"/>
            <w:r w:rsidRPr="00CC7963">
              <w:rPr>
                <w:rFonts w:ascii="Times New Roman" w:hAnsi="Times New Roman" w:cs="Times New Roman"/>
                <w:sz w:val="22"/>
                <w:szCs w:val="22"/>
              </w:rPr>
              <w:t>.</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470,00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R$ 76,90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R$ 36.143,00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61</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Pizza diversos sabores zero lactose. Macia, isenta de mofo, odores e substâncias estranhas. O produto deverá ser rotulado com data de fabricação, identificação do produto, ingredientes e prazo de validade. O produto deve ser entregue em temperatura ambiente. Acondicionada em embalagem adequada, resistente e devidamente higienizada. Produzida com ingredientes zero lactose. Isento de lactose na composição.</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80,00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R$ 77,17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R$ 6.173,60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62</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Queijo fatiado. Embalagem com 01kg. Não deverá apresentar superfície pegajosa ou consistência anormal. O produto deverá ser rotulado com data de fabricação, identificação do produto, ingredientes e prazo de validade. O produto deve ser entregue resfriado. Acondicionado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150,00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R$ 61,25</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R$ 9.187,50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63</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Queijo ralado. Embalagem com 500g. Não deverá apresentar superfície pegajosa ou consistência anormal. O produto deverá ser rotulado com data de fabricação, identificação do produto, ingredientes e prazo de validade. O produto deve ser entregue resfriado. Acondicionado em embalagem adequada, resiste</w:t>
            </w:r>
            <w:r w:rsidR="0097720A">
              <w:rPr>
                <w:rFonts w:ascii="Times New Roman" w:hAnsi="Times New Roman" w:cs="Times New Roman"/>
                <w:sz w:val="22"/>
                <w:szCs w:val="22"/>
              </w:rPr>
              <w:t>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R$ 112,75</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R$ 2.255,00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64</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Repolho (verde / roxo). Novo, sem deterioração, bom para consumo, folhas sãs. Acondicionado em embalagem adequada, resiste</w:t>
            </w:r>
            <w:r w:rsidR="0097720A">
              <w:rPr>
                <w:rFonts w:ascii="Times New Roman" w:hAnsi="Times New Roman" w:cs="Times New Roman"/>
                <w:sz w:val="22"/>
                <w:szCs w:val="22"/>
              </w:rPr>
              <w:t>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250,00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R$ 8,07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R$ 2.017,50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65</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Suco de uva integral. Embalagem: 1 litro. Tipo de Embalagem: Garrafa; Sem Adição de Açúcares, Corantes e Conservantes; Sem Glúten; Sem Lactose; Sem Sódio.</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500,00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L</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R$ 22,77</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R$ 11.385,00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66</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Tempero verde (salsinha e cebolinha). Em maço, pesando aproximadamente 150g cada. Nova, com folhas sãs, firmes, viçosas, de cor verde brilhante, livres de resíduos de fertilizantes, de colheita recente. Não deve conter pestes ou similares.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200,00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proofErr w:type="spellStart"/>
            <w:r w:rsidRPr="00CC7963">
              <w:rPr>
                <w:rFonts w:ascii="Times New Roman" w:hAnsi="Times New Roman" w:cs="Times New Roman"/>
                <w:sz w:val="22"/>
                <w:szCs w:val="22"/>
              </w:rPr>
              <w:t>Ma</w:t>
            </w:r>
            <w:proofErr w:type="spellEnd"/>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R$ 5,62</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R$ 1.124,00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67</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 xml:space="preserve">Tomate. Tamanhos regulares. Tomate longa vida e ou </w:t>
            </w:r>
            <w:proofErr w:type="spellStart"/>
            <w:r w:rsidRPr="00CC7963">
              <w:rPr>
                <w:rFonts w:ascii="Times New Roman" w:hAnsi="Times New Roman" w:cs="Times New Roman"/>
                <w:sz w:val="22"/>
                <w:szCs w:val="22"/>
              </w:rPr>
              <w:t>saladete</w:t>
            </w:r>
            <w:proofErr w:type="spellEnd"/>
            <w:r w:rsidRPr="00CC7963">
              <w:rPr>
                <w:rFonts w:ascii="Times New Roman" w:hAnsi="Times New Roman" w:cs="Times New Roman"/>
                <w:sz w:val="22"/>
                <w:szCs w:val="22"/>
              </w:rPr>
              <w:t>, de primeira qualidade, in natura, grau médio de amadurecimento, tamanho médio, íntegro, sem danos químicos, físicos e biológicos, com ausência de sujidades. Acondicionado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650,00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R$ 6,40</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R$ 4.160,00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68</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Xodozinho com leite e derivados zero lactose. Macio, isento de mofo, odores e substâncias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 Isento de lactose na composição.</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40,00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R$ 70,63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R$ 2.825,20</w:t>
            </w:r>
          </w:p>
        </w:tc>
      </w:tr>
      <w:tr w:rsidR="006A5D5C" w:rsidRPr="00CC7963" w:rsidTr="0097720A">
        <w:tc>
          <w:tcPr>
            <w:tcW w:w="709"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69</w:t>
            </w:r>
          </w:p>
        </w:tc>
        <w:tc>
          <w:tcPr>
            <w:tcW w:w="4425" w:type="dxa"/>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Xodozinho. Macio, isento de mofo, odores e substancias estranhas. Com tamanhos regulares. Pesando aproximadamente 35g. O produto deverá ser rotulado com data de fabricação, identificação do produto, ingredientes e prazo de validade.  O produto deve ser entregue em temperatura ambiente. Acondicionada em embalagem adequada, resistente e devidamente higienizada.</w:t>
            </w:r>
          </w:p>
        </w:tc>
        <w:tc>
          <w:tcPr>
            <w:tcW w:w="1223"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230,00</w:t>
            </w:r>
          </w:p>
        </w:tc>
        <w:tc>
          <w:tcPr>
            <w:tcW w:w="731" w:type="dxa"/>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Kg</w:t>
            </w:r>
          </w:p>
        </w:tc>
        <w:tc>
          <w:tcPr>
            <w:tcW w:w="1255"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R$ 70,63</w:t>
            </w:r>
          </w:p>
        </w:tc>
        <w:tc>
          <w:tcPr>
            <w:tcW w:w="1438" w:type="dxa"/>
          </w:tcPr>
          <w:p w:rsidR="006A5D5C" w:rsidRPr="00CC7963" w:rsidRDefault="00167A62" w:rsidP="00CC7963">
            <w:pPr>
              <w:pStyle w:val="Contedodatabela"/>
              <w:jc w:val="right"/>
              <w:rPr>
                <w:rFonts w:ascii="Times New Roman" w:hAnsi="Times New Roman" w:cs="Times New Roman"/>
                <w:sz w:val="22"/>
                <w:szCs w:val="22"/>
              </w:rPr>
            </w:pPr>
            <w:r w:rsidRPr="00CC7963">
              <w:rPr>
                <w:rFonts w:ascii="Times New Roman" w:hAnsi="Times New Roman" w:cs="Times New Roman"/>
                <w:sz w:val="22"/>
                <w:szCs w:val="22"/>
              </w:rPr>
              <w:t>R$ 16.244,90</w:t>
            </w:r>
          </w:p>
        </w:tc>
      </w:tr>
    </w:tbl>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Observação 01 – </w:t>
      </w:r>
      <w:r w:rsidRPr="00CC7963">
        <w:rPr>
          <w:rFonts w:ascii="Times New Roman" w:hAnsi="Times New Roman" w:cs="Times New Roman"/>
          <w:sz w:val="22"/>
          <w:szCs w:val="22"/>
        </w:rPr>
        <w:t xml:space="preserve">Preço de aquisição é o preço a ser pago ao fornecedor da agricultura familiar (Resolução CD/FNDE nº4 – de 02 de abril de 2015 – art. 29, §3º).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Observação 02</w:t>
      </w:r>
      <w:r w:rsidRPr="00CC7963">
        <w:rPr>
          <w:rFonts w:ascii="Times New Roman" w:hAnsi="Times New Roman" w:cs="Times New Roman"/>
          <w:sz w:val="22"/>
          <w:szCs w:val="22"/>
        </w:rPr>
        <w:t xml:space="preserve"> – Os produtos </w:t>
      </w:r>
      <w:r w:rsidRPr="00CC7963">
        <w:rPr>
          <w:rFonts w:ascii="Times New Roman" w:hAnsi="Times New Roman" w:cs="Times New Roman"/>
          <w:b/>
          <w:sz w:val="22"/>
          <w:szCs w:val="22"/>
        </w:rPr>
        <w:t>serão adquiridos conforme a necessidade</w:t>
      </w:r>
      <w:r w:rsidRPr="00CC7963">
        <w:rPr>
          <w:rFonts w:ascii="Times New Roman" w:hAnsi="Times New Roman" w:cs="Times New Roman"/>
          <w:sz w:val="22"/>
          <w:szCs w:val="22"/>
        </w:rPr>
        <w:t xml:space="preserve">, obedecendo no </w:t>
      </w:r>
      <w:r w:rsidRPr="00CC7963">
        <w:rPr>
          <w:rFonts w:ascii="Times New Roman" w:hAnsi="Times New Roman" w:cs="Times New Roman"/>
          <w:b/>
          <w:sz w:val="22"/>
          <w:szCs w:val="22"/>
        </w:rPr>
        <w:t xml:space="preserve">mínimo a aquisição de 30% </w:t>
      </w:r>
      <w:r w:rsidRPr="00CC7963">
        <w:rPr>
          <w:rFonts w:ascii="Times New Roman" w:hAnsi="Times New Roman" w:cs="Times New Roman"/>
          <w:sz w:val="22"/>
          <w:szCs w:val="22"/>
        </w:rPr>
        <w:t>estabelecido em Lei.</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2. FONTE DE RECURSO</w:t>
      </w:r>
      <w:r w:rsidRPr="00CC7963">
        <w:rPr>
          <w:rFonts w:ascii="Times New Roman" w:hAnsi="Times New Roman" w:cs="Times New Roman"/>
          <w:sz w:val="22"/>
          <w:szCs w:val="22"/>
        </w:rPr>
        <w:t xml:space="preserve"> </w:t>
      </w:r>
    </w:p>
    <w:p w:rsidR="006A5D5C" w:rsidRPr="00CC7963" w:rsidRDefault="00167A62" w:rsidP="00CC7963">
      <w:pPr>
        <w:autoSpaceDE w:val="0"/>
        <w:jc w:val="both"/>
        <w:rPr>
          <w:rFonts w:ascii="Times New Roman" w:hAnsi="Times New Roman" w:cs="Times New Roman"/>
          <w:sz w:val="22"/>
          <w:szCs w:val="22"/>
        </w:rPr>
      </w:pPr>
      <w:r w:rsidRPr="00CC7963">
        <w:rPr>
          <w:rFonts w:ascii="Times New Roman" w:hAnsi="Times New Roman" w:cs="Times New Roman"/>
          <w:sz w:val="22"/>
          <w:szCs w:val="22"/>
        </w:rPr>
        <w:t>As despesas decorrentes do objeto, correrão à conta das seguintes dotações orçamentárias:</w:t>
      </w:r>
    </w:p>
    <w:tbl>
      <w:tblPr>
        <w:tblW w:w="9781" w:type="dxa"/>
        <w:tblInd w:w="55" w:type="dxa"/>
        <w:tblCellMar>
          <w:top w:w="55" w:type="dxa"/>
          <w:left w:w="55" w:type="dxa"/>
          <w:bottom w:w="55" w:type="dxa"/>
          <w:right w:w="55" w:type="dxa"/>
        </w:tblCellMar>
        <w:tblLook w:val="04A0" w:firstRow="1" w:lastRow="0" w:firstColumn="1" w:lastColumn="0" w:noHBand="0" w:noVBand="1"/>
      </w:tblPr>
      <w:tblGrid>
        <w:gridCol w:w="3212"/>
        <w:gridCol w:w="5070"/>
        <w:gridCol w:w="1499"/>
      </w:tblGrid>
      <w:tr w:rsidR="006A5D5C" w:rsidRPr="00CC7963" w:rsidTr="0097720A">
        <w:tc>
          <w:tcPr>
            <w:tcW w:w="3212" w:type="dxa"/>
            <w:tcBorders>
              <w:top w:val="single" w:sz="2" w:space="0" w:color="000000"/>
              <w:left w:val="single" w:sz="2" w:space="0" w:color="000000"/>
              <w:bottom w:val="single" w:sz="2" w:space="0" w:color="000000"/>
            </w:tcBorders>
          </w:tcPr>
          <w:p w:rsidR="006A5D5C" w:rsidRPr="00CC7963" w:rsidRDefault="00167A62" w:rsidP="0097720A">
            <w:pPr>
              <w:pStyle w:val="Contedodatabela"/>
              <w:jc w:val="center"/>
              <w:rPr>
                <w:rFonts w:ascii="Times New Roman" w:hAnsi="Times New Roman" w:cs="Times New Roman"/>
                <w:b/>
                <w:bCs/>
                <w:sz w:val="22"/>
                <w:szCs w:val="22"/>
              </w:rPr>
            </w:pPr>
            <w:r w:rsidRPr="00CC7963">
              <w:rPr>
                <w:rFonts w:ascii="Times New Roman" w:hAnsi="Times New Roman" w:cs="Times New Roman"/>
                <w:b/>
                <w:bCs/>
                <w:sz w:val="22"/>
                <w:szCs w:val="22"/>
              </w:rPr>
              <w:t>Dotação</w:t>
            </w:r>
          </w:p>
        </w:tc>
        <w:tc>
          <w:tcPr>
            <w:tcW w:w="5070" w:type="dxa"/>
            <w:tcBorders>
              <w:top w:val="single" w:sz="2" w:space="0" w:color="000000"/>
              <w:left w:val="single" w:sz="2" w:space="0" w:color="000000"/>
              <w:bottom w:val="single" w:sz="2" w:space="0" w:color="000000"/>
            </w:tcBorders>
          </w:tcPr>
          <w:p w:rsidR="006A5D5C" w:rsidRPr="00CC7963" w:rsidRDefault="00167A62" w:rsidP="0097720A">
            <w:pPr>
              <w:pStyle w:val="Contedodatabela"/>
              <w:jc w:val="center"/>
              <w:rPr>
                <w:rFonts w:ascii="Times New Roman" w:hAnsi="Times New Roman" w:cs="Times New Roman"/>
                <w:b/>
                <w:bCs/>
                <w:sz w:val="22"/>
                <w:szCs w:val="22"/>
              </w:rPr>
            </w:pPr>
            <w:r w:rsidRPr="00CC7963">
              <w:rPr>
                <w:rFonts w:ascii="Times New Roman" w:hAnsi="Times New Roman" w:cs="Times New Roman"/>
                <w:b/>
                <w:bCs/>
                <w:sz w:val="22"/>
                <w:szCs w:val="22"/>
              </w:rPr>
              <w:t>Elemento</w:t>
            </w:r>
          </w:p>
        </w:tc>
        <w:tc>
          <w:tcPr>
            <w:tcW w:w="1499" w:type="dxa"/>
            <w:tcBorders>
              <w:top w:val="single" w:sz="2" w:space="0" w:color="000000"/>
              <w:left w:val="single" w:sz="2" w:space="0" w:color="000000"/>
              <w:bottom w:val="single" w:sz="2" w:space="0" w:color="000000"/>
              <w:right w:val="single" w:sz="2" w:space="0" w:color="000000"/>
            </w:tcBorders>
          </w:tcPr>
          <w:p w:rsidR="006A5D5C" w:rsidRPr="00CC7963" w:rsidRDefault="00167A62" w:rsidP="0097720A">
            <w:pPr>
              <w:pStyle w:val="Contedodatabela"/>
              <w:jc w:val="center"/>
              <w:rPr>
                <w:rFonts w:ascii="Times New Roman" w:hAnsi="Times New Roman" w:cs="Times New Roman"/>
                <w:b/>
                <w:bCs/>
                <w:sz w:val="22"/>
                <w:szCs w:val="22"/>
              </w:rPr>
            </w:pPr>
            <w:r w:rsidRPr="00CC7963">
              <w:rPr>
                <w:rFonts w:ascii="Times New Roman" w:hAnsi="Times New Roman" w:cs="Times New Roman"/>
                <w:b/>
                <w:bCs/>
                <w:sz w:val="22"/>
                <w:szCs w:val="22"/>
              </w:rPr>
              <w:t>Recurso</w:t>
            </w:r>
          </w:p>
        </w:tc>
      </w:tr>
      <w:tr w:rsidR="006A5D5C" w:rsidRPr="00CC7963" w:rsidTr="0097720A">
        <w:tc>
          <w:tcPr>
            <w:tcW w:w="3212" w:type="dxa"/>
            <w:tcBorders>
              <w:left w:val="single" w:sz="2" w:space="0" w:color="000000"/>
              <w:bottom w:val="single" w:sz="2" w:space="0" w:color="000000"/>
            </w:tcBorders>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957</w:t>
            </w:r>
          </w:p>
        </w:tc>
        <w:tc>
          <w:tcPr>
            <w:tcW w:w="5070" w:type="dxa"/>
            <w:tcBorders>
              <w:left w:val="single" w:sz="2" w:space="0" w:color="000000"/>
              <w:bottom w:val="single" w:sz="2" w:space="0" w:color="000000"/>
            </w:tcBorders>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GENEROS DE ALIMENTAÇÃO</w:t>
            </w:r>
          </w:p>
        </w:tc>
        <w:tc>
          <w:tcPr>
            <w:tcW w:w="1499" w:type="dxa"/>
            <w:tcBorders>
              <w:left w:val="single" w:sz="2" w:space="0" w:color="000000"/>
              <w:bottom w:val="single" w:sz="2" w:space="0" w:color="000000"/>
              <w:right w:val="single" w:sz="2" w:space="0" w:color="000000"/>
            </w:tcBorders>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1552</w:t>
            </w:r>
          </w:p>
        </w:tc>
      </w:tr>
      <w:tr w:rsidR="006A5D5C" w:rsidRPr="00CC7963" w:rsidTr="0097720A">
        <w:tc>
          <w:tcPr>
            <w:tcW w:w="3212" w:type="dxa"/>
            <w:tcBorders>
              <w:left w:val="single" w:sz="2" w:space="0" w:color="000000"/>
              <w:bottom w:val="single" w:sz="2" w:space="0" w:color="000000"/>
            </w:tcBorders>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959</w:t>
            </w:r>
          </w:p>
        </w:tc>
        <w:tc>
          <w:tcPr>
            <w:tcW w:w="5070" w:type="dxa"/>
            <w:tcBorders>
              <w:left w:val="single" w:sz="2" w:space="0" w:color="000000"/>
              <w:bottom w:val="single" w:sz="2" w:space="0" w:color="000000"/>
            </w:tcBorders>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GENEROS DE ALIMENTAÇÃO</w:t>
            </w:r>
          </w:p>
        </w:tc>
        <w:tc>
          <w:tcPr>
            <w:tcW w:w="1499" w:type="dxa"/>
            <w:tcBorders>
              <w:left w:val="single" w:sz="2" w:space="0" w:color="000000"/>
              <w:bottom w:val="single" w:sz="2" w:space="0" w:color="000000"/>
              <w:right w:val="single" w:sz="2" w:space="0" w:color="000000"/>
            </w:tcBorders>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1501</w:t>
            </w:r>
          </w:p>
        </w:tc>
      </w:tr>
      <w:tr w:rsidR="006A5D5C" w:rsidRPr="00CC7963" w:rsidTr="0097720A">
        <w:tc>
          <w:tcPr>
            <w:tcW w:w="3212" w:type="dxa"/>
            <w:tcBorders>
              <w:left w:val="single" w:sz="2" w:space="0" w:color="000000"/>
              <w:bottom w:val="single" w:sz="2" w:space="0" w:color="000000"/>
            </w:tcBorders>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960</w:t>
            </w:r>
          </w:p>
        </w:tc>
        <w:tc>
          <w:tcPr>
            <w:tcW w:w="5070" w:type="dxa"/>
            <w:tcBorders>
              <w:left w:val="single" w:sz="2" w:space="0" w:color="000000"/>
              <w:bottom w:val="single" w:sz="2" w:space="0" w:color="000000"/>
            </w:tcBorders>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GENEROS DE ALIMENTAÇÃO</w:t>
            </w:r>
          </w:p>
        </w:tc>
        <w:tc>
          <w:tcPr>
            <w:tcW w:w="1499" w:type="dxa"/>
            <w:tcBorders>
              <w:left w:val="single" w:sz="2" w:space="0" w:color="000000"/>
              <w:bottom w:val="single" w:sz="2" w:space="0" w:color="000000"/>
              <w:right w:val="single" w:sz="2" w:space="0" w:color="000000"/>
            </w:tcBorders>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1552</w:t>
            </w:r>
          </w:p>
        </w:tc>
      </w:tr>
      <w:tr w:rsidR="006A5D5C" w:rsidRPr="00CC7963" w:rsidTr="0097720A">
        <w:tc>
          <w:tcPr>
            <w:tcW w:w="3212" w:type="dxa"/>
            <w:tcBorders>
              <w:left w:val="single" w:sz="2" w:space="0" w:color="000000"/>
              <w:bottom w:val="single" w:sz="2" w:space="0" w:color="000000"/>
            </w:tcBorders>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2395</w:t>
            </w:r>
          </w:p>
        </w:tc>
        <w:tc>
          <w:tcPr>
            <w:tcW w:w="5070" w:type="dxa"/>
            <w:tcBorders>
              <w:left w:val="single" w:sz="2" w:space="0" w:color="000000"/>
              <w:bottom w:val="single" w:sz="2" w:space="0" w:color="000000"/>
            </w:tcBorders>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GENEROS DE ALIMENTAÇÃO</w:t>
            </w:r>
          </w:p>
        </w:tc>
        <w:tc>
          <w:tcPr>
            <w:tcW w:w="1499" w:type="dxa"/>
            <w:tcBorders>
              <w:left w:val="single" w:sz="2" w:space="0" w:color="000000"/>
              <w:bottom w:val="single" w:sz="2" w:space="0" w:color="000000"/>
              <w:right w:val="single" w:sz="2" w:space="0" w:color="000000"/>
            </w:tcBorders>
          </w:tcPr>
          <w:p w:rsidR="006A5D5C" w:rsidRPr="00CC7963" w:rsidRDefault="00167A62" w:rsidP="0097720A">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1552</w:t>
            </w:r>
          </w:p>
        </w:tc>
      </w:tr>
    </w:tbl>
    <w:p w:rsidR="006A5D5C" w:rsidRPr="00CC7963" w:rsidRDefault="006A5D5C" w:rsidP="00CC7963">
      <w:pPr>
        <w:autoSpaceDE w:val="0"/>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3. HABILITAÇÃO DO FORNECEDOR</w:t>
      </w:r>
      <w:r w:rsidRPr="00CC7963">
        <w:rPr>
          <w:rFonts w:ascii="Times New Roman" w:hAnsi="Times New Roman" w:cs="Times New Roman"/>
          <w:sz w:val="22"/>
          <w:szCs w:val="22"/>
        </w:rPr>
        <w:t xml:space="preserve">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Os Fornecedores da Agricultura Familiar poderão comercializar sua produção agrícola na forma de Fornecedores Individuais, Grupos Informais e Grupos Formais, de acordo com o Art. 27 da Resolução FNDE nº 04/2015. </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3.1. </w:t>
      </w:r>
      <w:r w:rsidRPr="00CC7963">
        <w:rPr>
          <w:rFonts w:ascii="Times New Roman" w:hAnsi="Times New Roman" w:cs="Times New Roman"/>
          <w:sz w:val="22"/>
          <w:szCs w:val="22"/>
        </w:rPr>
        <w:t xml:space="preserve">O Fornecedor Individual deverá apresentar os documentos abaixo relacionados, </w:t>
      </w:r>
      <w:r w:rsidRPr="00CC7963">
        <w:rPr>
          <w:rFonts w:ascii="Times New Roman" w:hAnsi="Times New Roman" w:cs="Times New Roman"/>
          <w:b/>
          <w:sz w:val="22"/>
          <w:szCs w:val="22"/>
        </w:rPr>
        <w:t xml:space="preserve">sob pena de inabilitação: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ENVELOPE Nº 001</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HABILITAÇÃO DE FORNECEDOR INDIVIDUAL </w:t>
      </w:r>
      <w:r w:rsidRPr="00CC7963">
        <w:rPr>
          <w:rFonts w:ascii="Times New Roman" w:hAnsi="Times New Roman" w:cs="Times New Roman"/>
          <w:sz w:val="22"/>
          <w:szCs w:val="22"/>
        </w:rPr>
        <w:t xml:space="preserve">(não organizado em grupo).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 – </w:t>
      </w:r>
      <w:r w:rsidRPr="00CC7963">
        <w:rPr>
          <w:rFonts w:ascii="Times New Roman" w:hAnsi="Times New Roman" w:cs="Times New Roman"/>
          <w:sz w:val="22"/>
          <w:szCs w:val="22"/>
        </w:rPr>
        <w:t xml:space="preserve">Prova de inscrição no Cadastro de Pessoa Física - CPF;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II – </w:t>
      </w:r>
      <w:r w:rsidRPr="00CC7963">
        <w:rPr>
          <w:rFonts w:ascii="Times New Roman" w:hAnsi="Times New Roman" w:cs="Times New Roman"/>
          <w:sz w:val="22"/>
          <w:szCs w:val="22"/>
        </w:rPr>
        <w:t xml:space="preserve">Extrato da DAP Física do agricultor familiar participante, emitido nos últimos 60 dias;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III – </w:t>
      </w:r>
      <w:r w:rsidRPr="00CC7963">
        <w:rPr>
          <w:rFonts w:ascii="Times New Roman" w:hAnsi="Times New Roman" w:cs="Times New Roman"/>
          <w:sz w:val="22"/>
          <w:szCs w:val="22"/>
        </w:rPr>
        <w:t xml:space="preserve">Projeto de Venda de Gêneros Alimentícios da Agricultura Familiar e/ou Empreendedor Familiar Rural para Alimentação Escolar com assinatura do agricultor participante;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IV – </w:t>
      </w:r>
      <w:r w:rsidRPr="00CC7963">
        <w:rPr>
          <w:rFonts w:ascii="Times New Roman" w:hAnsi="Times New Roman" w:cs="Times New Roman"/>
          <w:sz w:val="22"/>
          <w:szCs w:val="22"/>
        </w:rPr>
        <w:t xml:space="preserve">Prova de atendimento de requisitos previstos em lei específica, quando for o caso; e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V – </w:t>
      </w:r>
      <w:r w:rsidRPr="00CC7963">
        <w:rPr>
          <w:rFonts w:ascii="Times New Roman" w:hAnsi="Times New Roman" w:cs="Times New Roman"/>
          <w:sz w:val="22"/>
          <w:szCs w:val="22"/>
        </w:rPr>
        <w:t xml:space="preserve">Declaração de que os gêneros alimentícios a serem entregues são oriundos de produção própria, relacionada no projeto de venda. </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3.2. </w:t>
      </w:r>
      <w:r w:rsidRPr="00CC7963">
        <w:rPr>
          <w:rFonts w:ascii="Times New Roman" w:hAnsi="Times New Roman" w:cs="Times New Roman"/>
          <w:sz w:val="22"/>
          <w:szCs w:val="22"/>
        </w:rPr>
        <w:t xml:space="preserve">O Grupo Informal deverá apresentar os documentos abaixo relacionados, </w:t>
      </w:r>
      <w:r w:rsidRPr="00CC7963">
        <w:rPr>
          <w:rFonts w:ascii="Times New Roman" w:hAnsi="Times New Roman" w:cs="Times New Roman"/>
          <w:b/>
          <w:sz w:val="22"/>
          <w:szCs w:val="22"/>
        </w:rPr>
        <w:t xml:space="preserve">sob pena de inabilitação: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ENVELOPE Nº 001</w:t>
      </w: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HABILITAÇÃO DO GRUPO INFORMAL</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 – </w:t>
      </w:r>
      <w:r w:rsidRPr="00CC7963">
        <w:rPr>
          <w:rFonts w:ascii="Times New Roman" w:hAnsi="Times New Roman" w:cs="Times New Roman"/>
          <w:sz w:val="22"/>
          <w:szCs w:val="22"/>
        </w:rPr>
        <w:t xml:space="preserve">Prova de inscrição no Cadastro de Pessoa Física - CPF;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II – </w:t>
      </w:r>
      <w:r w:rsidRPr="00CC7963">
        <w:rPr>
          <w:rFonts w:ascii="Times New Roman" w:hAnsi="Times New Roman" w:cs="Times New Roman"/>
          <w:sz w:val="22"/>
          <w:szCs w:val="22"/>
        </w:rPr>
        <w:t xml:space="preserve">Extrato da DAP Física de cada agricultor familiar participante, emitido nos últimos 60 dias;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III – </w:t>
      </w:r>
      <w:r w:rsidRPr="00CC7963">
        <w:rPr>
          <w:rFonts w:ascii="Times New Roman" w:hAnsi="Times New Roman" w:cs="Times New Roman"/>
          <w:sz w:val="22"/>
          <w:szCs w:val="22"/>
        </w:rPr>
        <w:t>Projeto de Venda de Gêneros Alimentícios da Agricultura Familiar e/ou Empreendedor Familiar Rural para Alimentação Escolar com assinatura de todos os agricultores participantes;</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IV – </w:t>
      </w:r>
      <w:r w:rsidRPr="00CC7963">
        <w:rPr>
          <w:rFonts w:ascii="Times New Roman" w:hAnsi="Times New Roman" w:cs="Times New Roman"/>
          <w:sz w:val="22"/>
          <w:szCs w:val="22"/>
        </w:rPr>
        <w:t xml:space="preserve">Prova de atendimento de requisitos previstos em lei específica, quando for o caso; e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V – </w:t>
      </w:r>
      <w:r w:rsidRPr="00CC7963">
        <w:rPr>
          <w:rFonts w:ascii="Times New Roman" w:hAnsi="Times New Roman" w:cs="Times New Roman"/>
          <w:sz w:val="22"/>
          <w:szCs w:val="22"/>
        </w:rPr>
        <w:t xml:space="preserve">Declaração de que os gêneros alimentícios a serem entregues são produzidos pelos agricultores familiares relacionados no projeto de venda.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3.3. </w:t>
      </w:r>
      <w:r w:rsidRPr="00CC7963">
        <w:rPr>
          <w:rFonts w:ascii="Times New Roman" w:hAnsi="Times New Roman" w:cs="Times New Roman"/>
          <w:sz w:val="22"/>
          <w:szCs w:val="22"/>
        </w:rPr>
        <w:t xml:space="preserve">O Grupo Formal deverá apresentar os documentos abaixo relacionados, </w:t>
      </w:r>
      <w:r w:rsidRPr="00CC7963">
        <w:rPr>
          <w:rFonts w:ascii="Times New Roman" w:hAnsi="Times New Roman" w:cs="Times New Roman"/>
          <w:b/>
          <w:sz w:val="22"/>
          <w:szCs w:val="22"/>
        </w:rPr>
        <w:t>sob pena de inabilitação:</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ENVELOPE Nº 001</w:t>
      </w: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 xml:space="preserve">HABILITAÇÃO DO GRUPO FORMAL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 – </w:t>
      </w:r>
      <w:r w:rsidRPr="00CC7963">
        <w:rPr>
          <w:rFonts w:ascii="Times New Roman" w:hAnsi="Times New Roman" w:cs="Times New Roman"/>
          <w:sz w:val="22"/>
          <w:szCs w:val="22"/>
        </w:rPr>
        <w:t xml:space="preserve">Prova de inscrição no Cadastro Nacional de Pessoa Jurídica – CNPJ;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II – </w:t>
      </w:r>
      <w:r w:rsidRPr="00CC7963">
        <w:rPr>
          <w:rFonts w:ascii="Times New Roman" w:hAnsi="Times New Roman" w:cs="Times New Roman"/>
          <w:sz w:val="22"/>
          <w:szCs w:val="22"/>
        </w:rPr>
        <w:t xml:space="preserve">Extrato da DAP Jurídica para associações e cooperativas, emitido nos últimos 60 dias;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III – </w:t>
      </w:r>
      <w:r w:rsidRPr="00CC7963">
        <w:rPr>
          <w:rFonts w:ascii="Times New Roman" w:hAnsi="Times New Roman" w:cs="Times New Roman"/>
          <w:sz w:val="22"/>
          <w:szCs w:val="22"/>
        </w:rPr>
        <w:t xml:space="preserve">Prova de regularidade com a Fazenda Federal, relativa à Seguridade Social e ao Fundo de Garantia por Tempo de Serviço – FGTS;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IV – </w:t>
      </w:r>
      <w:r w:rsidRPr="00CC7963">
        <w:rPr>
          <w:rFonts w:ascii="Times New Roman" w:hAnsi="Times New Roman" w:cs="Times New Roman"/>
          <w:sz w:val="22"/>
          <w:szCs w:val="22"/>
        </w:rPr>
        <w:t xml:space="preserve">Cópias do estatuto e ata de posse da atual diretoria da entidade registrada no órgão competente;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V – </w:t>
      </w:r>
      <w:r w:rsidRPr="00CC7963">
        <w:rPr>
          <w:rFonts w:ascii="Times New Roman" w:hAnsi="Times New Roman" w:cs="Times New Roman"/>
          <w:sz w:val="22"/>
          <w:szCs w:val="22"/>
        </w:rPr>
        <w:t xml:space="preserve">Projeto de Venda de Gêneros Alimentícios da Agricultura Familiar para Alimentação Escolar;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VI – </w:t>
      </w:r>
      <w:r w:rsidRPr="00CC7963">
        <w:rPr>
          <w:rFonts w:ascii="Times New Roman" w:hAnsi="Times New Roman" w:cs="Times New Roman"/>
          <w:sz w:val="22"/>
          <w:szCs w:val="22"/>
        </w:rPr>
        <w:t xml:space="preserve">Declaração de que os gêneros alimentícios a serem entregues são produzidos pelos associados/cooperados;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VII – </w:t>
      </w:r>
      <w:r w:rsidRPr="00CC7963">
        <w:rPr>
          <w:rFonts w:ascii="Times New Roman" w:hAnsi="Times New Roman" w:cs="Times New Roman"/>
          <w:sz w:val="22"/>
          <w:szCs w:val="22"/>
        </w:rPr>
        <w:t xml:space="preserve">Declaração do seu representante legal de responsabilidade pelo controle do atendimento do limite individual de venda de seus cooperados/associados.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VI</w:t>
      </w:r>
      <w:r w:rsidRPr="00CC7963">
        <w:rPr>
          <w:rFonts w:ascii="Times New Roman" w:hAnsi="Times New Roman" w:cs="Times New Roman"/>
          <w:sz w:val="22"/>
          <w:szCs w:val="22"/>
        </w:rPr>
        <w:t xml:space="preserve">II – Prova de atendimento de requisitos previstos em lei específica, quando for o caso;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4. PROJETO DE VENDA – ENVELOPE Nº 02</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4.1.</w:t>
      </w:r>
      <w:r w:rsidRPr="00CC7963">
        <w:rPr>
          <w:rFonts w:ascii="Times New Roman" w:hAnsi="Times New Roman" w:cs="Times New Roman"/>
          <w:sz w:val="22"/>
          <w:szCs w:val="22"/>
        </w:rPr>
        <w:t xml:space="preserve"> O projeto de venda, dos Fornecedores Individuais, Grupos Informais ou Grupos Formais deverão apresentar o projeto de venda de Gêneros Alimentícios da Agricultura Familiar conforme Anexos (modelo da Resolução FNDE n.º 04/2015).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4.2.</w:t>
      </w:r>
      <w:r w:rsidRPr="00CC7963">
        <w:rPr>
          <w:rFonts w:ascii="Times New Roman" w:hAnsi="Times New Roman" w:cs="Times New Roman"/>
          <w:sz w:val="22"/>
          <w:szCs w:val="22"/>
        </w:rPr>
        <w:t xml:space="preserve"> A relação dos proponentes dos projetos de venda será apresentada em sessão pública e registrada em ata, após o término do prazo de apresentação dos projetos. O resultado da seleção será publicado até 5 dias úteis após o prazo da publicação da relação dos proponentes e no prazo de até 5 dias úteis o(s) selecionado(s) será(</w:t>
      </w:r>
      <w:proofErr w:type="spellStart"/>
      <w:r w:rsidRPr="00CC7963">
        <w:rPr>
          <w:rFonts w:ascii="Times New Roman" w:hAnsi="Times New Roman" w:cs="Times New Roman"/>
          <w:sz w:val="22"/>
          <w:szCs w:val="22"/>
        </w:rPr>
        <w:t>ão</w:t>
      </w:r>
      <w:proofErr w:type="spellEnd"/>
      <w:r w:rsidRPr="00CC7963">
        <w:rPr>
          <w:rFonts w:ascii="Times New Roman" w:hAnsi="Times New Roman" w:cs="Times New Roman"/>
          <w:sz w:val="22"/>
          <w:szCs w:val="22"/>
        </w:rPr>
        <w:t>) convocado(s) para assinatura do(s) contrato(s).</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4.3 – </w:t>
      </w:r>
      <w:r w:rsidRPr="00CC7963">
        <w:rPr>
          <w:rFonts w:ascii="Times New Roman" w:hAnsi="Times New Roman" w:cs="Times New Roman"/>
          <w:sz w:val="22"/>
          <w:szCs w:val="22"/>
        </w:rPr>
        <w:t>O(s) projeto(s) de venda a ser(em) contratado(s) será(</w:t>
      </w:r>
      <w:proofErr w:type="spellStart"/>
      <w:r w:rsidRPr="00CC7963">
        <w:rPr>
          <w:rFonts w:ascii="Times New Roman" w:hAnsi="Times New Roman" w:cs="Times New Roman"/>
          <w:sz w:val="22"/>
          <w:szCs w:val="22"/>
        </w:rPr>
        <w:t>ão</w:t>
      </w:r>
      <w:proofErr w:type="spellEnd"/>
      <w:r w:rsidRPr="00CC7963">
        <w:rPr>
          <w:rFonts w:ascii="Times New Roman" w:hAnsi="Times New Roman" w:cs="Times New Roman"/>
          <w:sz w:val="22"/>
          <w:szCs w:val="22"/>
        </w:rPr>
        <w:t>) selecionado(s) conforme critérios estabelecidos pelo art. 25 da Resolução FNDE nº 04/2015;</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4.4.</w:t>
      </w:r>
      <w:r w:rsidRPr="00CC7963">
        <w:rPr>
          <w:rFonts w:ascii="Times New Roman" w:hAnsi="Times New Roman" w:cs="Times New Roman"/>
          <w:sz w:val="22"/>
          <w:szCs w:val="22"/>
        </w:rPr>
        <w:t xml:space="preserve"> Devem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4.5.</w:t>
      </w:r>
      <w:r w:rsidRPr="00CC7963">
        <w:rPr>
          <w:rFonts w:ascii="Times New Roman" w:hAnsi="Times New Roman" w:cs="Times New Roman"/>
          <w:sz w:val="22"/>
          <w:szCs w:val="22"/>
        </w:rPr>
        <w:t xml:space="preserve"> Na ausência ou desconformidade de qualquer desses documentos constatada na abertura dos envelopes poderá ser concedido abertura de prazo para sua regularização de até 5 dias (úteis), conforme análise da Comissão Julgadora.</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 xml:space="preserve">5. CRITÉRIOS DE SELEÇÃO DOS BENEFICIÁRIOS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5.1.</w:t>
      </w:r>
      <w:r w:rsidRPr="00CC7963">
        <w:rPr>
          <w:rFonts w:ascii="Times New Roman" w:hAnsi="Times New Roman" w:cs="Times New Roman"/>
          <w:sz w:val="22"/>
          <w:szCs w:val="22"/>
        </w:rPr>
        <w:t xml:space="preserve"> Para seleção, os projetos de venda habilitadas serão divididos em: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 – grupo de projetos de fornecedores locais,</w:t>
      </w:r>
      <w:r w:rsidRPr="00CC7963">
        <w:rPr>
          <w:rFonts w:ascii="Times New Roman" w:hAnsi="Times New Roman" w:cs="Times New Roman"/>
          <w:sz w:val="22"/>
          <w:szCs w:val="22"/>
        </w:rPr>
        <w:t xml:space="preserve">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 – grupo de projetos do território rural</w:t>
      </w:r>
      <w:r w:rsidRPr="00CC7963">
        <w:rPr>
          <w:rFonts w:ascii="Times New Roman" w:hAnsi="Times New Roman" w:cs="Times New Roman"/>
          <w:sz w:val="22"/>
          <w:szCs w:val="22"/>
        </w:rPr>
        <w:t xml:space="preserve">,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 – grupo de projetos do estado</w:t>
      </w:r>
      <w:r w:rsidRPr="00CC7963">
        <w:rPr>
          <w:rFonts w:ascii="Times New Roman" w:hAnsi="Times New Roman" w:cs="Times New Roman"/>
          <w:sz w:val="22"/>
          <w:szCs w:val="22"/>
        </w:rPr>
        <w:t>, e</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 – grupo de propostas do País.</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5.2.</w:t>
      </w:r>
      <w:r w:rsidRPr="00CC7963">
        <w:rPr>
          <w:rFonts w:ascii="Times New Roman" w:hAnsi="Times New Roman" w:cs="Times New Roman"/>
          <w:sz w:val="22"/>
          <w:szCs w:val="22"/>
        </w:rPr>
        <w:t xml:space="preserve"> Entre os grupos de projetos, será observada a seguinte ordem de prioridade para seleção: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 – </w:t>
      </w:r>
      <w:r w:rsidRPr="00CC7963">
        <w:rPr>
          <w:rFonts w:ascii="Times New Roman" w:hAnsi="Times New Roman" w:cs="Times New Roman"/>
          <w:sz w:val="22"/>
          <w:szCs w:val="22"/>
        </w:rPr>
        <w:t xml:space="preserve">O grupo de projetos de fornecedores locais terá prioridade sobre os demais grupos.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II – </w:t>
      </w:r>
      <w:r w:rsidRPr="00CC7963">
        <w:rPr>
          <w:rFonts w:ascii="Times New Roman" w:hAnsi="Times New Roman" w:cs="Times New Roman"/>
          <w:sz w:val="22"/>
          <w:szCs w:val="22"/>
        </w:rPr>
        <w:t xml:space="preserve">O grupo de projetos de fornecedores do território rural terá prioridade sobre o do estado e do País.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III – </w:t>
      </w:r>
      <w:r w:rsidRPr="00CC7963">
        <w:rPr>
          <w:rFonts w:ascii="Times New Roman" w:hAnsi="Times New Roman" w:cs="Times New Roman"/>
          <w:sz w:val="22"/>
          <w:szCs w:val="22"/>
        </w:rPr>
        <w:t xml:space="preserve">O grupo de projetos do estado terá prioridade sobre o do País.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5.3.</w:t>
      </w:r>
      <w:r w:rsidRPr="00CC7963">
        <w:rPr>
          <w:rFonts w:ascii="Times New Roman" w:hAnsi="Times New Roman" w:cs="Times New Roman"/>
          <w:sz w:val="22"/>
          <w:szCs w:val="22"/>
        </w:rPr>
        <w:t xml:space="preserve"> Em cada grupo de projetos, será observada a seguinte ordem de prioridade para seleção:</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 – </w:t>
      </w:r>
      <w:r w:rsidRPr="00CC7963">
        <w:rPr>
          <w:rFonts w:ascii="Times New Roman" w:hAnsi="Times New Roman" w:cs="Times New Roman"/>
          <w:sz w:val="22"/>
          <w:szCs w:val="22"/>
        </w:rPr>
        <w:t xml:space="preserve">Os assentamentos de reforma agrária, as comunidades tradicionais indígenas e as comunidades quilombolas, não havendo prioridade entre estes;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II – </w:t>
      </w:r>
      <w:r w:rsidRPr="00CC7963">
        <w:rPr>
          <w:rFonts w:ascii="Times New Roman" w:hAnsi="Times New Roman" w:cs="Times New Roman"/>
          <w:sz w:val="22"/>
          <w:szCs w:val="22"/>
        </w:rPr>
        <w:t>Os fornecedores de gêneros alimentícios certificados como orgânicos ou agroecológicos, segundo a Lei nº 10.831, de 23 de dezembro de 2003;</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III – </w:t>
      </w:r>
      <w:r w:rsidRPr="00CC7963">
        <w:rPr>
          <w:rFonts w:ascii="Times New Roman" w:hAnsi="Times New Roman" w:cs="Times New Roman"/>
          <w:sz w:val="22"/>
          <w:szCs w:val="22"/>
        </w:rPr>
        <w:t xml:space="preserve">os Grupos Formais (organizações produtivas detentoras de Declaração de Aptidão ao PRONAF – DAP Jurídica) sobre os Grupos Informais (agricultores familiares, detentores de Declaração de Aptidão ao PRONAF – DAP Física, organizados em grupos) e estes sobre os Fornecedores Individuais (detentores de DAP Física);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Caso a Entidade Executora(</w:t>
      </w:r>
      <w:proofErr w:type="spellStart"/>
      <w:r w:rsidRPr="00CC7963">
        <w:rPr>
          <w:rFonts w:ascii="Times New Roman" w:hAnsi="Times New Roman" w:cs="Times New Roman"/>
          <w:sz w:val="22"/>
          <w:szCs w:val="22"/>
        </w:rPr>
        <w:t>EEx</w:t>
      </w:r>
      <w:proofErr w:type="spellEnd"/>
      <w:r w:rsidRPr="00CC7963">
        <w:rPr>
          <w:rFonts w:ascii="Times New Roman" w:hAnsi="Times New Roman" w:cs="Times New Roman"/>
          <w:sz w:val="22"/>
          <w:szCs w:val="22"/>
        </w:rPr>
        <w:t xml:space="preserve">) não obtenha as quantidades necessárias de produtos oriundos do grupo de projetos de fornecedores locais, estas deverão ser complementadas com os projetos dos demais grupos, em acordo com os critérios de seleção e priorização citados nos itens 5.1 e 5.2.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5.4.</w:t>
      </w:r>
      <w:r w:rsidRPr="00CC7963">
        <w:rPr>
          <w:rFonts w:ascii="Times New Roman" w:hAnsi="Times New Roman" w:cs="Times New Roman"/>
          <w:sz w:val="22"/>
          <w:szCs w:val="22"/>
        </w:rPr>
        <w:t xml:space="preserve"> No caso de empate entre grupos formais, terão prioridades organizações com maior porcentagem de agricultores familiares e/ou empreendedores familiares rurais no seu quadro de sócios, conforme DAP Jurídica.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5.5.</w:t>
      </w:r>
      <w:r w:rsidRPr="00CC7963">
        <w:rPr>
          <w:rFonts w:ascii="Times New Roman" w:hAnsi="Times New Roman" w:cs="Times New Roman"/>
          <w:sz w:val="22"/>
          <w:szCs w:val="22"/>
        </w:rPr>
        <w:t xml:space="preserve"> Em caso de persistir o empate, será realizado sorteio ou, em havendo consenso entre as partes, poderá optar-se pela divisão no fornecimento dos produtos a serem adquiridos entre as organizações finalistas.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6. DAS AMOSTRAS DOS PRODUTOS</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O(s) fornecedor (es) classificado(s) em primeiro lugar deverão entregar as amostras indicadas conforme classificação dos vencedores, para avaliação e seleção dos produtos a serem adquiridos, as quais deverão ser submetidas a testes necessários, imediatamente após a fase de habilitação. O resultado da análise será publicado em 5 dias após o prazo da apresentação das amostras. Nº Produto.</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7. LOCAL E PERIODICIDADE DE ENTREGA DOS PRODUTOS</w:t>
      </w:r>
      <w:r w:rsidRPr="00CC7963">
        <w:rPr>
          <w:rFonts w:ascii="Times New Roman" w:hAnsi="Times New Roman" w:cs="Times New Roman"/>
          <w:b/>
          <w:sz w:val="22"/>
          <w:szCs w:val="22"/>
        </w:rPr>
        <w:tab/>
      </w:r>
      <w:r w:rsidRPr="00CC7963">
        <w:rPr>
          <w:rFonts w:ascii="Times New Roman" w:hAnsi="Times New Roman" w:cs="Times New Roman"/>
          <w:b/>
          <w:sz w:val="22"/>
          <w:szCs w:val="22"/>
        </w:rPr>
        <w:tab/>
      </w:r>
      <w:r w:rsidRPr="00CC7963">
        <w:rPr>
          <w:rFonts w:ascii="Times New Roman" w:hAnsi="Times New Roman" w:cs="Times New Roman"/>
          <w:b/>
          <w:sz w:val="22"/>
          <w:szCs w:val="22"/>
        </w:rPr>
        <w:tab/>
      </w:r>
      <w:r w:rsidRPr="00CC7963">
        <w:rPr>
          <w:rFonts w:ascii="Times New Roman" w:hAnsi="Times New Roman" w:cs="Times New Roman"/>
          <w:b/>
          <w:sz w:val="22"/>
          <w:szCs w:val="22"/>
        </w:rPr>
        <w:tab/>
      </w:r>
      <w:r w:rsidRPr="00CC7963">
        <w:rPr>
          <w:rFonts w:ascii="Times New Roman" w:hAnsi="Times New Roman" w:cs="Times New Roman"/>
          <w:b/>
          <w:sz w:val="22"/>
          <w:szCs w:val="22"/>
        </w:rPr>
        <w:tab/>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A entrega dos gêneros alimentícios deverá respeitar o cronograma: Produtos, Quantidades, Local da entrega, Periodicidade de entrega.</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8. PAGAMENTO</w:t>
      </w:r>
      <w:r w:rsidRPr="00CC7963">
        <w:rPr>
          <w:rFonts w:ascii="Times New Roman" w:hAnsi="Times New Roman" w:cs="Times New Roman"/>
          <w:b/>
          <w:sz w:val="22"/>
          <w:szCs w:val="22"/>
        </w:rPr>
        <w:tab/>
      </w:r>
      <w:r w:rsidRPr="00CC7963">
        <w:rPr>
          <w:rFonts w:ascii="Times New Roman" w:hAnsi="Times New Roman" w:cs="Times New Roman"/>
          <w:b/>
          <w:sz w:val="22"/>
          <w:szCs w:val="22"/>
        </w:rPr>
        <w:tab/>
      </w:r>
      <w:r w:rsidRPr="00CC7963">
        <w:rPr>
          <w:rFonts w:ascii="Times New Roman" w:hAnsi="Times New Roman" w:cs="Times New Roman"/>
          <w:b/>
          <w:sz w:val="22"/>
          <w:szCs w:val="22"/>
        </w:rPr>
        <w:tab/>
      </w:r>
      <w:r w:rsidRPr="00CC7963">
        <w:rPr>
          <w:rFonts w:ascii="Times New Roman" w:hAnsi="Times New Roman" w:cs="Times New Roman"/>
          <w:b/>
          <w:sz w:val="22"/>
          <w:szCs w:val="22"/>
        </w:rPr>
        <w:tab/>
      </w:r>
      <w:r w:rsidRPr="00CC7963">
        <w:rPr>
          <w:rFonts w:ascii="Times New Roman" w:hAnsi="Times New Roman" w:cs="Times New Roman"/>
          <w:b/>
          <w:sz w:val="22"/>
          <w:szCs w:val="22"/>
        </w:rPr>
        <w:tab/>
      </w:r>
      <w:r w:rsidRPr="00CC7963">
        <w:rPr>
          <w:rFonts w:ascii="Times New Roman" w:hAnsi="Times New Roman" w:cs="Times New Roman"/>
          <w:b/>
          <w:sz w:val="22"/>
          <w:szCs w:val="22"/>
        </w:rPr>
        <w:tab/>
      </w:r>
      <w:r w:rsidRPr="00CC7963">
        <w:rPr>
          <w:rFonts w:ascii="Times New Roman" w:hAnsi="Times New Roman" w:cs="Times New Roman"/>
          <w:b/>
          <w:sz w:val="22"/>
          <w:szCs w:val="22"/>
        </w:rPr>
        <w:tab/>
      </w:r>
      <w:r w:rsidRPr="00CC7963">
        <w:rPr>
          <w:rFonts w:ascii="Times New Roman" w:hAnsi="Times New Roman" w:cs="Times New Roman"/>
          <w:b/>
          <w:sz w:val="22"/>
          <w:szCs w:val="22"/>
        </w:rPr>
        <w:tab/>
      </w:r>
      <w:r w:rsidRPr="00CC7963">
        <w:rPr>
          <w:rFonts w:ascii="Times New Roman" w:hAnsi="Times New Roman" w:cs="Times New Roman"/>
          <w:b/>
          <w:sz w:val="22"/>
          <w:szCs w:val="22"/>
        </w:rPr>
        <w:tab/>
      </w:r>
      <w:r w:rsidRPr="00CC7963">
        <w:rPr>
          <w:rFonts w:ascii="Times New Roman" w:hAnsi="Times New Roman" w:cs="Times New Roman"/>
          <w:b/>
          <w:sz w:val="22"/>
          <w:szCs w:val="22"/>
        </w:rPr>
        <w:tab/>
      </w:r>
      <w:r w:rsidRPr="00CC7963">
        <w:rPr>
          <w:rFonts w:ascii="Times New Roman" w:hAnsi="Times New Roman" w:cs="Times New Roman"/>
          <w:b/>
          <w:sz w:val="22"/>
          <w:szCs w:val="22"/>
        </w:rPr>
        <w:tab/>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O pagamento será realizado </w:t>
      </w:r>
      <w:r w:rsidRPr="00CC7963">
        <w:rPr>
          <w:rFonts w:ascii="Times New Roman" w:hAnsi="Times New Roman" w:cs="Times New Roman"/>
          <w:b/>
          <w:sz w:val="22"/>
          <w:szCs w:val="22"/>
        </w:rPr>
        <w:t>até 10 dias após a última entrega do mês</w:t>
      </w:r>
      <w:r w:rsidRPr="00CC7963">
        <w:rPr>
          <w:rFonts w:ascii="Times New Roman" w:hAnsi="Times New Roman" w:cs="Times New Roman"/>
          <w:sz w:val="22"/>
          <w:szCs w:val="22"/>
        </w:rPr>
        <w:t xml:space="preserve">, mediante apresentação de documento fiscal correspondente ao fornecimento efetuado, vedada à antecipação de pagamento, para cada faturamento.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9. DISPOSIÇÕES GERAIS</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9.1.</w:t>
      </w:r>
      <w:r w:rsidRPr="00CC7963">
        <w:rPr>
          <w:rFonts w:ascii="Times New Roman" w:hAnsi="Times New Roman" w:cs="Times New Roman"/>
          <w:sz w:val="22"/>
          <w:szCs w:val="22"/>
        </w:rPr>
        <w:t xml:space="preserve"> A presente Chamada Pública poderá ser obtida nos seguintes locais: site: </w:t>
      </w:r>
      <w:hyperlink r:id="rId7">
        <w:r w:rsidRPr="00CC7963">
          <w:rPr>
            <w:rStyle w:val="LinkdaInternet"/>
            <w:rFonts w:ascii="Times New Roman" w:hAnsi="Times New Roman" w:cs="Times New Roman"/>
            <w:sz w:val="22"/>
            <w:szCs w:val="22"/>
          </w:rPr>
          <w:t>www.viadutos.rs.gov.br</w:t>
        </w:r>
      </w:hyperlink>
      <w:r w:rsidRPr="00CC7963">
        <w:rPr>
          <w:rFonts w:ascii="Times New Roman" w:hAnsi="Times New Roman" w:cs="Times New Roman"/>
          <w:sz w:val="22"/>
          <w:szCs w:val="22"/>
        </w:rPr>
        <w:t xml:space="preserve"> e na Prefeitura Municipal junto ao setor de compras.</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9.2.</w:t>
      </w:r>
      <w:r w:rsidRPr="00CC7963">
        <w:rPr>
          <w:rFonts w:ascii="Times New Roman" w:hAnsi="Times New Roman" w:cs="Times New Roman"/>
          <w:sz w:val="22"/>
          <w:szCs w:val="22"/>
        </w:rPr>
        <w:t xml:space="preserve"> Os produtos alimentícios deverão atender ao disposto na legislação sanitária (federal, estadual ou municipal) específica para os alimentos de origem animal e vegetal.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9.3.</w:t>
      </w:r>
      <w:r w:rsidRPr="00CC7963">
        <w:rPr>
          <w:rFonts w:ascii="Times New Roman" w:hAnsi="Times New Roman" w:cs="Times New Roman"/>
          <w:sz w:val="22"/>
          <w:szCs w:val="22"/>
        </w:rPr>
        <w:t xml:space="preserve"> O limite individual de venda do agricultor familiar e do empreendedor familiar rural para a alimentação escolar deverá respeitar o valor máximo de R$40.000,00 (quarenta mil reais), por DAP/Ano/Entidade Executora, e obedecerá às seguintes regras:</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 – </w:t>
      </w:r>
      <w:r w:rsidRPr="00CC7963">
        <w:rPr>
          <w:rFonts w:ascii="Times New Roman" w:hAnsi="Times New Roman" w:cs="Times New Roman"/>
          <w:sz w:val="22"/>
          <w:szCs w:val="22"/>
        </w:rPr>
        <w:t>Para a comercialização com fornecedores individuais e grupos informais, os contratos individuais firmados deverão respeitar o valor máximo de R$40.000,00 (quarenta mil reais), por DAP/Ano/</w:t>
      </w:r>
      <w:proofErr w:type="spellStart"/>
      <w:r w:rsidRPr="00CC7963">
        <w:rPr>
          <w:rFonts w:ascii="Times New Roman" w:hAnsi="Times New Roman" w:cs="Times New Roman"/>
          <w:sz w:val="22"/>
          <w:szCs w:val="22"/>
        </w:rPr>
        <w:t>EEx</w:t>
      </w:r>
      <w:proofErr w:type="spellEnd"/>
      <w:r w:rsidRPr="00CC7963">
        <w:rPr>
          <w:rFonts w:ascii="Times New Roman" w:hAnsi="Times New Roman" w:cs="Times New Roman"/>
          <w:sz w:val="22"/>
          <w:szCs w:val="22"/>
        </w:rPr>
        <w:t xml:space="preserve">.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 xml:space="preserve">II – </w:t>
      </w:r>
      <w:r w:rsidRPr="00CC7963">
        <w:rPr>
          <w:rFonts w:ascii="Times New Roman" w:hAnsi="Times New Roman" w:cs="Times New Roman"/>
          <w:sz w:val="22"/>
          <w:szCs w:val="22"/>
        </w:rPr>
        <w:t xml:space="preserve">Para a comercialização com grupos formais o montante máximo a ser contratado será o resultado do número de agricultores familiares inscritos na DAP jurídica multiplicado pelo limite individual de comercialização, utilizando a seguinte fórmula: Valor máximo a ser contratado = nº de agricultores familiares inscritos na DAP jurídica x R$ 40.000,00.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9.4.</w:t>
      </w:r>
      <w:r w:rsidRPr="00CC7963">
        <w:rPr>
          <w:rFonts w:ascii="Times New Roman" w:hAnsi="Times New Roman" w:cs="Times New Roman"/>
          <w:sz w:val="22"/>
          <w:szCs w:val="22"/>
        </w:rPr>
        <w:t xml:space="preserve"> A aquisição dos gêneros alimentícios será formalizada através de um Contrato de Aquisição de Gêneros Alimentícios da Agricultura Familiar para Alimentação Escolar que estabelecerá com clareza e precisão as condições para sua execução, expressas em cláusulas que definam os direitos, obrigações e responsabilidades das partes, em conformidade com os termos da chamada pública e da proposta a que se vinculam, bem como pelas normas da Lei Federal nº 14.133/2021 (inclusive nos casos omissos), suas alterações e demais dispositivos legais aplicáveis.</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right"/>
        <w:rPr>
          <w:rFonts w:ascii="Times New Roman" w:hAnsi="Times New Roman" w:cs="Times New Roman"/>
          <w:sz w:val="22"/>
          <w:szCs w:val="22"/>
        </w:rPr>
      </w:pPr>
      <w:r w:rsidRPr="00CC7963">
        <w:rPr>
          <w:rFonts w:ascii="Times New Roman" w:hAnsi="Times New Roman" w:cs="Times New Roman"/>
          <w:sz w:val="22"/>
          <w:szCs w:val="22"/>
        </w:rPr>
        <w:t>Viadutos/RS, aos 15</w:t>
      </w:r>
      <w:r w:rsidR="001D4B8D">
        <w:rPr>
          <w:rFonts w:ascii="Times New Roman" w:hAnsi="Times New Roman" w:cs="Times New Roman"/>
          <w:sz w:val="22"/>
          <w:szCs w:val="22"/>
        </w:rPr>
        <w:t xml:space="preserve"> de outubro de 2025</w:t>
      </w:r>
      <w:r w:rsidRPr="00CC7963">
        <w:rPr>
          <w:rFonts w:ascii="Times New Roman" w:hAnsi="Times New Roman" w:cs="Times New Roman"/>
          <w:sz w:val="22"/>
          <w:szCs w:val="22"/>
        </w:rPr>
        <w:t>.</w:t>
      </w:r>
    </w:p>
    <w:p w:rsidR="006A5D5C" w:rsidRPr="00CC7963" w:rsidRDefault="006A5D5C" w:rsidP="00CC7963">
      <w:pPr>
        <w:jc w:val="center"/>
        <w:rPr>
          <w:rFonts w:ascii="Times New Roman" w:hAnsi="Times New Roman" w:cs="Times New Roman"/>
          <w:sz w:val="22"/>
          <w:szCs w:val="22"/>
        </w:rPr>
      </w:pPr>
    </w:p>
    <w:p w:rsidR="006A5D5C" w:rsidRPr="00CC7963" w:rsidRDefault="006A5D5C" w:rsidP="00CC7963">
      <w:pPr>
        <w:jc w:val="center"/>
        <w:rPr>
          <w:rFonts w:ascii="Times New Roman" w:hAnsi="Times New Roman" w:cs="Times New Roman"/>
          <w:sz w:val="22"/>
          <w:szCs w:val="22"/>
        </w:rPr>
      </w:pPr>
    </w:p>
    <w:p w:rsidR="006A5D5C" w:rsidRPr="00CC7963" w:rsidRDefault="006A5D5C" w:rsidP="00CC7963">
      <w:pPr>
        <w:jc w:val="center"/>
        <w:rPr>
          <w:rFonts w:ascii="Times New Roman" w:hAnsi="Times New Roman" w:cs="Times New Roman"/>
          <w:sz w:val="22"/>
          <w:szCs w:val="22"/>
        </w:rPr>
      </w:pPr>
    </w:p>
    <w:p w:rsidR="006A5D5C" w:rsidRPr="00CC7963" w:rsidRDefault="00167A62" w:rsidP="00CC7963">
      <w:pPr>
        <w:jc w:val="center"/>
        <w:rPr>
          <w:rFonts w:ascii="Times New Roman" w:hAnsi="Times New Roman" w:cs="Times New Roman"/>
          <w:sz w:val="22"/>
          <w:szCs w:val="22"/>
        </w:rPr>
      </w:pPr>
      <w:r w:rsidRPr="00CC7963">
        <w:rPr>
          <w:rFonts w:ascii="Times New Roman" w:hAnsi="Times New Roman" w:cs="Times New Roman"/>
          <w:sz w:val="22"/>
          <w:szCs w:val="22"/>
        </w:rPr>
        <w:t>_______________________________</w:t>
      </w:r>
    </w:p>
    <w:p w:rsidR="006A5D5C" w:rsidRPr="00CC7963" w:rsidRDefault="00167A62" w:rsidP="00CC7963">
      <w:pPr>
        <w:jc w:val="center"/>
        <w:rPr>
          <w:rFonts w:ascii="Times New Roman" w:hAnsi="Times New Roman" w:cs="Times New Roman"/>
          <w:sz w:val="22"/>
          <w:szCs w:val="22"/>
        </w:rPr>
      </w:pPr>
      <w:r w:rsidRPr="00CC7963">
        <w:rPr>
          <w:rFonts w:ascii="Times New Roman" w:hAnsi="Times New Roman" w:cs="Times New Roman"/>
          <w:sz w:val="22"/>
          <w:szCs w:val="22"/>
        </w:rPr>
        <w:t>Giovan André Sperotto</w:t>
      </w:r>
    </w:p>
    <w:p w:rsidR="006A5D5C" w:rsidRPr="00CC7963" w:rsidRDefault="00167A62" w:rsidP="00CC7963">
      <w:pPr>
        <w:jc w:val="center"/>
        <w:rPr>
          <w:rFonts w:ascii="Times New Roman" w:hAnsi="Times New Roman" w:cs="Times New Roman"/>
          <w:sz w:val="22"/>
          <w:szCs w:val="22"/>
        </w:rPr>
      </w:pPr>
      <w:r w:rsidRPr="00CC7963">
        <w:rPr>
          <w:rFonts w:ascii="Times New Roman" w:hAnsi="Times New Roman" w:cs="Times New Roman"/>
          <w:sz w:val="22"/>
          <w:szCs w:val="22"/>
        </w:rPr>
        <w:t>PREFEITO MUNICIPAL</w:t>
      </w:r>
      <w:r w:rsidRPr="00CC7963">
        <w:rPr>
          <w:rFonts w:ascii="Times New Roman" w:hAnsi="Times New Roman" w:cs="Times New Roman"/>
          <w:sz w:val="22"/>
          <w:szCs w:val="22"/>
        </w:rPr>
        <w:br w:type="page"/>
      </w:r>
    </w:p>
    <w:p w:rsidR="006A5D5C" w:rsidRPr="00CC7963" w:rsidRDefault="00167A62" w:rsidP="00CC7963">
      <w:pPr>
        <w:jc w:val="center"/>
        <w:rPr>
          <w:rFonts w:ascii="Times New Roman" w:hAnsi="Times New Roman" w:cs="Times New Roman"/>
          <w:b/>
          <w:sz w:val="22"/>
          <w:szCs w:val="22"/>
        </w:rPr>
      </w:pPr>
      <w:r w:rsidRPr="00CC7963">
        <w:rPr>
          <w:rFonts w:ascii="Times New Roman" w:hAnsi="Times New Roman" w:cs="Times New Roman"/>
          <w:b/>
          <w:sz w:val="22"/>
          <w:szCs w:val="22"/>
        </w:rPr>
        <w:t>ANEXO I</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MINUTA DE CONTRATO N.º   /2025</w:t>
      </w:r>
    </w:p>
    <w:p w:rsidR="006A5D5C" w:rsidRPr="00CC7963" w:rsidRDefault="00167A62" w:rsidP="00CC7963">
      <w:pPr>
        <w:ind w:left="3969"/>
        <w:jc w:val="both"/>
        <w:rPr>
          <w:rFonts w:ascii="Times New Roman" w:hAnsi="Times New Roman" w:cs="Times New Roman"/>
          <w:sz w:val="22"/>
          <w:szCs w:val="22"/>
        </w:rPr>
      </w:pPr>
      <w:r w:rsidRPr="00CC7963">
        <w:rPr>
          <w:rFonts w:ascii="Times New Roman" w:hAnsi="Times New Roman" w:cs="Times New Roman"/>
          <w:sz w:val="22"/>
          <w:szCs w:val="22"/>
        </w:rPr>
        <w:t>CONTRATO DE AQUISIÇÃO DE GÊNEROS ALIMENTÍCIOS DA AGRICULTURA FAMILIAR E DO EMPREENDEDOR FAMILIAR RURAL, PARA O ATENDIMENTO AO PROGRAMA NACIONAL DE ALIMENTAÇÃO ESCOLAR – PNAE, PARA AS ESCOLAS MUNICIPAIS QUE FAZEM O MUNICÍPIO DE VIADUTOS E ...........</w:t>
      </w:r>
    </w:p>
    <w:p w:rsidR="006A5D5C" w:rsidRPr="00CC7963" w:rsidRDefault="006A5D5C" w:rsidP="00CC7963">
      <w:pPr>
        <w:ind w:left="3969"/>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bCs/>
          <w:sz w:val="22"/>
          <w:szCs w:val="22"/>
        </w:rPr>
        <w:t>CONTRATANTE:</w:t>
      </w:r>
      <w:r w:rsidRPr="00CC7963">
        <w:rPr>
          <w:rFonts w:ascii="Times New Roman" w:hAnsi="Times New Roman" w:cs="Times New Roman"/>
          <w:sz w:val="22"/>
          <w:szCs w:val="22"/>
        </w:rPr>
        <w:t xml:space="preserve"> MUNICÍPIO DE VIADUTOS, pessoa jurídica de direito público interno, inscrito no CNPJ sob o nº 87.613.352/0001-09, com sede na Rua Anastácio Ribeiro, 84, bairro Centro, cidade de Viadutos – RS, neste ato representado pelo seu Prefeito Municipal, Sr. Giovan André Sperotto, brasileiro, solteiro, residente e domiciliado à Av. Independência, 230, nesta cidade, portador da Cédula de Identidade nº. 5084301851, inscrito no CPF nº. 018.123.570-60.</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Por outro </w:t>
      </w:r>
      <w:proofErr w:type="gramStart"/>
      <w:r w:rsidRPr="00CC7963">
        <w:rPr>
          <w:rFonts w:ascii="Times New Roman" w:hAnsi="Times New Roman" w:cs="Times New Roman"/>
          <w:sz w:val="22"/>
          <w:szCs w:val="22"/>
        </w:rPr>
        <w:t xml:space="preserve">lado,  </w:t>
      </w:r>
      <w:proofErr w:type="spellStart"/>
      <w:r w:rsidRPr="00CC7963">
        <w:rPr>
          <w:rFonts w:ascii="Times New Roman" w:hAnsi="Times New Roman" w:cs="Times New Roman"/>
          <w:sz w:val="22"/>
          <w:szCs w:val="22"/>
        </w:rPr>
        <w:t>xxxxxxxxxxxxxxxxxxxxxxx</w:t>
      </w:r>
      <w:proofErr w:type="spellEnd"/>
      <w:proofErr w:type="gramEnd"/>
      <w:r w:rsidRPr="00CC7963">
        <w:rPr>
          <w:rFonts w:ascii="Times New Roman" w:hAnsi="Times New Roman" w:cs="Times New Roman"/>
          <w:sz w:val="22"/>
          <w:szCs w:val="22"/>
        </w:rPr>
        <w:t xml:space="preserve">, com sede à </w:t>
      </w:r>
      <w:proofErr w:type="spellStart"/>
      <w:r w:rsidRPr="00CC7963">
        <w:rPr>
          <w:rFonts w:ascii="Times New Roman" w:hAnsi="Times New Roman" w:cs="Times New Roman"/>
          <w:sz w:val="22"/>
          <w:szCs w:val="22"/>
        </w:rPr>
        <w:t>xxxxxxxxxxxxxxxxxxxxxxx</w:t>
      </w:r>
      <w:proofErr w:type="spellEnd"/>
      <w:r w:rsidRPr="00CC7963">
        <w:rPr>
          <w:rFonts w:ascii="Times New Roman" w:hAnsi="Times New Roman" w:cs="Times New Roman"/>
          <w:sz w:val="22"/>
          <w:szCs w:val="22"/>
        </w:rPr>
        <w:t xml:space="preserve"> em </w:t>
      </w:r>
      <w:proofErr w:type="spellStart"/>
      <w:r w:rsidRPr="00CC7963">
        <w:rPr>
          <w:rFonts w:ascii="Times New Roman" w:hAnsi="Times New Roman" w:cs="Times New Roman"/>
          <w:sz w:val="22"/>
          <w:szCs w:val="22"/>
        </w:rPr>
        <w:t>xxxxxxxxxxxxxxx</w:t>
      </w:r>
      <w:proofErr w:type="spellEnd"/>
      <w:r w:rsidRPr="00CC7963">
        <w:rPr>
          <w:rFonts w:ascii="Times New Roman" w:hAnsi="Times New Roman" w:cs="Times New Roman"/>
          <w:sz w:val="22"/>
          <w:szCs w:val="22"/>
        </w:rPr>
        <w:t xml:space="preserve">, inscrita no CPF sob </w:t>
      </w:r>
      <w:proofErr w:type="spellStart"/>
      <w:r w:rsidRPr="00CC7963">
        <w:rPr>
          <w:rFonts w:ascii="Times New Roman" w:hAnsi="Times New Roman" w:cs="Times New Roman"/>
          <w:sz w:val="22"/>
          <w:szCs w:val="22"/>
        </w:rPr>
        <w:t>n.ºxxxxxxxxxxxx</w:t>
      </w:r>
      <w:proofErr w:type="spellEnd"/>
      <w:r w:rsidRPr="00CC7963">
        <w:rPr>
          <w:rFonts w:ascii="Times New Roman" w:hAnsi="Times New Roman" w:cs="Times New Roman"/>
          <w:sz w:val="22"/>
          <w:szCs w:val="22"/>
        </w:rPr>
        <w:t xml:space="preserve">, doravante denominado  </w:t>
      </w:r>
      <w:r w:rsidRPr="00CC7963">
        <w:rPr>
          <w:rFonts w:ascii="Times New Roman" w:hAnsi="Times New Roman" w:cs="Times New Roman"/>
          <w:b/>
          <w:sz w:val="22"/>
          <w:szCs w:val="22"/>
        </w:rPr>
        <w:t>CONTRATADO</w:t>
      </w:r>
      <w:r w:rsidRPr="00CC7963">
        <w:rPr>
          <w:rFonts w:ascii="Times New Roman" w:hAnsi="Times New Roman" w:cs="Times New Roman"/>
          <w:sz w:val="22"/>
          <w:szCs w:val="22"/>
        </w:rPr>
        <w:t xml:space="preserve">, fundamentados nas disposições da Lei nº 11.947/2009 e da Lei nº 8.666/93, e tendo em vista o que consta na Chamada Pública resolvem celebrar o presente contrato mediante as cláusulas que seguem: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 xml:space="preserve">CLÁUSULA PRIMEIRA: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É objeto desta contratação Aquisição de gêneros alimentícios da Agricultura Familiar e do Empreendedor Familiar Rural, para o atendimento ao Programa Nacional de Alimentação Escolar - PNAE, descritos no quadro previsto na Cláusula Quarta, todos de acordo com 430</w:t>
      </w:r>
      <w:r w:rsidRPr="00CC7963">
        <w:rPr>
          <w:rFonts w:ascii="Times New Roman" w:hAnsi="Times New Roman" w:cs="Times New Roman"/>
          <w:b/>
          <w:bCs/>
          <w:sz w:val="22"/>
          <w:szCs w:val="22"/>
          <w:u w:val="single"/>
        </w:rPr>
        <w:t>/2025</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CHAMAMENTO PÚBLICO – CREDENCIAMENTO Nº 3/2025</w:t>
      </w:r>
      <w:r w:rsidRPr="00CC7963">
        <w:rPr>
          <w:rFonts w:ascii="Times New Roman" w:hAnsi="Times New Roman" w:cs="Times New Roman"/>
          <w:sz w:val="22"/>
          <w:szCs w:val="22"/>
        </w:rPr>
        <w:t xml:space="preserve"> o qual fica fazendo parte integrante do presente contrato, independentemente de anexação ou transcrição.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 xml:space="preserve">CLÁUSULA SEGUNDA: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O CONTRATADO se compromete a fornecer os gêneros alimentícios da Agricultura Familiar ao CONTRATANTE conforme descrito na Cláusula Quarta deste Contrato.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CLÁUSULA TERCEIRA:</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O limite individual de venda de gêneros alimentícios do CONTRATADO, será de até R$ 40.000,00 (quarenta mil reais) por DAP por ano civil, referente à sua produção, conforme a legislação do Programa Nacional de Alimentação Escolar.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CLÁUSULA QUARTA:</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Pelo fornecimento dos gêneros alimentícios, nos quantitativos descritos abaixo (no quadro), de Gêneros Alimentícios da Agricultura Familiar, o (a) CONTRATADO (A) receberá o valor total de R$ _______ (_______________). </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a) O recebimento das mercadorias dar-se-á mediante apresentação do Termo de Recebimento e das Notas Fiscais de Venda pela pessoa responsável pela alimentação no local de entrega, consoante anexo deste Contrato.</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b) O preço de aquisição é o preço pago ao fornecedor da agricultura familiar e no cálculo do preço já devem estar incluídas as despesas com frete, recursos humanos e materiais, assim como com os encargos fiscais, sociais, comerciais, trabalhistas e previdenciários e quaisquer outras despesas necessárias ao cumprimento das obrigações decorrentes do presente contrato.</w:t>
      </w:r>
    </w:p>
    <w:p w:rsidR="006A5D5C" w:rsidRPr="00CC7963" w:rsidRDefault="006A5D5C" w:rsidP="00CC7963">
      <w:pPr>
        <w:jc w:val="both"/>
        <w:rPr>
          <w:rFonts w:ascii="Times New Roman" w:hAnsi="Times New Roman" w:cs="Times New Roman"/>
          <w:sz w:val="22"/>
          <w:szCs w:val="22"/>
        </w:rPr>
      </w:pPr>
    </w:p>
    <w:p w:rsidR="006A5D5C" w:rsidRPr="00CC7963" w:rsidRDefault="006A5D5C" w:rsidP="00CC7963">
      <w:pPr>
        <w:jc w:val="both"/>
        <w:rPr>
          <w:rFonts w:ascii="Times New Roman" w:hAnsi="Times New Roman" w:cs="Times New Roman"/>
          <w:sz w:val="22"/>
          <w:szCs w:val="22"/>
        </w:rPr>
      </w:pPr>
    </w:p>
    <w:tbl>
      <w:tblPr>
        <w:tblW w:w="9645" w:type="dxa"/>
        <w:tblInd w:w="55" w:type="dxa"/>
        <w:tblCellMar>
          <w:top w:w="55" w:type="dxa"/>
          <w:left w:w="55" w:type="dxa"/>
          <w:bottom w:w="55" w:type="dxa"/>
          <w:right w:w="55" w:type="dxa"/>
        </w:tblCellMar>
        <w:tblLook w:val="04A0" w:firstRow="1" w:lastRow="0" w:firstColumn="1" w:lastColumn="0" w:noHBand="0" w:noVBand="1"/>
      </w:tblPr>
      <w:tblGrid>
        <w:gridCol w:w="1241"/>
        <w:gridCol w:w="4369"/>
        <w:gridCol w:w="1125"/>
        <w:gridCol w:w="1024"/>
        <w:gridCol w:w="1025"/>
        <w:gridCol w:w="861"/>
      </w:tblGrid>
      <w:tr w:rsidR="006A5D5C" w:rsidRPr="00CC7963">
        <w:tc>
          <w:tcPr>
            <w:tcW w:w="1245" w:type="dxa"/>
            <w:tcBorders>
              <w:top w:val="single" w:sz="2" w:space="0" w:color="000000"/>
              <w:left w:val="single" w:sz="2" w:space="0" w:color="000000"/>
              <w:bottom w:val="single" w:sz="2" w:space="0" w:color="000000"/>
            </w:tcBorders>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Item</w:t>
            </w:r>
          </w:p>
        </w:tc>
        <w:tc>
          <w:tcPr>
            <w:tcW w:w="4388" w:type="dxa"/>
            <w:tcBorders>
              <w:top w:val="single" w:sz="2" w:space="0" w:color="000000"/>
              <w:left w:val="single" w:sz="2" w:space="0" w:color="000000"/>
              <w:bottom w:val="single" w:sz="2" w:space="0" w:color="000000"/>
            </w:tcBorders>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Descrição</w:t>
            </w:r>
          </w:p>
        </w:tc>
        <w:tc>
          <w:tcPr>
            <w:tcW w:w="1097" w:type="dxa"/>
            <w:tcBorders>
              <w:top w:val="single" w:sz="2" w:space="0" w:color="000000"/>
              <w:left w:val="single" w:sz="2" w:space="0" w:color="000000"/>
              <w:bottom w:val="single" w:sz="2" w:space="0" w:color="000000"/>
            </w:tcBorders>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Quantidade</w:t>
            </w:r>
          </w:p>
        </w:tc>
        <w:tc>
          <w:tcPr>
            <w:tcW w:w="1026" w:type="dxa"/>
            <w:tcBorders>
              <w:top w:val="single" w:sz="2" w:space="0" w:color="000000"/>
              <w:left w:val="single" w:sz="2" w:space="0" w:color="000000"/>
              <w:bottom w:val="single" w:sz="2" w:space="0" w:color="000000"/>
            </w:tcBorders>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Unid.</w:t>
            </w:r>
          </w:p>
        </w:tc>
        <w:tc>
          <w:tcPr>
            <w:tcW w:w="1026" w:type="dxa"/>
            <w:tcBorders>
              <w:top w:val="single" w:sz="2" w:space="0" w:color="000000"/>
              <w:left w:val="single" w:sz="2" w:space="0" w:color="000000"/>
              <w:bottom w:val="single" w:sz="2" w:space="0" w:color="000000"/>
            </w:tcBorders>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Valor Unitário</w:t>
            </w:r>
          </w:p>
        </w:tc>
        <w:tc>
          <w:tcPr>
            <w:tcW w:w="863" w:type="dxa"/>
            <w:tcBorders>
              <w:top w:val="single" w:sz="2" w:space="0" w:color="000000"/>
              <w:left w:val="single" w:sz="2" w:space="0" w:color="000000"/>
              <w:bottom w:val="single" w:sz="2" w:space="0" w:color="000000"/>
              <w:right w:val="single" w:sz="2" w:space="0" w:color="000000"/>
            </w:tcBorders>
          </w:tcPr>
          <w:p w:rsidR="006A5D5C" w:rsidRPr="00CC7963" w:rsidRDefault="00167A62" w:rsidP="00CC7963">
            <w:pPr>
              <w:pStyle w:val="Contedodatabela"/>
              <w:jc w:val="center"/>
              <w:rPr>
                <w:rFonts w:ascii="Times New Roman" w:hAnsi="Times New Roman" w:cs="Times New Roman"/>
                <w:sz w:val="22"/>
                <w:szCs w:val="22"/>
              </w:rPr>
            </w:pPr>
            <w:r w:rsidRPr="00CC7963">
              <w:rPr>
                <w:rFonts w:ascii="Times New Roman" w:hAnsi="Times New Roman" w:cs="Times New Roman"/>
                <w:sz w:val="22"/>
                <w:szCs w:val="22"/>
              </w:rPr>
              <w:t>Valor Total</w:t>
            </w:r>
          </w:p>
        </w:tc>
      </w:tr>
      <w:tr w:rsidR="006A5D5C" w:rsidRPr="00CC7963">
        <w:tc>
          <w:tcPr>
            <w:tcW w:w="1245" w:type="dxa"/>
            <w:tcBorders>
              <w:left w:val="single" w:sz="2" w:space="0" w:color="000000"/>
              <w:bottom w:val="single" w:sz="2" w:space="0" w:color="000000"/>
            </w:tcBorders>
          </w:tcPr>
          <w:p w:rsidR="006A5D5C" w:rsidRPr="00CC7963" w:rsidRDefault="006A5D5C" w:rsidP="00CC7963">
            <w:pPr>
              <w:pStyle w:val="Contedodatabela"/>
              <w:jc w:val="both"/>
              <w:rPr>
                <w:rFonts w:ascii="Times New Roman" w:hAnsi="Times New Roman" w:cs="Times New Roman"/>
                <w:sz w:val="22"/>
                <w:szCs w:val="22"/>
              </w:rPr>
            </w:pPr>
          </w:p>
        </w:tc>
        <w:tc>
          <w:tcPr>
            <w:tcW w:w="4388" w:type="dxa"/>
            <w:tcBorders>
              <w:left w:val="single" w:sz="2" w:space="0" w:color="000000"/>
              <w:bottom w:val="single" w:sz="2" w:space="0" w:color="000000"/>
            </w:tcBorders>
          </w:tcPr>
          <w:p w:rsidR="006A5D5C" w:rsidRPr="00CC7963" w:rsidRDefault="006A5D5C" w:rsidP="00CC7963">
            <w:pPr>
              <w:pStyle w:val="Contedodatabela"/>
              <w:jc w:val="both"/>
              <w:rPr>
                <w:rFonts w:ascii="Times New Roman" w:hAnsi="Times New Roman" w:cs="Times New Roman"/>
                <w:sz w:val="22"/>
                <w:szCs w:val="22"/>
              </w:rPr>
            </w:pPr>
          </w:p>
        </w:tc>
        <w:tc>
          <w:tcPr>
            <w:tcW w:w="1097" w:type="dxa"/>
            <w:tcBorders>
              <w:left w:val="single" w:sz="2" w:space="0" w:color="000000"/>
              <w:bottom w:val="single" w:sz="2" w:space="0" w:color="000000"/>
            </w:tcBorders>
          </w:tcPr>
          <w:p w:rsidR="006A5D5C" w:rsidRPr="00CC7963" w:rsidRDefault="006A5D5C" w:rsidP="00CC7963">
            <w:pPr>
              <w:pStyle w:val="Contedodatabela"/>
              <w:jc w:val="right"/>
              <w:rPr>
                <w:rFonts w:ascii="Times New Roman" w:hAnsi="Times New Roman" w:cs="Times New Roman"/>
                <w:sz w:val="22"/>
                <w:szCs w:val="22"/>
              </w:rPr>
            </w:pPr>
          </w:p>
        </w:tc>
        <w:tc>
          <w:tcPr>
            <w:tcW w:w="1026" w:type="dxa"/>
            <w:tcBorders>
              <w:left w:val="single" w:sz="2" w:space="0" w:color="000000"/>
              <w:bottom w:val="single" w:sz="2" w:space="0" w:color="000000"/>
            </w:tcBorders>
          </w:tcPr>
          <w:p w:rsidR="006A5D5C" w:rsidRPr="00CC7963" w:rsidRDefault="006A5D5C" w:rsidP="00CC7963">
            <w:pPr>
              <w:pStyle w:val="Contedodatabela"/>
              <w:jc w:val="both"/>
              <w:rPr>
                <w:rFonts w:ascii="Times New Roman" w:hAnsi="Times New Roman" w:cs="Times New Roman"/>
                <w:sz w:val="22"/>
                <w:szCs w:val="22"/>
              </w:rPr>
            </w:pPr>
          </w:p>
        </w:tc>
        <w:tc>
          <w:tcPr>
            <w:tcW w:w="1026" w:type="dxa"/>
            <w:tcBorders>
              <w:left w:val="single" w:sz="2" w:space="0" w:color="000000"/>
              <w:bottom w:val="single" w:sz="2" w:space="0" w:color="000000"/>
            </w:tcBorders>
          </w:tcPr>
          <w:p w:rsidR="006A5D5C" w:rsidRPr="00CC7963" w:rsidRDefault="006A5D5C" w:rsidP="00CC7963">
            <w:pPr>
              <w:pStyle w:val="Contedodatabela"/>
              <w:jc w:val="right"/>
              <w:rPr>
                <w:rFonts w:ascii="Times New Roman" w:hAnsi="Times New Roman" w:cs="Times New Roman"/>
                <w:sz w:val="22"/>
                <w:szCs w:val="22"/>
              </w:rPr>
            </w:pPr>
          </w:p>
        </w:tc>
        <w:tc>
          <w:tcPr>
            <w:tcW w:w="863" w:type="dxa"/>
            <w:tcBorders>
              <w:left w:val="single" w:sz="2" w:space="0" w:color="000000"/>
              <w:bottom w:val="single" w:sz="2" w:space="0" w:color="000000"/>
              <w:right w:val="single" w:sz="2" w:space="0" w:color="000000"/>
            </w:tcBorders>
          </w:tcPr>
          <w:p w:rsidR="006A5D5C" w:rsidRPr="00CC7963" w:rsidRDefault="006A5D5C" w:rsidP="00CC7963">
            <w:pPr>
              <w:pStyle w:val="Contedodatabela"/>
              <w:jc w:val="right"/>
              <w:rPr>
                <w:rFonts w:ascii="Times New Roman" w:hAnsi="Times New Roman" w:cs="Times New Roman"/>
                <w:sz w:val="22"/>
                <w:szCs w:val="22"/>
              </w:rPr>
            </w:pPr>
          </w:p>
        </w:tc>
      </w:tr>
    </w:tbl>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 xml:space="preserve">CLÁUSULA QUINTA: </w:t>
      </w:r>
    </w:p>
    <w:p w:rsidR="006A5D5C" w:rsidRPr="00CC7963" w:rsidRDefault="00167A62" w:rsidP="00CC7963">
      <w:pPr>
        <w:autoSpaceDE w:val="0"/>
        <w:jc w:val="both"/>
        <w:rPr>
          <w:rFonts w:ascii="Times New Roman" w:hAnsi="Times New Roman" w:cs="Times New Roman"/>
          <w:sz w:val="22"/>
          <w:szCs w:val="22"/>
        </w:rPr>
      </w:pPr>
      <w:r w:rsidRPr="00CC7963">
        <w:rPr>
          <w:rFonts w:ascii="Times New Roman" w:hAnsi="Times New Roman" w:cs="Times New Roman"/>
          <w:sz w:val="22"/>
          <w:szCs w:val="22"/>
        </w:rPr>
        <w:t xml:space="preserve">As despesas decorrentes do presente contrato correrão à conta das seguintes dotações orçamentárias: </w:t>
      </w:r>
    </w:p>
    <w:tbl>
      <w:tblPr>
        <w:tblW w:w="9638" w:type="dxa"/>
        <w:tblInd w:w="55" w:type="dxa"/>
        <w:tblCellMar>
          <w:top w:w="55" w:type="dxa"/>
          <w:left w:w="55" w:type="dxa"/>
          <w:bottom w:w="55" w:type="dxa"/>
          <w:right w:w="55" w:type="dxa"/>
        </w:tblCellMar>
        <w:tblLook w:val="04A0" w:firstRow="1" w:lastRow="0" w:firstColumn="1" w:lastColumn="0" w:noHBand="0" w:noVBand="1"/>
      </w:tblPr>
      <w:tblGrid>
        <w:gridCol w:w="3212"/>
        <w:gridCol w:w="5070"/>
        <w:gridCol w:w="1356"/>
      </w:tblGrid>
      <w:tr w:rsidR="006A5D5C" w:rsidRPr="00CC7963">
        <w:tc>
          <w:tcPr>
            <w:tcW w:w="3212" w:type="dxa"/>
            <w:tcBorders>
              <w:top w:val="single" w:sz="2" w:space="0" w:color="000000"/>
              <w:left w:val="single" w:sz="2" w:space="0" w:color="000000"/>
              <w:bottom w:val="single" w:sz="2" w:space="0" w:color="000000"/>
            </w:tcBorders>
          </w:tcPr>
          <w:p w:rsidR="006A5D5C" w:rsidRPr="00CC7963" w:rsidRDefault="00167A62" w:rsidP="00CC7963">
            <w:pPr>
              <w:pStyle w:val="Contedodatabela"/>
              <w:jc w:val="center"/>
              <w:rPr>
                <w:rFonts w:ascii="Times New Roman" w:hAnsi="Times New Roman" w:cs="Times New Roman"/>
                <w:b/>
                <w:bCs/>
                <w:sz w:val="22"/>
                <w:szCs w:val="22"/>
              </w:rPr>
            </w:pPr>
            <w:r w:rsidRPr="00CC7963">
              <w:rPr>
                <w:rFonts w:ascii="Times New Roman" w:hAnsi="Times New Roman" w:cs="Times New Roman"/>
                <w:b/>
                <w:bCs/>
                <w:sz w:val="22"/>
                <w:szCs w:val="22"/>
              </w:rPr>
              <w:t>Dotação</w:t>
            </w:r>
          </w:p>
        </w:tc>
        <w:tc>
          <w:tcPr>
            <w:tcW w:w="5070" w:type="dxa"/>
            <w:tcBorders>
              <w:top w:val="single" w:sz="2" w:space="0" w:color="000000"/>
              <w:left w:val="single" w:sz="2" w:space="0" w:color="000000"/>
              <w:bottom w:val="single" w:sz="2" w:space="0" w:color="000000"/>
            </w:tcBorders>
          </w:tcPr>
          <w:p w:rsidR="006A5D5C" w:rsidRPr="00CC7963" w:rsidRDefault="00167A62" w:rsidP="00CC7963">
            <w:pPr>
              <w:pStyle w:val="Contedodatabela"/>
              <w:jc w:val="center"/>
              <w:rPr>
                <w:rFonts w:ascii="Times New Roman" w:hAnsi="Times New Roman" w:cs="Times New Roman"/>
                <w:b/>
                <w:bCs/>
                <w:sz w:val="22"/>
                <w:szCs w:val="22"/>
              </w:rPr>
            </w:pPr>
            <w:r w:rsidRPr="00CC7963">
              <w:rPr>
                <w:rFonts w:ascii="Times New Roman" w:hAnsi="Times New Roman" w:cs="Times New Roman"/>
                <w:b/>
                <w:bCs/>
                <w:sz w:val="22"/>
                <w:szCs w:val="22"/>
              </w:rPr>
              <w:t>Elemento</w:t>
            </w:r>
          </w:p>
        </w:tc>
        <w:tc>
          <w:tcPr>
            <w:tcW w:w="1356" w:type="dxa"/>
            <w:tcBorders>
              <w:top w:val="single" w:sz="2" w:space="0" w:color="000000"/>
              <w:left w:val="single" w:sz="2" w:space="0" w:color="000000"/>
              <w:bottom w:val="single" w:sz="2" w:space="0" w:color="000000"/>
              <w:right w:val="single" w:sz="2" w:space="0" w:color="000000"/>
            </w:tcBorders>
          </w:tcPr>
          <w:p w:rsidR="006A5D5C" w:rsidRPr="00CC7963" w:rsidRDefault="00167A62" w:rsidP="00CC7963">
            <w:pPr>
              <w:pStyle w:val="Contedodatabela"/>
              <w:jc w:val="center"/>
              <w:rPr>
                <w:rFonts w:ascii="Times New Roman" w:hAnsi="Times New Roman" w:cs="Times New Roman"/>
                <w:b/>
                <w:bCs/>
                <w:sz w:val="22"/>
                <w:szCs w:val="22"/>
              </w:rPr>
            </w:pPr>
            <w:r w:rsidRPr="00CC7963">
              <w:rPr>
                <w:rFonts w:ascii="Times New Roman" w:hAnsi="Times New Roman" w:cs="Times New Roman"/>
                <w:b/>
                <w:bCs/>
                <w:sz w:val="22"/>
                <w:szCs w:val="22"/>
              </w:rPr>
              <w:t>Recurso</w:t>
            </w:r>
          </w:p>
        </w:tc>
      </w:tr>
      <w:tr w:rsidR="006A5D5C" w:rsidRPr="00CC7963">
        <w:tc>
          <w:tcPr>
            <w:tcW w:w="3212" w:type="dxa"/>
            <w:tcBorders>
              <w:left w:val="single" w:sz="2" w:space="0" w:color="000000"/>
              <w:bottom w:val="single" w:sz="2" w:space="0" w:color="000000"/>
            </w:tcBorders>
          </w:tcPr>
          <w:p w:rsidR="006A5D5C" w:rsidRPr="00CC7963" w:rsidRDefault="00167A62" w:rsidP="00CC7963">
            <w:pPr>
              <w:pStyle w:val="Contedodatabela"/>
              <w:rPr>
                <w:rFonts w:ascii="Times New Roman" w:hAnsi="Times New Roman" w:cs="Times New Roman"/>
                <w:sz w:val="22"/>
                <w:szCs w:val="22"/>
              </w:rPr>
            </w:pPr>
            <w:r w:rsidRPr="00CC7963">
              <w:rPr>
                <w:rFonts w:ascii="Times New Roman" w:hAnsi="Times New Roman" w:cs="Times New Roman"/>
                <w:sz w:val="22"/>
                <w:szCs w:val="22"/>
              </w:rPr>
              <w:t>957</w:t>
            </w:r>
          </w:p>
        </w:tc>
        <w:tc>
          <w:tcPr>
            <w:tcW w:w="5070" w:type="dxa"/>
            <w:tcBorders>
              <w:left w:val="single" w:sz="2" w:space="0" w:color="000000"/>
              <w:bottom w:val="single" w:sz="2" w:space="0" w:color="000000"/>
            </w:tcBorders>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1552</w:t>
            </w:r>
          </w:p>
        </w:tc>
      </w:tr>
      <w:tr w:rsidR="006A5D5C" w:rsidRPr="00CC7963">
        <w:tc>
          <w:tcPr>
            <w:tcW w:w="3212" w:type="dxa"/>
            <w:tcBorders>
              <w:left w:val="single" w:sz="2" w:space="0" w:color="000000"/>
              <w:bottom w:val="single" w:sz="2" w:space="0" w:color="000000"/>
            </w:tcBorders>
          </w:tcPr>
          <w:p w:rsidR="006A5D5C" w:rsidRPr="00CC7963" w:rsidRDefault="00167A62" w:rsidP="00CC7963">
            <w:pPr>
              <w:pStyle w:val="Contedodatabela"/>
              <w:rPr>
                <w:rFonts w:ascii="Times New Roman" w:hAnsi="Times New Roman" w:cs="Times New Roman"/>
                <w:sz w:val="22"/>
                <w:szCs w:val="22"/>
              </w:rPr>
            </w:pPr>
            <w:r w:rsidRPr="00CC7963">
              <w:rPr>
                <w:rFonts w:ascii="Times New Roman" w:hAnsi="Times New Roman" w:cs="Times New Roman"/>
                <w:sz w:val="22"/>
                <w:szCs w:val="22"/>
              </w:rPr>
              <w:t>959</w:t>
            </w:r>
          </w:p>
        </w:tc>
        <w:tc>
          <w:tcPr>
            <w:tcW w:w="5070" w:type="dxa"/>
            <w:tcBorders>
              <w:left w:val="single" w:sz="2" w:space="0" w:color="000000"/>
              <w:bottom w:val="single" w:sz="2" w:space="0" w:color="000000"/>
            </w:tcBorders>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1501</w:t>
            </w:r>
          </w:p>
        </w:tc>
      </w:tr>
      <w:tr w:rsidR="006A5D5C" w:rsidRPr="00CC7963">
        <w:tc>
          <w:tcPr>
            <w:tcW w:w="3212" w:type="dxa"/>
            <w:tcBorders>
              <w:left w:val="single" w:sz="2" w:space="0" w:color="000000"/>
              <w:bottom w:val="single" w:sz="2" w:space="0" w:color="000000"/>
            </w:tcBorders>
          </w:tcPr>
          <w:p w:rsidR="006A5D5C" w:rsidRPr="00CC7963" w:rsidRDefault="00167A62" w:rsidP="00CC7963">
            <w:pPr>
              <w:pStyle w:val="Contedodatabela"/>
              <w:rPr>
                <w:rFonts w:ascii="Times New Roman" w:hAnsi="Times New Roman" w:cs="Times New Roman"/>
                <w:sz w:val="22"/>
                <w:szCs w:val="22"/>
              </w:rPr>
            </w:pPr>
            <w:r w:rsidRPr="00CC7963">
              <w:rPr>
                <w:rFonts w:ascii="Times New Roman" w:hAnsi="Times New Roman" w:cs="Times New Roman"/>
                <w:sz w:val="22"/>
                <w:szCs w:val="22"/>
              </w:rPr>
              <w:t>960</w:t>
            </w:r>
          </w:p>
        </w:tc>
        <w:tc>
          <w:tcPr>
            <w:tcW w:w="5070" w:type="dxa"/>
            <w:tcBorders>
              <w:left w:val="single" w:sz="2" w:space="0" w:color="000000"/>
              <w:bottom w:val="single" w:sz="2" w:space="0" w:color="000000"/>
            </w:tcBorders>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1552</w:t>
            </w:r>
          </w:p>
        </w:tc>
      </w:tr>
      <w:tr w:rsidR="006A5D5C" w:rsidRPr="00CC7963">
        <w:tc>
          <w:tcPr>
            <w:tcW w:w="3212" w:type="dxa"/>
            <w:tcBorders>
              <w:left w:val="single" w:sz="2" w:space="0" w:color="000000"/>
              <w:bottom w:val="single" w:sz="2" w:space="0" w:color="000000"/>
            </w:tcBorders>
          </w:tcPr>
          <w:p w:rsidR="006A5D5C" w:rsidRPr="00CC7963" w:rsidRDefault="00167A62" w:rsidP="00CC7963">
            <w:pPr>
              <w:pStyle w:val="Contedodatabela"/>
              <w:rPr>
                <w:rFonts w:ascii="Times New Roman" w:hAnsi="Times New Roman" w:cs="Times New Roman"/>
                <w:sz w:val="22"/>
                <w:szCs w:val="22"/>
              </w:rPr>
            </w:pPr>
            <w:r w:rsidRPr="00CC7963">
              <w:rPr>
                <w:rFonts w:ascii="Times New Roman" w:hAnsi="Times New Roman" w:cs="Times New Roman"/>
                <w:sz w:val="22"/>
                <w:szCs w:val="22"/>
              </w:rPr>
              <w:t>2395</w:t>
            </w:r>
          </w:p>
        </w:tc>
        <w:tc>
          <w:tcPr>
            <w:tcW w:w="5070" w:type="dxa"/>
            <w:tcBorders>
              <w:left w:val="single" w:sz="2" w:space="0" w:color="000000"/>
              <w:bottom w:val="single" w:sz="2" w:space="0" w:color="000000"/>
            </w:tcBorders>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GENEROS DE ALIMENTAÇÃO</w:t>
            </w:r>
          </w:p>
        </w:tc>
        <w:tc>
          <w:tcPr>
            <w:tcW w:w="1356" w:type="dxa"/>
            <w:tcBorders>
              <w:left w:val="single" w:sz="2" w:space="0" w:color="000000"/>
              <w:bottom w:val="single" w:sz="2" w:space="0" w:color="000000"/>
              <w:right w:val="single" w:sz="2" w:space="0" w:color="000000"/>
            </w:tcBorders>
          </w:tcPr>
          <w:p w:rsidR="006A5D5C" w:rsidRPr="00CC7963" w:rsidRDefault="00167A62" w:rsidP="00CC7963">
            <w:pPr>
              <w:pStyle w:val="Contedodatabela"/>
              <w:jc w:val="both"/>
              <w:rPr>
                <w:rFonts w:ascii="Times New Roman" w:hAnsi="Times New Roman" w:cs="Times New Roman"/>
                <w:sz w:val="22"/>
                <w:szCs w:val="22"/>
              </w:rPr>
            </w:pPr>
            <w:r w:rsidRPr="00CC7963">
              <w:rPr>
                <w:rFonts w:ascii="Times New Roman" w:hAnsi="Times New Roman" w:cs="Times New Roman"/>
                <w:sz w:val="22"/>
                <w:szCs w:val="22"/>
              </w:rPr>
              <w:t>1552</w:t>
            </w:r>
          </w:p>
        </w:tc>
      </w:tr>
    </w:tbl>
    <w:p w:rsidR="006A5D5C" w:rsidRPr="00CC7963" w:rsidRDefault="006A5D5C" w:rsidP="00CC7963">
      <w:pPr>
        <w:autoSpaceDE w:val="0"/>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 xml:space="preserve">CLÁUSULA SEXTA: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O CONTRATANTE, após receber os documentos descritos na Cláusula Quarta, alínea “a”, e após a tramitação do processo para instrução e liquidação, efetuará o seu pagamento no valor correspondente às entregas do mês anterior.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 xml:space="preserve">CLÁUSULA SÉTIMA: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O CONTRATANTE que não seguir a forma de liberação de recursos para pagamento do CONTRATADO, está sujeito a pagamento de multa de 2%, mais juros de 0,1% ao dia, sobre o valor da parcela vencida.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 xml:space="preserve">CLÁUSULA OITAVA: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O CONTRATANTE se compromete em guardar pelo prazo estabelecido no § 11 do artigo 45 da Resolução CD/FNDE nº 26/2013 as cópias das Notas Fiscais de Compra, os Termos de Recebimento e Aceitabilidade, apresentados nas prestações de contas, bem como o Projeto de Venda de Gêneros Alimentícios da Agricultura Familiar para Alimentação Escolar e documentos anexos, estando à disposição para comprovação.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 xml:space="preserve">CLÁUSULA NONA: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É de exclusiva responsabilidade do CONTRATADO o ressarcimento de danos causados ao CONTRATANTE ou a terceiros, decorrentes de sua culpa ou dolo na execução do contrato, não excluindo ou reduzindo esta responsabilidade à fiscalização.</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 xml:space="preserve">CLÁUSULA DÉCIMA: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O CONTRATANTE em razão da supremacia do interesse público sobre os interesses particulares poderá: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a) modificar unilateralmente o contrato para melhor adequação às finalidades de interesse público, respeitando os direitos do CONTRATADO;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b) rescindir unilateralmente o contrato, nos casos de infração contratual ou inaptidão do CONTRATADO;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c) fiscalizar a execução do contrato;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d) aplicar sanções motivadas pela inexecução total ou parcial do ajuste.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Sempre que o CONTRATANTE alterar ou rescindir o contrato sem restar caracterizada culpa do CONTRATADO, deverá respeitar o equilíbrio econômico-financeiro, garantindo-lhe o aumento da remuneração respectiva ou a indenização por despesas já realizadas.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CLÁUSULA DÉCIMA PRIMEIRA:</w:t>
      </w:r>
    </w:p>
    <w:p w:rsidR="006A5D5C" w:rsidRPr="00CC7963" w:rsidRDefault="00167A62" w:rsidP="00CC7963">
      <w:pPr>
        <w:jc w:val="both"/>
        <w:rPr>
          <w:rFonts w:ascii="Times New Roman" w:hAnsi="Times New Roman" w:cs="Times New Roman"/>
          <w:sz w:val="22"/>
          <w:szCs w:val="22"/>
        </w:rPr>
      </w:pPr>
      <w:r w:rsidRPr="00CC7963">
        <w:rPr>
          <w:rFonts w:ascii="Times New Roman" w:eastAsia="Arial" w:hAnsi="Times New Roman" w:cs="Times New Roman"/>
          <w:sz w:val="22"/>
          <w:szCs w:val="22"/>
        </w:rPr>
        <w:t xml:space="preserve"> </w:t>
      </w:r>
      <w:r w:rsidRPr="00CC7963">
        <w:rPr>
          <w:rFonts w:ascii="Times New Roman" w:hAnsi="Times New Roman" w:cs="Times New Roman"/>
          <w:sz w:val="22"/>
          <w:szCs w:val="22"/>
        </w:rPr>
        <w:t>A multa aplicada após regular processo administrativo poderá ser descontada dos pagamentos eventualmente devidos pelo CONTRATANTE ou, quando for o caso, cobrada judicialmente.</w:t>
      </w:r>
    </w:p>
    <w:p w:rsidR="006A5D5C" w:rsidRPr="00CC7963" w:rsidRDefault="006A5D5C" w:rsidP="00CC7963">
      <w:pPr>
        <w:jc w:val="both"/>
        <w:rPr>
          <w:rFonts w:ascii="Times New Roman" w:hAnsi="Times New Roman" w:cs="Times New Roman"/>
          <w:b/>
          <w:sz w:val="22"/>
          <w:szCs w:val="22"/>
        </w:rPr>
      </w:pPr>
    </w:p>
    <w:p w:rsidR="001D4B8D" w:rsidRDefault="001D4B8D" w:rsidP="00CC7963">
      <w:pPr>
        <w:jc w:val="both"/>
        <w:rPr>
          <w:rFonts w:ascii="Times New Roman" w:hAnsi="Times New Roman" w:cs="Times New Roman"/>
          <w:b/>
          <w:sz w:val="22"/>
          <w:szCs w:val="22"/>
        </w:rPr>
      </w:pPr>
    </w:p>
    <w:p w:rsidR="001D4B8D" w:rsidRDefault="001D4B8D"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CLÁUSULA DÉCIMA SEGUNDA:</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A fiscalização do presente contrato ficará a cargo do respectivo fiscal de contrato, da Secretaria Municipal de Educação, da Entidade Executora, do Conselho de Alimentação Escolar – CAE e outras entidades designadas pelo contratante ou pela legislação.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 xml:space="preserve">CLÁUSULA DÉCIMA TERCEIRA: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O presente contrato rege-se, ainda, pela chamada pública n.º001/2023, pela Resolução CD/FNDE nº 04/2015, pela Lei nº </w:t>
      </w:r>
      <w:r w:rsidRPr="00CC7963">
        <w:rPr>
          <w:rFonts w:ascii="Times New Roman" w:eastAsia="Times New Roman" w:hAnsi="Times New Roman" w:cs="Times New Roman"/>
          <w:sz w:val="22"/>
          <w:szCs w:val="22"/>
          <w:lang w:bidi="ar-SA"/>
        </w:rPr>
        <w:t>14.133/2021</w:t>
      </w:r>
      <w:r w:rsidRPr="00CC7963">
        <w:rPr>
          <w:rFonts w:ascii="Times New Roman" w:hAnsi="Times New Roman" w:cs="Times New Roman"/>
          <w:sz w:val="22"/>
          <w:szCs w:val="22"/>
        </w:rPr>
        <w:t xml:space="preserve"> e pela Lei nº 11.947/2009, em todos os seus termos.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 xml:space="preserve">CLÁUSULA DÉCIMA QUARTA: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Este Contrato poderá ser aditado a qualquer tempo, mediante acordo formal entre as partes, resguardadas as suas condições essenciais.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 xml:space="preserve">CLÁUSULA DÉCIMA QUINTA: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As comunicações com origem neste contrato deverão ser formais e expressas, por meio de carta, que somente terá validade se enviada mediante registro de recebimento ou por fax, transmitido pelas partes.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 xml:space="preserve">CLÁUSULA DÉCIMA SEXTA: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Este Contrato, desde que observada à formalização preliminar à sua efetivação, por carta, consoante Cláusula Décima Quinta, poderá ser rescindido, de pleno direito, independentemente de notificação ou interpelação judicial ou extrajudicial, nos seguintes casos: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a) por acordo entre as partes;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b) pela inobservância de qualquer de suas condições;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c) por quaisquer dos motivos previstos em lei. </w:t>
      </w:r>
    </w:p>
    <w:p w:rsidR="006A5D5C" w:rsidRPr="00CC7963" w:rsidRDefault="006A5D5C" w:rsidP="00CC7963">
      <w:pPr>
        <w:jc w:val="both"/>
        <w:rPr>
          <w:rFonts w:ascii="Times New Roman" w:hAnsi="Times New Roman" w:cs="Times New Roman"/>
          <w:b/>
          <w:sz w:val="22"/>
          <w:szCs w:val="22"/>
        </w:rPr>
      </w:pPr>
    </w:p>
    <w:p w:rsidR="006A5D5C" w:rsidRPr="00CC7963" w:rsidRDefault="00167A62" w:rsidP="00CC7963">
      <w:pPr>
        <w:jc w:val="both"/>
        <w:rPr>
          <w:rFonts w:ascii="Times New Roman" w:hAnsi="Times New Roman" w:cs="Times New Roman"/>
          <w:b/>
          <w:sz w:val="22"/>
          <w:szCs w:val="22"/>
        </w:rPr>
      </w:pPr>
      <w:r w:rsidRPr="00CC7963">
        <w:rPr>
          <w:rFonts w:ascii="Times New Roman" w:hAnsi="Times New Roman" w:cs="Times New Roman"/>
          <w:b/>
          <w:sz w:val="22"/>
          <w:szCs w:val="22"/>
        </w:rPr>
        <w:t xml:space="preserve">CLÁUSULA DÉCIMA SÉTIMA: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O presente contrato vigorará da sua assinatura até a entrega total dos produtos mediante o cronograma apresentado (Cláusula Quarta) ou até ______de __________de _________.</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b/>
          <w:sz w:val="22"/>
          <w:szCs w:val="22"/>
        </w:rPr>
        <w:t>CLÁUSULA DÉCIMA OITAVA</w:t>
      </w:r>
      <w:r w:rsidRPr="00CC7963">
        <w:rPr>
          <w:rFonts w:ascii="Times New Roman" w:hAnsi="Times New Roman" w:cs="Times New Roman"/>
          <w:sz w:val="22"/>
          <w:szCs w:val="22"/>
        </w:rPr>
        <w:t xml:space="preserve">: É competente o Foro da Comarca de Gaurama/RS, para dirimir qualquer controvérsia que se originar deste contrato.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E, por estarem assim, justos e contratados, assinam o presente instrumento em três vias de igual teor e forma, na presença de duas testemunhas. </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Viadutos, </w:t>
      </w:r>
      <w:proofErr w:type="spellStart"/>
      <w:r w:rsidRPr="00CC7963">
        <w:rPr>
          <w:rFonts w:ascii="Times New Roman" w:hAnsi="Times New Roman" w:cs="Times New Roman"/>
          <w:sz w:val="22"/>
          <w:szCs w:val="22"/>
        </w:rPr>
        <w:t>xx</w:t>
      </w:r>
      <w:proofErr w:type="spellEnd"/>
      <w:r w:rsidRPr="00CC7963">
        <w:rPr>
          <w:rFonts w:ascii="Times New Roman" w:hAnsi="Times New Roman" w:cs="Times New Roman"/>
          <w:sz w:val="22"/>
          <w:szCs w:val="22"/>
        </w:rPr>
        <w:t xml:space="preserve"> de </w:t>
      </w:r>
      <w:proofErr w:type="spellStart"/>
      <w:r w:rsidRPr="00CC7963">
        <w:rPr>
          <w:rFonts w:ascii="Times New Roman" w:hAnsi="Times New Roman" w:cs="Times New Roman"/>
          <w:sz w:val="22"/>
          <w:szCs w:val="22"/>
        </w:rPr>
        <w:t>xxxx</w:t>
      </w:r>
      <w:proofErr w:type="spellEnd"/>
      <w:r w:rsidRPr="00CC7963">
        <w:rPr>
          <w:rFonts w:ascii="Times New Roman" w:hAnsi="Times New Roman" w:cs="Times New Roman"/>
          <w:sz w:val="22"/>
          <w:szCs w:val="22"/>
        </w:rPr>
        <w:t xml:space="preserve"> de 2025.</w:t>
      </w:r>
    </w:p>
    <w:p w:rsidR="006A5D5C" w:rsidRPr="00CC7963" w:rsidRDefault="006A5D5C" w:rsidP="00CC7963">
      <w:pPr>
        <w:jc w:val="both"/>
        <w:rPr>
          <w:rFonts w:ascii="Times New Roman" w:hAnsi="Times New Roman" w:cs="Times New Roman"/>
          <w:sz w:val="22"/>
          <w:szCs w:val="22"/>
        </w:rPr>
      </w:pPr>
    </w:p>
    <w:p w:rsidR="006A5D5C" w:rsidRPr="00CC7963" w:rsidRDefault="006A5D5C" w:rsidP="00CC7963">
      <w:pPr>
        <w:jc w:val="both"/>
        <w:rPr>
          <w:rFonts w:ascii="Times New Roman" w:hAnsi="Times New Roman" w:cs="Times New Roman"/>
          <w:sz w:val="22"/>
          <w:szCs w:val="22"/>
        </w:rPr>
      </w:pPr>
    </w:p>
    <w:tbl>
      <w:tblPr>
        <w:tblW w:w="8720" w:type="dxa"/>
        <w:tblLook w:val="04A0" w:firstRow="1" w:lastRow="0" w:firstColumn="1" w:lastColumn="0" w:noHBand="0" w:noVBand="1"/>
      </w:tblPr>
      <w:tblGrid>
        <w:gridCol w:w="4305"/>
        <w:gridCol w:w="4415"/>
      </w:tblGrid>
      <w:tr w:rsidR="006A5D5C" w:rsidRPr="00CC7963">
        <w:trPr>
          <w:trHeight w:val="1942"/>
        </w:trPr>
        <w:tc>
          <w:tcPr>
            <w:tcW w:w="4305" w:type="dxa"/>
          </w:tcPr>
          <w:p w:rsidR="001D4B8D" w:rsidRPr="00CC7963" w:rsidRDefault="001D4B8D" w:rsidP="001D4B8D">
            <w:pPr>
              <w:jc w:val="center"/>
              <w:rPr>
                <w:rFonts w:ascii="Times New Roman" w:hAnsi="Times New Roman" w:cs="Times New Roman"/>
                <w:sz w:val="22"/>
                <w:szCs w:val="22"/>
              </w:rPr>
            </w:pPr>
            <w:r w:rsidRPr="00CC7963">
              <w:rPr>
                <w:rFonts w:ascii="Times New Roman" w:hAnsi="Times New Roman" w:cs="Times New Roman"/>
                <w:sz w:val="22"/>
                <w:szCs w:val="22"/>
              </w:rPr>
              <w:t>Giovan André Sperotto</w:t>
            </w:r>
          </w:p>
          <w:p w:rsidR="006A5D5C" w:rsidRPr="00CC7963" w:rsidRDefault="00167A62" w:rsidP="00CC7963">
            <w:pPr>
              <w:overflowPunct w:val="0"/>
              <w:autoSpaceDE w:val="0"/>
              <w:jc w:val="center"/>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Prefeito</w:t>
            </w:r>
          </w:p>
          <w:p w:rsidR="006A5D5C" w:rsidRPr="00CC7963" w:rsidRDefault="00167A62" w:rsidP="00CC7963">
            <w:pPr>
              <w:overflowPunct w:val="0"/>
              <w:autoSpaceDE w:val="0"/>
              <w:jc w:val="center"/>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Contratante</w:t>
            </w:r>
          </w:p>
          <w:p w:rsidR="006A5D5C" w:rsidRPr="00CC7963" w:rsidRDefault="006A5D5C" w:rsidP="00CC7963">
            <w:pPr>
              <w:overflowPunct w:val="0"/>
              <w:autoSpaceDE w:val="0"/>
              <w:jc w:val="center"/>
              <w:textAlignment w:val="baseline"/>
              <w:rPr>
                <w:rFonts w:ascii="Times New Roman" w:hAnsi="Times New Roman" w:cs="Times New Roman"/>
                <w:b/>
                <w:bCs/>
                <w:sz w:val="22"/>
                <w:szCs w:val="22"/>
              </w:rPr>
            </w:pPr>
          </w:p>
          <w:p w:rsidR="006A5D5C" w:rsidRPr="00CC7963" w:rsidRDefault="006A5D5C" w:rsidP="00CC7963">
            <w:pPr>
              <w:overflowPunct w:val="0"/>
              <w:autoSpaceDE w:val="0"/>
              <w:jc w:val="center"/>
              <w:textAlignment w:val="baseline"/>
              <w:rPr>
                <w:rFonts w:ascii="Times New Roman" w:hAnsi="Times New Roman" w:cs="Times New Roman"/>
                <w:b/>
                <w:bCs/>
                <w:sz w:val="22"/>
                <w:szCs w:val="22"/>
              </w:rPr>
            </w:pPr>
          </w:p>
          <w:p w:rsidR="006A5D5C" w:rsidRPr="00CC7963" w:rsidRDefault="00167A62" w:rsidP="00CC7963">
            <w:pPr>
              <w:overflowPunct w:val="0"/>
              <w:autoSpaceDE w:val="0"/>
              <w:jc w:val="center"/>
              <w:textAlignment w:val="baseline"/>
              <w:rPr>
                <w:rFonts w:ascii="Times New Roman" w:hAnsi="Times New Roman" w:cs="Times New Roman"/>
                <w:b/>
                <w:bCs/>
                <w:sz w:val="22"/>
                <w:szCs w:val="22"/>
              </w:rPr>
            </w:pPr>
            <w:proofErr w:type="spellStart"/>
            <w:proofErr w:type="gramStart"/>
            <w:r w:rsidRPr="00CC7963">
              <w:rPr>
                <w:rFonts w:ascii="Times New Roman" w:hAnsi="Times New Roman" w:cs="Times New Roman"/>
                <w:b/>
                <w:bCs/>
                <w:sz w:val="22"/>
                <w:szCs w:val="22"/>
              </w:rPr>
              <w:t>xxxxxxxxxxxxxx</w:t>
            </w:r>
            <w:proofErr w:type="spellEnd"/>
            <w:proofErr w:type="gramEnd"/>
          </w:p>
          <w:p w:rsidR="006A5D5C" w:rsidRPr="00CC7963" w:rsidRDefault="00167A62" w:rsidP="00CC7963">
            <w:pPr>
              <w:overflowPunct w:val="0"/>
              <w:autoSpaceDE w:val="0"/>
              <w:jc w:val="center"/>
              <w:textAlignment w:val="baseline"/>
              <w:rPr>
                <w:rFonts w:ascii="Times New Roman" w:hAnsi="Times New Roman" w:cs="Times New Roman"/>
                <w:bCs/>
                <w:sz w:val="22"/>
                <w:szCs w:val="22"/>
              </w:rPr>
            </w:pPr>
            <w:r w:rsidRPr="00CC7963">
              <w:rPr>
                <w:rFonts w:ascii="Times New Roman" w:hAnsi="Times New Roman" w:cs="Times New Roman"/>
                <w:bCs/>
                <w:sz w:val="22"/>
                <w:szCs w:val="22"/>
              </w:rPr>
              <w:t xml:space="preserve">FISCAL DO CONTRATO                                      </w:t>
            </w:r>
          </w:p>
        </w:tc>
        <w:tc>
          <w:tcPr>
            <w:tcW w:w="4415" w:type="dxa"/>
          </w:tcPr>
          <w:p w:rsidR="006A5D5C" w:rsidRPr="00CC7963" w:rsidRDefault="00167A62" w:rsidP="00CC7963">
            <w:pPr>
              <w:jc w:val="center"/>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XXXXXXXXXXXXXXXXXXXX</w:t>
            </w:r>
          </w:p>
          <w:p w:rsidR="006A5D5C" w:rsidRPr="00CC7963" w:rsidRDefault="00167A62" w:rsidP="00CC7963">
            <w:pPr>
              <w:pStyle w:val="Ttulo7"/>
              <w:tabs>
                <w:tab w:val="left" w:pos="210"/>
                <w:tab w:val="center" w:pos="2166"/>
              </w:tabs>
              <w:overflowPunct w:val="0"/>
              <w:autoSpaceDE w:val="0"/>
              <w:textAlignment w:val="baseline"/>
              <w:rPr>
                <w:rFonts w:ascii="Times New Roman" w:eastAsia="Arial Unicode MS" w:hAnsi="Times New Roman" w:cs="Times New Roman"/>
                <w:sz w:val="22"/>
                <w:szCs w:val="22"/>
                <w:lang w:eastAsia="pt-BR"/>
              </w:rPr>
            </w:pPr>
            <w:r w:rsidRPr="00CC7963">
              <w:rPr>
                <w:rFonts w:ascii="Times New Roman" w:eastAsia="Arial Unicode MS" w:hAnsi="Times New Roman" w:cs="Times New Roman"/>
                <w:sz w:val="22"/>
                <w:szCs w:val="22"/>
                <w:lang w:eastAsia="pt-BR"/>
              </w:rPr>
              <w:t>Contratado</w:t>
            </w:r>
          </w:p>
          <w:p w:rsidR="006A5D5C" w:rsidRPr="00CC7963" w:rsidRDefault="006A5D5C" w:rsidP="00CC7963">
            <w:pPr>
              <w:pStyle w:val="Ttulo7"/>
              <w:tabs>
                <w:tab w:val="left" w:pos="210"/>
                <w:tab w:val="center" w:pos="2166"/>
              </w:tabs>
              <w:overflowPunct w:val="0"/>
              <w:autoSpaceDE w:val="0"/>
              <w:textAlignment w:val="baseline"/>
              <w:rPr>
                <w:rFonts w:ascii="Times New Roman" w:hAnsi="Times New Roman" w:cs="Times New Roman"/>
                <w:sz w:val="22"/>
                <w:szCs w:val="22"/>
                <w:lang w:eastAsia="pt-BR"/>
              </w:rPr>
            </w:pPr>
          </w:p>
          <w:p w:rsidR="006A5D5C" w:rsidRPr="00CC7963" w:rsidRDefault="006A5D5C" w:rsidP="00CC7963">
            <w:pPr>
              <w:rPr>
                <w:rFonts w:ascii="Times New Roman" w:hAnsi="Times New Roman" w:cs="Times New Roman"/>
                <w:bCs/>
                <w:sz w:val="22"/>
                <w:szCs w:val="22"/>
                <w:lang w:eastAsia="pt-BR"/>
              </w:rPr>
            </w:pPr>
          </w:p>
          <w:p w:rsidR="006A5D5C" w:rsidRPr="00CC7963" w:rsidRDefault="00167A62" w:rsidP="00CC7963">
            <w:pPr>
              <w:pStyle w:val="Ttulo7"/>
              <w:tabs>
                <w:tab w:val="left" w:pos="210"/>
                <w:tab w:val="center" w:pos="2166"/>
              </w:tabs>
              <w:overflowPunct w:val="0"/>
              <w:autoSpaceDE w:val="0"/>
              <w:textAlignment w:val="baseline"/>
              <w:rPr>
                <w:rFonts w:ascii="Times New Roman" w:hAnsi="Times New Roman" w:cs="Times New Roman"/>
                <w:sz w:val="22"/>
                <w:szCs w:val="22"/>
                <w:lang w:eastAsia="pt-BR"/>
              </w:rPr>
            </w:pPr>
            <w:proofErr w:type="spellStart"/>
            <w:r w:rsidRPr="00CC7963">
              <w:rPr>
                <w:rFonts w:ascii="Times New Roman" w:hAnsi="Times New Roman" w:cs="Times New Roman"/>
                <w:sz w:val="22"/>
                <w:szCs w:val="22"/>
                <w:lang w:eastAsia="pt-BR"/>
              </w:rPr>
              <w:t>Xxxxxxxxxxxxxx</w:t>
            </w:r>
            <w:proofErr w:type="spellEnd"/>
          </w:p>
          <w:p w:rsidR="006A5D5C" w:rsidRPr="00CC7963" w:rsidRDefault="00167A62" w:rsidP="00CC7963">
            <w:pPr>
              <w:pStyle w:val="Ttulo7"/>
              <w:tabs>
                <w:tab w:val="left" w:pos="210"/>
                <w:tab w:val="center" w:pos="2166"/>
              </w:tabs>
              <w:overflowPunct w:val="0"/>
              <w:autoSpaceDE w:val="0"/>
              <w:textAlignment w:val="baseline"/>
              <w:rPr>
                <w:rFonts w:ascii="Times New Roman" w:hAnsi="Times New Roman" w:cs="Times New Roman"/>
                <w:b w:val="0"/>
                <w:sz w:val="22"/>
                <w:szCs w:val="22"/>
                <w:lang w:eastAsia="pt-BR"/>
              </w:rPr>
            </w:pPr>
            <w:r w:rsidRPr="00CC7963">
              <w:rPr>
                <w:rFonts w:ascii="Times New Roman" w:hAnsi="Times New Roman" w:cs="Times New Roman"/>
                <w:b w:val="0"/>
                <w:sz w:val="22"/>
                <w:szCs w:val="22"/>
                <w:lang w:eastAsia="pt-BR"/>
              </w:rPr>
              <w:tab/>
            </w:r>
            <w:r w:rsidRPr="00CC7963">
              <w:rPr>
                <w:rFonts w:ascii="Times New Roman" w:hAnsi="Times New Roman" w:cs="Times New Roman"/>
                <w:b w:val="0"/>
                <w:sz w:val="22"/>
                <w:szCs w:val="22"/>
                <w:lang w:eastAsia="pt-BR"/>
              </w:rPr>
              <w:tab/>
              <w:t>GESTOR DO CONTRATO</w:t>
            </w:r>
          </w:p>
        </w:tc>
      </w:tr>
    </w:tbl>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overflowPunct w:val="0"/>
        <w:autoSpaceDE w:val="0"/>
        <w:spacing w:before="12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Testemunhas:</w:t>
      </w:r>
    </w:p>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 xml:space="preserve">1- XXXXXXXXXXXXXXXX </w:t>
      </w:r>
      <w:r w:rsidRPr="00CC7963">
        <w:rPr>
          <w:rFonts w:ascii="Times New Roman" w:eastAsia="Arial Unicode MS" w:hAnsi="Times New Roman" w:cs="Times New Roman"/>
          <w:sz w:val="22"/>
          <w:szCs w:val="22"/>
        </w:rPr>
        <w:tab/>
      </w:r>
      <w:r w:rsidRPr="00CC7963">
        <w:rPr>
          <w:rFonts w:ascii="Times New Roman" w:eastAsia="Arial Unicode MS" w:hAnsi="Times New Roman" w:cs="Times New Roman"/>
          <w:sz w:val="22"/>
          <w:szCs w:val="22"/>
        </w:rPr>
        <w:tab/>
      </w:r>
      <w:r w:rsidRPr="00CC7963">
        <w:rPr>
          <w:rFonts w:ascii="Times New Roman" w:eastAsia="Arial Unicode MS" w:hAnsi="Times New Roman" w:cs="Times New Roman"/>
          <w:sz w:val="22"/>
          <w:szCs w:val="22"/>
        </w:rPr>
        <w:tab/>
        <w:t>2- XXXXXXXXXXXXXXX</w:t>
      </w:r>
    </w:p>
    <w:p w:rsidR="006A5D5C" w:rsidRPr="00CC7963" w:rsidRDefault="006A5D5C" w:rsidP="00CC7963">
      <w:pPr>
        <w:overflowPunct w:val="0"/>
        <w:autoSpaceDE w:val="0"/>
        <w:jc w:val="center"/>
        <w:textAlignment w:val="baseline"/>
        <w:rPr>
          <w:rFonts w:ascii="Times New Roman" w:eastAsia="Arial Unicode MS" w:hAnsi="Times New Roman" w:cs="Times New Roman"/>
          <w:sz w:val="22"/>
          <w:szCs w:val="22"/>
        </w:rPr>
      </w:pPr>
    </w:p>
    <w:p w:rsidR="006A5D5C" w:rsidRPr="00CC7963" w:rsidRDefault="006A5D5C" w:rsidP="00CC7963">
      <w:pPr>
        <w:overflowPunct w:val="0"/>
        <w:autoSpaceDE w:val="0"/>
        <w:jc w:val="center"/>
        <w:textAlignment w:val="baseline"/>
        <w:rPr>
          <w:rFonts w:ascii="Times New Roman" w:hAnsi="Times New Roman" w:cs="Times New Roman"/>
          <w:b/>
          <w:sz w:val="22"/>
          <w:szCs w:val="22"/>
        </w:rPr>
      </w:pPr>
    </w:p>
    <w:p w:rsidR="006A5D5C" w:rsidRPr="00CC7963" w:rsidRDefault="00167A62" w:rsidP="00CC7963">
      <w:pPr>
        <w:overflowPunct w:val="0"/>
        <w:autoSpaceDE w:val="0"/>
        <w:jc w:val="center"/>
        <w:textAlignment w:val="baseline"/>
        <w:rPr>
          <w:rFonts w:ascii="Times New Roman" w:hAnsi="Times New Roman" w:cs="Times New Roman"/>
          <w:b/>
          <w:sz w:val="22"/>
          <w:szCs w:val="22"/>
        </w:rPr>
      </w:pPr>
      <w:r w:rsidRPr="00CC7963">
        <w:rPr>
          <w:rFonts w:ascii="Times New Roman" w:hAnsi="Times New Roman" w:cs="Times New Roman"/>
          <w:sz w:val="22"/>
          <w:szCs w:val="22"/>
        </w:rPr>
        <w:br w:type="page"/>
      </w:r>
    </w:p>
    <w:p w:rsidR="006A5D5C" w:rsidRPr="00CC7963" w:rsidRDefault="00167A62" w:rsidP="00CC7963">
      <w:pPr>
        <w:overflowPunct w:val="0"/>
        <w:autoSpaceDE w:val="0"/>
        <w:jc w:val="center"/>
        <w:textAlignment w:val="baseline"/>
        <w:rPr>
          <w:rFonts w:ascii="Times New Roman" w:hAnsi="Times New Roman" w:cs="Times New Roman"/>
          <w:b/>
          <w:sz w:val="22"/>
          <w:szCs w:val="22"/>
        </w:rPr>
      </w:pPr>
      <w:r w:rsidRPr="00CC7963">
        <w:rPr>
          <w:rFonts w:ascii="Times New Roman" w:hAnsi="Times New Roman" w:cs="Times New Roman"/>
          <w:b/>
          <w:sz w:val="22"/>
          <w:szCs w:val="22"/>
        </w:rPr>
        <w:t>ANEXO II</w:t>
      </w: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 xml:space="preserve">MODELO DE PROJETO DE VENDA PROPOSTO PARA OS </w:t>
      </w:r>
    </w:p>
    <w:p w:rsidR="006A5D5C" w:rsidRPr="00CC7963" w:rsidRDefault="00167A62" w:rsidP="00CC7963">
      <w:pPr>
        <w:overflowPunct w:val="0"/>
        <w:autoSpaceDE w:val="0"/>
        <w:jc w:val="center"/>
        <w:textAlignment w:val="baseline"/>
        <w:rPr>
          <w:rFonts w:ascii="Times New Roman" w:hAnsi="Times New Roman" w:cs="Times New Roman"/>
          <w:b/>
          <w:sz w:val="22"/>
          <w:szCs w:val="22"/>
        </w:rPr>
      </w:pPr>
      <w:r w:rsidRPr="00CC7963">
        <w:rPr>
          <w:rFonts w:ascii="Times New Roman" w:hAnsi="Times New Roman" w:cs="Times New Roman"/>
          <w:b/>
          <w:sz w:val="22"/>
          <w:szCs w:val="22"/>
        </w:rPr>
        <w:t>GRUPOS FORMAIS</w:t>
      </w:r>
    </w:p>
    <w:tbl>
      <w:tblPr>
        <w:tblW w:w="10500" w:type="dxa"/>
        <w:tblInd w:w="-39" w:type="dxa"/>
        <w:tblLook w:val="04A0" w:firstRow="1" w:lastRow="0" w:firstColumn="1" w:lastColumn="0" w:noHBand="0" w:noVBand="1"/>
      </w:tblPr>
      <w:tblGrid>
        <w:gridCol w:w="2518"/>
        <w:gridCol w:w="136"/>
        <w:gridCol w:w="284"/>
        <w:gridCol w:w="637"/>
        <w:gridCol w:w="314"/>
        <w:gridCol w:w="41"/>
        <w:gridCol w:w="284"/>
        <w:gridCol w:w="339"/>
        <w:gridCol w:w="153"/>
        <w:gridCol w:w="97"/>
        <w:gridCol w:w="686"/>
        <w:gridCol w:w="311"/>
        <w:gridCol w:w="982"/>
        <w:gridCol w:w="955"/>
        <w:gridCol w:w="180"/>
        <w:gridCol w:w="270"/>
        <w:gridCol w:w="486"/>
        <w:gridCol w:w="1209"/>
        <w:gridCol w:w="618"/>
      </w:tblGrid>
      <w:tr w:rsidR="006A5D5C" w:rsidRPr="00CC7963">
        <w:tc>
          <w:tcPr>
            <w:tcW w:w="10500" w:type="dxa"/>
            <w:gridSpan w:val="19"/>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PROJETO DE VENDA DE GÊNEROS ALIMENTÍCIOS DA AGRICULTURA FAMILIAR PARA ALIMENTAÇÃO ESCOLAR/PNAE</w:t>
            </w:r>
          </w:p>
        </w:tc>
      </w:tr>
      <w:tr w:rsidR="006A5D5C" w:rsidRPr="00CC7963">
        <w:tc>
          <w:tcPr>
            <w:tcW w:w="10500" w:type="dxa"/>
            <w:gridSpan w:val="19"/>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IDENTIFICAÇÃO DA PROPOSTA DE ATENDIMENTO AO EDITAL/CHAMADA PÚBLICA Nº</w:t>
            </w:r>
            <w:r w:rsidR="001D4B8D">
              <w:rPr>
                <w:rFonts w:ascii="Times New Roman" w:hAnsi="Times New Roman" w:cs="Times New Roman"/>
                <w:sz w:val="22"/>
                <w:szCs w:val="22"/>
              </w:rPr>
              <w:t>03/2025</w:t>
            </w:r>
          </w:p>
        </w:tc>
      </w:tr>
      <w:tr w:rsidR="006A5D5C" w:rsidRPr="00CC7963">
        <w:tc>
          <w:tcPr>
            <w:tcW w:w="10500" w:type="dxa"/>
            <w:gridSpan w:val="19"/>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I - IDENTIFICAÇÃO DOS FORNECEDORES</w:t>
            </w:r>
          </w:p>
        </w:tc>
      </w:tr>
      <w:tr w:rsidR="006A5D5C" w:rsidRPr="00CC7963">
        <w:trPr>
          <w:trHeight w:val="375"/>
        </w:trPr>
        <w:tc>
          <w:tcPr>
            <w:tcW w:w="10500" w:type="dxa"/>
            <w:gridSpan w:val="19"/>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GRUPO FORMAL</w:t>
            </w:r>
          </w:p>
        </w:tc>
      </w:tr>
      <w:tr w:rsidR="006A5D5C" w:rsidRPr="00CC7963">
        <w:tc>
          <w:tcPr>
            <w:tcW w:w="4706" w:type="dxa"/>
            <w:gridSpan w:val="9"/>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1. Nome do Proponente</w:t>
            </w:r>
          </w:p>
        </w:tc>
        <w:tc>
          <w:tcPr>
            <w:tcW w:w="5794" w:type="dxa"/>
            <w:gridSpan w:val="10"/>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2. CNPJ</w:t>
            </w:r>
          </w:p>
        </w:tc>
      </w:tr>
      <w:tr w:rsidR="006A5D5C" w:rsidRPr="00CC7963">
        <w:tc>
          <w:tcPr>
            <w:tcW w:w="5489" w:type="dxa"/>
            <w:gridSpan w:val="11"/>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3. Endereço</w:t>
            </w:r>
          </w:p>
        </w:tc>
        <w:tc>
          <w:tcPr>
            <w:tcW w:w="5011" w:type="dxa"/>
            <w:gridSpan w:val="8"/>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4. Município/UF</w:t>
            </w:r>
          </w:p>
        </w:tc>
      </w:tr>
      <w:tr w:rsidR="006A5D5C" w:rsidRPr="00CC7963">
        <w:tc>
          <w:tcPr>
            <w:tcW w:w="5489" w:type="dxa"/>
            <w:gridSpan w:val="11"/>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5. E-mail</w:t>
            </w:r>
          </w:p>
        </w:tc>
        <w:tc>
          <w:tcPr>
            <w:tcW w:w="3184" w:type="dxa"/>
            <w:gridSpan w:val="6"/>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6.DDD/Fone</w:t>
            </w:r>
          </w:p>
        </w:tc>
        <w:tc>
          <w:tcPr>
            <w:tcW w:w="1827" w:type="dxa"/>
            <w:gridSpan w:val="2"/>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 xml:space="preserve">7. </w:t>
            </w:r>
            <w:proofErr w:type="spellStart"/>
            <w:r w:rsidRPr="00CC7963">
              <w:rPr>
                <w:rFonts w:ascii="Times New Roman" w:eastAsia="Arial Unicode MS" w:hAnsi="Times New Roman" w:cs="Times New Roman"/>
                <w:b/>
                <w:sz w:val="22"/>
                <w:szCs w:val="22"/>
              </w:rPr>
              <w:t>Cep</w:t>
            </w:r>
            <w:proofErr w:type="spellEnd"/>
          </w:p>
        </w:tc>
      </w:tr>
      <w:tr w:rsidR="006A5D5C" w:rsidRPr="00CC7963">
        <w:tc>
          <w:tcPr>
            <w:tcW w:w="2518" w:type="dxa"/>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8. N° da DAP Jurídica</w:t>
            </w:r>
          </w:p>
        </w:tc>
        <w:tc>
          <w:tcPr>
            <w:tcW w:w="2035" w:type="dxa"/>
            <w:gridSpan w:val="7"/>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9. Banco</w:t>
            </w:r>
          </w:p>
        </w:tc>
        <w:tc>
          <w:tcPr>
            <w:tcW w:w="2229" w:type="dxa"/>
            <w:gridSpan w:val="5"/>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10. Agência Corrente</w:t>
            </w:r>
          </w:p>
        </w:tc>
        <w:tc>
          <w:tcPr>
            <w:tcW w:w="3718" w:type="dxa"/>
            <w:gridSpan w:val="6"/>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11. Conta n° da Conta</w:t>
            </w:r>
          </w:p>
        </w:tc>
      </w:tr>
      <w:tr w:rsidR="006A5D5C" w:rsidRPr="00CC7963">
        <w:tc>
          <w:tcPr>
            <w:tcW w:w="2654" w:type="dxa"/>
            <w:gridSpan w:val="2"/>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12. N° de Associados</w:t>
            </w:r>
          </w:p>
        </w:tc>
        <w:tc>
          <w:tcPr>
            <w:tcW w:w="4128" w:type="dxa"/>
            <w:gridSpan w:val="11"/>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 xml:space="preserve">13. N° de Associados de acordo com a Lei n° 11.326/2006 </w:t>
            </w:r>
          </w:p>
        </w:tc>
        <w:tc>
          <w:tcPr>
            <w:tcW w:w="3718" w:type="dxa"/>
            <w:gridSpan w:val="6"/>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14. N° de Associados com DAP Física</w:t>
            </w:r>
          </w:p>
        </w:tc>
      </w:tr>
      <w:tr w:rsidR="006A5D5C" w:rsidRPr="00CC7963">
        <w:tc>
          <w:tcPr>
            <w:tcW w:w="3930" w:type="dxa"/>
            <w:gridSpan w:val="6"/>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15.Nome do Representante Legal</w:t>
            </w:r>
          </w:p>
        </w:tc>
        <w:tc>
          <w:tcPr>
            <w:tcW w:w="2852" w:type="dxa"/>
            <w:gridSpan w:val="7"/>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16. CPF</w:t>
            </w:r>
          </w:p>
        </w:tc>
        <w:tc>
          <w:tcPr>
            <w:tcW w:w="3718" w:type="dxa"/>
            <w:gridSpan w:val="6"/>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17.DDD/Fone</w:t>
            </w:r>
          </w:p>
        </w:tc>
      </w:tr>
      <w:tr w:rsidR="006A5D5C" w:rsidRPr="00CC7963">
        <w:tc>
          <w:tcPr>
            <w:tcW w:w="4803" w:type="dxa"/>
            <w:gridSpan w:val="10"/>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18.Endereço</w:t>
            </w:r>
          </w:p>
        </w:tc>
        <w:tc>
          <w:tcPr>
            <w:tcW w:w="5697" w:type="dxa"/>
            <w:gridSpan w:val="9"/>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19.Município/UF</w:t>
            </w:r>
          </w:p>
        </w:tc>
      </w:tr>
      <w:tr w:rsidR="006A5D5C" w:rsidRPr="00CC7963">
        <w:tc>
          <w:tcPr>
            <w:tcW w:w="10500" w:type="dxa"/>
            <w:gridSpan w:val="19"/>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II - IDENTIFICAÇÃO DA ENTIDADE EXECUTORA DO PNAE/FNDE/MEC</w:t>
            </w:r>
          </w:p>
        </w:tc>
      </w:tr>
      <w:tr w:rsidR="006A5D5C" w:rsidRPr="00CC7963">
        <w:tc>
          <w:tcPr>
            <w:tcW w:w="3889" w:type="dxa"/>
            <w:gridSpan w:val="5"/>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 xml:space="preserve">1. Nome </w:t>
            </w:r>
          </w:p>
        </w:tc>
        <w:tc>
          <w:tcPr>
            <w:tcW w:w="3848" w:type="dxa"/>
            <w:gridSpan w:val="9"/>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2.CNPJ</w:t>
            </w:r>
          </w:p>
        </w:tc>
        <w:tc>
          <w:tcPr>
            <w:tcW w:w="2763" w:type="dxa"/>
            <w:gridSpan w:val="5"/>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3. Município/UF</w:t>
            </w:r>
          </w:p>
        </w:tc>
      </w:tr>
      <w:tr w:rsidR="006A5D5C" w:rsidRPr="00CC7963">
        <w:tc>
          <w:tcPr>
            <w:tcW w:w="7737" w:type="dxa"/>
            <w:gridSpan w:val="14"/>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4. Endereço</w:t>
            </w:r>
          </w:p>
        </w:tc>
        <w:tc>
          <w:tcPr>
            <w:tcW w:w="2763" w:type="dxa"/>
            <w:gridSpan w:val="5"/>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5.DDD/FONE</w:t>
            </w:r>
          </w:p>
        </w:tc>
      </w:tr>
      <w:tr w:rsidR="006A5D5C" w:rsidRPr="00CC7963">
        <w:tc>
          <w:tcPr>
            <w:tcW w:w="4706" w:type="dxa"/>
            <w:gridSpan w:val="9"/>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6 Nome do Representante</w:t>
            </w:r>
          </w:p>
        </w:tc>
        <w:tc>
          <w:tcPr>
            <w:tcW w:w="5794" w:type="dxa"/>
            <w:gridSpan w:val="10"/>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7.CPF</w:t>
            </w:r>
          </w:p>
        </w:tc>
      </w:tr>
      <w:tr w:rsidR="006A5D5C" w:rsidRPr="00CC7963">
        <w:tc>
          <w:tcPr>
            <w:tcW w:w="10500" w:type="dxa"/>
            <w:gridSpan w:val="19"/>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III - RELAÇÃO DE PRODUTOS</w:t>
            </w:r>
          </w:p>
        </w:tc>
      </w:tr>
      <w:tr w:rsidR="006A5D5C" w:rsidRPr="00CC7963">
        <w:trPr>
          <w:trHeight w:val="276"/>
        </w:trPr>
        <w:tc>
          <w:tcPr>
            <w:tcW w:w="2938" w:type="dxa"/>
            <w:gridSpan w:val="3"/>
            <w:vMerge w:val="restart"/>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 xml:space="preserve">1. Produto </w:t>
            </w:r>
          </w:p>
        </w:tc>
        <w:tc>
          <w:tcPr>
            <w:tcW w:w="1276" w:type="dxa"/>
            <w:gridSpan w:val="4"/>
            <w:vMerge w:val="restart"/>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2. Unidade</w:t>
            </w:r>
          </w:p>
        </w:tc>
        <w:tc>
          <w:tcPr>
            <w:tcW w:w="1586" w:type="dxa"/>
            <w:gridSpan w:val="5"/>
            <w:vMerge w:val="restart"/>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3. Quantidade</w:t>
            </w:r>
          </w:p>
        </w:tc>
        <w:tc>
          <w:tcPr>
            <w:tcW w:w="4082" w:type="dxa"/>
            <w:gridSpan w:val="6"/>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4. Preço de Aquisição *</w:t>
            </w:r>
          </w:p>
        </w:tc>
        <w:tc>
          <w:tcPr>
            <w:tcW w:w="618" w:type="dxa"/>
            <w:tcBorders>
              <w:top w:val="single" w:sz="4" w:space="0" w:color="000000"/>
              <w:bottom w:val="single" w:sz="4" w:space="0" w:color="000000"/>
              <w:right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r>
      <w:tr w:rsidR="006A5D5C" w:rsidRPr="00CC7963">
        <w:trPr>
          <w:trHeight w:val="222"/>
        </w:trPr>
        <w:tc>
          <w:tcPr>
            <w:tcW w:w="2938" w:type="dxa"/>
            <w:gridSpan w:val="3"/>
            <w:vMerge/>
            <w:tcBorders>
              <w:top w:val="single" w:sz="4" w:space="0" w:color="000000"/>
              <w:left w:val="single" w:sz="4" w:space="0" w:color="000000"/>
              <w:bottom w:val="single" w:sz="4" w:space="0" w:color="000000"/>
            </w:tcBorders>
          </w:tcPr>
          <w:p w:rsidR="006A5D5C" w:rsidRPr="00CC7963" w:rsidRDefault="006A5D5C" w:rsidP="00CC7963">
            <w:pPr>
              <w:rPr>
                <w:rFonts w:ascii="Times New Roman" w:hAnsi="Times New Roman" w:cs="Times New Roman"/>
                <w:sz w:val="22"/>
                <w:szCs w:val="22"/>
              </w:rPr>
            </w:pPr>
          </w:p>
        </w:tc>
        <w:tc>
          <w:tcPr>
            <w:tcW w:w="1276" w:type="dxa"/>
            <w:gridSpan w:val="4"/>
            <w:vMerge/>
            <w:tcBorders>
              <w:top w:val="single" w:sz="4" w:space="0" w:color="000000"/>
              <w:left w:val="single" w:sz="4" w:space="0" w:color="000000"/>
              <w:bottom w:val="single" w:sz="4" w:space="0" w:color="000000"/>
            </w:tcBorders>
          </w:tcPr>
          <w:p w:rsidR="006A5D5C" w:rsidRPr="00CC7963" w:rsidRDefault="006A5D5C" w:rsidP="00CC7963">
            <w:pPr>
              <w:rPr>
                <w:rFonts w:ascii="Times New Roman" w:hAnsi="Times New Roman" w:cs="Times New Roman"/>
                <w:sz w:val="22"/>
                <w:szCs w:val="22"/>
              </w:rPr>
            </w:pPr>
          </w:p>
        </w:tc>
        <w:tc>
          <w:tcPr>
            <w:tcW w:w="1586" w:type="dxa"/>
            <w:gridSpan w:val="5"/>
            <w:vMerge/>
            <w:tcBorders>
              <w:top w:val="single" w:sz="4" w:space="0" w:color="000000"/>
              <w:left w:val="single" w:sz="4" w:space="0" w:color="000000"/>
              <w:bottom w:val="single" w:sz="4" w:space="0" w:color="000000"/>
            </w:tcBorders>
          </w:tcPr>
          <w:p w:rsidR="006A5D5C" w:rsidRPr="00CC7963" w:rsidRDefault="006A5D5C" w:rsidP="00CC7963">
            <w:pPr>
              <w:rPr>
                <w:rFonts w:ascii="Times New Roman" w:hAnsi="Times New Roman" w:cs="Times New Roman"/>
                <w:sz w:val="22"/>
                <w:szCs w:val="22"/>
              </w:rPr>
            </w:pPr>
          </w:p>
        </w:tc>
        <w:tc>
          <w:tcPr>
            <w:tcW w:w="2117" w:type="dxa"/>
            <w:gridSpan w:val="3"/>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 xml:space="preserve">4.1 Unitário  </w:t>
            </w:r>
          </w:p>
        </w:tc>
        <w:tc>
          <w:tcPr>
            <w:tcW w:w="1965" w:type="dxa"/>
            <w:gridSpan w:val="3"/>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4.2 Total</w:t>
            </w:r>
          </w:p>
        </w:tc>
        <w:tc>
          <w:tcPr>
            <w:tcW w:w="618" w:type="dxa"/>
            <w:tcBorders>
              <w:top w:val="single" w:sz="4" w:space="0" w:color="000000"/>
              <w:bottom w:val="single" w:sz="4" w:space="0" w:color="000000"/>
              <w:right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r>
      <w:tr w:rsidR="006A5D5C" w:rsidRPr="00CC7963">
        <w:tc>
          <w:tcPr>
            <w:tcW w:w="2938"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276" w:type="dxa"/>
            <w:gridSpan w:val="4"/>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586" w:type="dxa"/>
            <w:gridSpan w:val="5"/>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2117"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2583" w:type="dxa"/>
            <w:gridSpan w:val="4"/>
            <w:tcBorders>
              <w:top w:val="single" w:sz="4" w:space="0" w:color="000000"/>
              <w:left w:val="single" w:sz="4" w:space="0" w:color="000000"/>
              <w:bottom w:val="single" w:sz="4" w:space="0" w:color="000000"/>
              <w:right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r>
      <w:tr w:rsidR="006A5D5C" w:rsidRPr="00CC7963">
        <w:tc>
          <w:tcPr>
            <w:tcW w:w="2938"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276" w:type="dxa"/>
            <w:gridSpan w:val="4"/>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586" w:type="dxa"/>
            <w:gridSpan w:val="5"/>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2117"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2583" w:type="dxa"/>
            <w:gridSpan w:val="4"/>
            <w:tcBorders>
              <w:top w:val="single" w:sz="4" w:space="0" w:color="000000"/>
              <w:left w:val="single" w:sz="4" w:space="0" w:color="000000"/>
              <w:bottom w:val="single" w:sz="4" w:space="0" w:color="000000"/>
              <w:right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r>
      <w:tr w:rsidR="006A5D5C" w:rsidRPr="00CC7963">
        <w:tc>
          <w:tcPr>
            <w:tcW w:w="2938"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276" w:type="dxa"/>
            <w:gridSpan w:val="4"/>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586" w:type="dxa"/>
            <w:gridSpan w:val="5"/>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2117"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2583" w:type="dxa"/>
            <w:gridSpan w:val="4"/>
            <w:tcBorders>
              <w:top w:val="single" w:sz="4" w:space="0" w:color="000000"/>
              <w:left w:val="single" w:sz="4" w:space="0" w:color="000000"/>
              <w:bottom w:val="single" w:sz="4" w:space="0" w:color="000000"/>
              <w:right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r>
      <w:tr w:rsidR="006A5D5C" w:rsidRPr="00CC7963">
        <w:tc>
          <w:tcPr>
            <w:tcW w:w="10500" w:type="dxa"/>
            <w:gridSpan w:val="19"/>
            <w:tcBorders>
              <w:top w:val="single" w:sz="4" w:space="0" w:color="000000"/>
              <w:left w:val="single" w:sz="4" w:space="0" w:color="000000"/>
              <w:bottom w:val="single" w:sz="4" w:space="0" w:color="000000"/>
              <w:right w:val="single" w:sz="4" w:space="0" w:color="000000"/>
            </w:tcBorders>
          </w:tcPr>
          <w:p w:rsidR="006A5D5C" w:rsidRPr="00CC7963" w:rsidRDefault="00167A62" w:rsidP="001D4B8D">
            <w:pPr>
              <w:overflowPunct w:val="0"/>
              <w:autoSpaceDE w:val="0"/>
              <w:jc w:val="both"/>
              <w:textAlignment w:val="baseline"/>
              <w:rPr>
                <w:rFonts w:ascii="Times New Roman" w:hAnsi="Times New Roman" w:cs="Times New Roman"/>
                <w:sz w:val="22"/>
                <w:szCs w:val="22"/>
              </w:rPr>
            </w:pPr>
            <w:r w:rsidRPr="00CC7963">
              <w:rPr>
                <w:rFonts w:ascii="Times New Roman" w:hAnsi="Times New Roman" w:cs="Times New Roman"/>
                <w:sz w:val="22"/>
                <w:szCs w:val="22"/>
              </w:rPr>
              <w:t>OBS: * Preço publicado no Edital de Chamada Publica 0</w:t>
            </w:r>
            <w:r w:rsidR="001D4B8D">
              <w:rPr>
                <w:rFonts w:ascii="Times New Roman" w:hAnsi="Times New Roman" w:cs="Times New Roman"/>
                <w:sz w:val="22"/>
                <w:szCs w:val="22"/>
              </w:rPr>
              <w:t>3</w:t>
            </w:r>
            <w:r w:rsidRPr="00CC7963">
              <w:rPr>
                <w:rFonts w:ascii="Times New Roman" w:hAnsi="Times New Roman" w:cs="Times New Roman"/>
                <w:sz w:val="22"/>
                <w:szCs w:val="22"/>
              </w:rPr>
              <w:t>/202</w:t>
            </w:r>
            <w:r w:rsidR="001D4B8D">
              <w:rPr>
                <w:rFonts w:ascii="Times New Roman" w:hAnsi="Times New Roman" w:cs="Times New Roman"/>
                <w:sz w:val="22"/>
                <w:szCs w:val="22"/>
              </w:rPr>
              <w:t>5</w:t>
            </w:r>
            <w:r w:rsidRPr="00CC7963">
              <w:rPr>
                <w:rFonts w:ascii="Times New Roman" w:hAnsi="Times New Roman" w:cs="Times New Roman"/>
                <w:sz w:val="22"/>
                <w:szCs w:val="22"/>
              </w:rPr>
              <w:t xml:space="preserve"> (o mesmo que consta na chamada pública). </w:t>
            </w:r>
          </w:p>
        </w:tc>
      </w:tr>
      <w:tr w:rsidR="006A5D5C" w:rsidRPr="00CC7963">
        <w:tc>
          <w:tcPr>
            <w:tcW w:w="10500" w:type="dxa"/>
            <w:gridSpan w:val="19"/>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hAnsi="Times New Roman" w:cs="Times New Roman"/>
                <w:sz w:val="22"/>
                <w:szCs w:val="22"/>
              </w:rPr>
            </w:pPr>
            <w:r w:rsidRPr="00CC7963">
              <w:rPr>
                <w:rFonts w:ascii="Times New Roman" w:hAnsi="Times New Roman" w:cs="Times New Roman"/>
                <w:sz w:val="22"/>
                <w:szCs w:val="22"/>
              </w:rPr>
              <w:t>Declaro estar de acordo com as condições estabelecidas neste projeto e que as informações acima conferem com as condições de fornecimento</w:t>
            </w:r>
          </w:p>
        </w:tc>
      </w:tr>
      <w:tr w:rsidR="006A5D5C" w:rsidRPr="00CC7963">
        <w:trPr>
          <w:trHeight w:val="307"/>
        </w:trPr>
        <w:tc>
          <w:tcPr>
            <w:tcW w:w="3575" w:type="dxa"/>
            <w:gridSpan w:val="4"/>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hAnsi="Times New Roman" w:cs="Times New Roman"/>
                <w:sz w:val="22"/>
                <w:szCs w:val="22"/>
              </w:rPr>
            </w:pPr>
            <w:r w:rsidRPr="00CC7963">
              <w:rPr>
                <w:rFonts w:ascii="Times New Roman" w:hAnsi="Times New Roman" w:cs="Times New Roman"/>
                <w:sz w:val="22"/>
                <w:szCs w:val="22"/>
              </w:rPr>
              <w:t>Local e Data Fone/</w:t>
            </w:r>
          </w:p>
        </w:tc>
        <w:tc>
          <w:tcPr>
            <w:tcW w:w="4612" w:type="dxa"/>
            <w:gridSpan w:val="12"/>
            <w:tcBorders>
              <w:top w:val="single" w:sz="4" w:space="0" w:color="000000"/>
              <w:left w:val="single" w:sz="2" w:space="0" w:color="000000"/>
              <w:bottom w:val="single" w:sz="4" w:space="0" w:color="000000"/>
            </w:tcBorders>
          </w:tcPr>
          <w:p w:rsidR="006A5D5C" w:rsidRPr="00CC7963" w:rsidRDefault="00167A62" w:rsidP="00CC7963">
            <w:pPr>
              <w:overflowPunct w:val="0"/>
              <w:autoSpaceDE w:val="0"/>
              <w:jc w:val="both"/>
              <w:textAlignment w:val="baseline"/>
              <w:rPr>
                <w:rFonts w:ascii="Times New Roman" w:hAnsi="Times New Roman" w:cs="Times New Roman"/>
                <w:sz w:val="22"/>
                <w:szCs w:val="22"/>
              </w:rPr>
            </w:pPr>
            <w:r w:rsidRPr="00CC7963">
              <w:rPr>
                <w:rFonts w:ascii="Times New Roman" w:hAnsi="Times New Roman" w:cs="Times New Roman"/>
                <w:sz w:val="22"/>
                <w:szCs w:val="22"/>
              </w:rPr>
              <w:t>Assinatura do Representante do Grupo Formal</w:t>
            </w:r>
          </w:p>
        </w:tc>
        <w:tc>
          <w:tcPr>
            <w:tcW w:w="2313" w:type="dxa"/>
            <w:gridSpan w:val="3"/>
            <w:tcBorders>
              <w:top w:val="single" w:sz="4" w:space="0" w:color="000000"/>
              <w:left w:val="single" w:sz="2"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hAnsi="Times New Roman" w:cs="Times New Roman"/>
                <w:sz w:val="22"/>
                <w:szCs w:val="22"/>
              </w:rPr>
            </w:pPr>
            <w:r w:rsidRPr="00CC7963">
              <w:rPr>
                <w:rFonts w:ascii="Times New Roman" w:hAnsi="Times New Roman" w:cs="Times New Roman"/>
                <w:sz w:val="22"/>
                <w:szCs w:val="22"/>
              </w:rPr>
              <w:t>E-mail:</w:t>
            </w:r>
          </w:p>
        </w:tc>
      </w:tr>
    </w:tbl>
    <w:p w:rsidR="006A5D5C" w:rsidRPr="00CC7963" w:rsidRDefault="006A5D5C" w:rsidP="00CC7963">
      <w:pPr>
        <w:overflowPunct w:val="0"/>
        <w:autoSpaceDE w:val="0"/>
        <w:jc w:val="center"/>
        <w:textAlignment w:val="baseline"/>
        <w:rPr>
          <w:rFonts w:ascii="Times New Roman" w:hAnsi="Times New Roman" w:cs="Times New Roman"/>
          <w:b/>
          <w:sz w:val="22"/>
          <w:szCs w:val="22"/>
        </w:rPr>
      </w:pPr>
    </w:p>
    <w:p w:rsidR="006A5D5C" w:rsidRPr="00CC7963" w:rsidRDefault="006A5D5C" w:rsidP="00CC7963">
      <w:pPr>
        <w:overflowPunct w:val="0"/>
        <w:autoSpaceDE w:val="0"/>
        <w:jc w:val="center"/>
        <w:textAlignment w:val="baseline"/>
        <w:rPr>
          <w:rFonts w:ascii="Times New Roman" w:hAnsi="Times New Roman" w:cs="Times New Roman"/>
          <w:b/>
          <w:sz w:val="22"/>
          <w:szCs w:val="22"/>
        </w:rPr>
      </w:pPr>
    </w:p>
    <w:p w:rsidR="006A5D5C" w:rsidRPr="00CC7963" w:rsidRDefault="006A5D5C" w:rsidP="00CC7963">
      <w:pPr>
        <w:overflowPunct w:val="0"/>
        <w:autoSpaceDE w:val="0"/>
        <w:jc w:val="center"/>
        <w:textAlignment w:val="baseline"/>
        <w:rPr>
          <w:rFonts w:ascii="Times New Roman" w:hAnsi="Times New Roman" w:cs="Times New Roman"/>
          <w:b/>
          <w:sz w:val="22"/>
          <w:szCs w:val="22"/>
        </w:rPr>
      </w:pPr>
    </w:p>
    <w:p w:rsidR="006A5D5C" w:rsidRPr="00CC7963" w:rsidRDefault="006A5D5C" w:rsidP="00CC7963">
      <w:pPr>
        <w:overflowPunct w:val="0"/>
        <w:autoSpaceDE w:val="0"/>
        <w:jc w:val="center"/>
        <w:textAlignment w:val="baseline"/>
        <w:rPr>
          <w:rFonts w:ascii="Times New Roman" w:hAnsi="Times New Roman" w:cs="Times New Roman"/>
          <w:b/>
          <w:sz w:val="22"/>
          <w:szCs w:val="22"/>
        </w:rPr>
      </w:pPr>
    </w:p>
    <w:p w:rsidR="006A5D5C" w:rsidRPr="00CC7963" w:rsidRDefault="006A5D5C" w:rsidP="00CC7963">
      <w:pPr>
        <w:overflowPunct w:val="0"/>
        <w:autoSpaceDE w:val="0"/>
        <w:jc w:val="center"/>
        <w:textAlignment w:val="baseline"/>
        <w:rPr>
          <w:rFonts w:ascii="Times New Roman" w:hAnsi="Times New Roman" w:cs="Times New Roman"/>
          <w:b/>
          <w:sz w:val="22"/>
          <w:szCs w:val="22"/>
        </w:rPr>
      </w:pPr>
    </w:p>
    <w:p w:rsidR="006A5D5C" w:rsidRPr="00CC7963" w:rsidRDefault="00167A62" w:rsidP="00CC7963">
      <w:pPr>
        <w:overflowPunct w:val="0"/>
        <w:autoSpaceDE w:val="0"/>
        <w:jc w:val="center"/>
        <w:textAlignment w:val="baseline"/>
        <w:rPr>
          <w:rFonts w:ascii="Times New Roman" w:hAnsi="Times New Roman" w:cs="Times New Roman"/>
          <w:b/>
          <w:sz w:val="22"/>
          <w:szCs w:val="22"/>
        </w:rPr>
      </w:pPr>
      <w:r w:rsidRPr="00CC7963">
        <w:rPr>
          <w:rFonts w:ascii="Times New Roman" w:hAnsi="Times New Roman" w:cs="Times New Roman"/>
          <w:sz w:val="22"/>
          <w:szCs w:val="22"/>
        </w:rPr>
        <w:br w:type="page"/>
      </w:r>
    </w:p>
    <w:p w:rsidR="006A5D5C" w:rsidRPr="00CC7963" w:rsidRDefault="00167A62" w:rsidP="00CC7963">
      <w:pPr>
        <w:overflowPunct w:val="0"/>
        <w:autoSpaceDE w:val="0"/>
        <w:jc w:val="center"/>
        <w:textAlignment w:val="baseline"/>
        <w:rPr>
          <w:rFonts w:ascii="Times New Roman" w:hAnsi="Times New Roman" w:cs="Times New Roman"/>
          <w:b/>
          <w:sz w:val="22"/>
          <w:szCs w:val="22"/>
        </w:rPr>
      </w:pPr>
      <w:r w:rsidRPr="00CC7963">
        <w:rPr>
          <w:rFonts w:ascii="Times New Roman" w:hAnsi="Times New Roman" w:cs="Times New Roman"/>
          <w:b/>
          <w:sz w:val="22"/>
          <w:szCs w:val="22"/>
        </w:rPr>
        <w:t>ANEXO III</w:t>
      </w: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 xml:space="preserve">MODELO DE PROJETO DE VENDA PROPOSTO PARA OS </w:t>
      </w:r>
    </w:p>
    <w:p w:rsidR="006A5D5C" w:rsidRPr="00CC7963" w:rsidRDefault="00167A62" w:rsidP="00CC7963">
      <w:pPr>
        <w:overflowPunct w:val="0"/>
        <w:autoSpaceDE w:val="0"/>
        <w:jc w:val="center"/>
        <w:textAlignment w:val="baseline"/>
        <w:rPr>
          <w:rFonts w:ascii="Times New Roman" w:hAnsi="Times New Roman" w:cs="Times New Roman"/>
          <w:b/>
          <w:sz w:val="22"/>
          <w:szCs w:val="22"/>
        </w:rPr>
      </w:pPr>
      <w:r w:rsidRPr="00CC7963">
        <w:rPr>
          <w:rFonts w:ascii="Times New Roman" w:hAnsi="Times New Roman" w:cs="Times New Roman"/>
          <w:b/>
          <w:sz w:val="22"/>
          <w:szCs w:val="22"/>
        </w:rPr>
        <w:t>GRUPOS INFORMAIS</w:t>
      </w:r>
    </w:p>
    <w:p w:rsidR="006A5D5C" w:rsidRPr="00CC7963" w:rsidRDefault="006A5D5C" w:rsidP="00CC7963">
      <w:pPr>
        <w:overflowPunct w:val="0"/>
        <w:autoSpaceDE w:val="0"/>
        <w:jc w:val="center"/>
        <w:textAlignment w:val="baseline"/>
        <w:rPr>
          <w:rFonts w:ascii="Times New Roman" w:eastAsia="Arial Unicode MS" w:hAnsi="Times New Roman" w:cs="Times New Roman"/>
          <w:b/>
          <w:sz w:val="22"/>
          <w:szCs w:val="22"/>
        </w:rPr>
      </w:pPr>
    </w:p>
    <w:tbl>
      <w:tblPr>
        <w:tblW w:w="10500" w:type="dxa"/>
        <w:tblInd w:w="-39" w:type="dxa"/>
        <w:tblLook w:val="04A0" w:firstRow="1" w:lastRow="0" w:firstColumn="1" w:lastColumn="0" w:noHBand="0" w:noVBand="1"/>
      </w:tblPr>
      <w:tblGrid>
        <w:gridCol w:w="2468"/>
        <w:gridCol w:w="68"/>
        <w:gridCol w:w="233"/>
        <w:gridCol w:w="841"/>
        <w:gridCol w:w="280"/>
        <w:gridCol w:w="287"/>
        <w:gridCol w:w="443"/>
        <w:gridCol w:w="149"/>
        <w:gridCol w:w="276"/>
        <w:gridCol w:w="51"/>
        <w:gridCol w:w="440"/>
        <w:gridCol w:w="698"/>
        <w:gridCol w:w="304"/>
        <w:gridCol w:w="815"/>
        <w:gridCol w:w="140"/>
        <w:gridCol w:w="564"/>
        <w:gridCol w:w="251"/>
        <w:gridCol w:w="55"/>
        <w:gridCol w:w="220"/>
        <w:gridCol w:w="39"/>
        <w:gridCol w:w="85"/>
        <w:gridCol w:w="1793"/>
      </w:tblGrid>
      <w:tr w:rsidR="006A5D5C" w:rsidRPr="00CC7963">
        <w:tc>
          <w:tcPr>
            <w:tcW w:w="10500" w:type="dxa"/>
            <w:gridSpan w:val="22"/>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PROJETO DE VENDA DE GÊNEROS ALIMENTÍCIOS DA AGRICULTURA FAMILIAR PARA ALIMENTAÇÃO ESCOLAR/PNAE</w:t>
            </w:r>
          </w:p>
        </w:tc>
      </w:tr>
      <w:tr w:rsidR="006A5D5C" w:rsidRPr="00CC7963">
        <w:tc>
          <w:tcPr>
            <w:tcW w:w="10500" w:type="dxa"/>
            <w:gridSpan w:val="22"/>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IDENTIFICAÇÃO DA PROPOSTA DE ATENDIMENTO AO EDITAL/CHAMADA PÚBLICA Nº</w:t>
            </w:r>
            <w:r w:rsidR="001D4B8D">
              <w:rPr>
                <w:rFonts w:ascii="Times New Roman" w:hAnsi="Times New Roman" w:cs="Times New Roman"/>
                <w:sz w:val="22"/>
                <w:szCs w:val="22"/>
              </w:rPr>
              <w:t>03/2025</w:t>
            </w:r>
          </w:p>
        </w:tc>
      </w:tr>
      <w:tr w:rsidR="006A5D5C" w:rsidRPr="00CC7963">
        <w:tc>
          <w:tcPr>
            <w:tcW w:w="10500" w:type="dxa"/>
            <w:gridSpan w:val="22"/>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I - IDENTIFICAÇÃO DOS FORNECEDORES</w:t>
            </w:r>
          </w:p>
        </w:tc>
      </w:tr>
      <w:tr w:rsidR="006A5D5C" w:rsidRPr="00CC7963">
        <w:tc>
          <w:tcPr>
            <w:tcW w:w="10500" w:type="dxa"/>
            <w:gridSpan w:val="22"/>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GRUPO INFORMAL</w:t>
            </w:r>
          </w:p>
        </w:tc>
      </w:tr>
      <w:tr w:rsidR="006A5D5C" w:rsidRPr="00CC7963">
        <w:tc>
          <w:tcPr>
            <w:tcW w:w="5045" w:type="dxa"/>
            <w:gridSpan w:val="9"/>
            <w:tcBorders>
              <w:top w:val="single" w:sz="4" w:space="0" w:color="000000"/>
              <w:left w:val="single" w:sz="2"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 xml:space="preserve">1. Nome do Proponente </w:t>
            </w:r>
          </w:p>
        </w:tc>
        <w:tc>
          <w:tcPr>
            <w:tcW w:w="5455" w:type="dxa"/>
            <w:gridSpan w:val="13"/>
            <w:tcBorders>
              <w:top w:val="single" w:sz="4" w:space="0" w:color="000000"/>
              <w:left w:val="single" w:sz="2"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2. CPF</w:t>
            </w:r>
          </w:p>
        </w:tc>
      </w:tr>
      <w:tr w:rsidR="006A5D5C" w:rsidRPr="00CC7963">
        <w:tc>
          <w:tcPr>
            <w:tcW w:w="5045" w:type="dxa"/>
            <w:gridSpan w:val="9"/>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 xml:space="preserve">3. Endereço  </w:t>
            </w:r>
          </w:p>
        </w:tc>
        <w:tc>
          <w:tcPr>
            <w:tcW w:w="3662" w:type="dxa"/>
            <w:gridSpan w:val="12"/>
            <w:tcBorders>
              <w:top w:val="single" w:sz="4" w:space="0" w:color="000000"/>
              <w:left w:val="single" w:sz="2"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 xml:space="preserve">4.Município </w:t>
            </w:r>
          </w:p>
        </w:tc>
        <w:tc>
          <w:tcPr>
            <w:tcW w:w="1793" w:type="dxa"/>
            <w:tcBorders>
              <w:top w:val="single" w:sz="4" w:space="0" w:color="000000"/>
              <w:left w:val="single" w:sz="2"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5. CEP</w:t>
            </w:r>
          </w:p>
        </w:tc>
      </w:tr>
      <w:tr w:rsidR="006A5D5C" w:rsidRPr="00CC7963">
        <w:tc>
          <w:tcPr>
            <w:tcW w:w="5045" w:type="dxa"/>
            <w:gridSpan w:val="9"/>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6. E-Mail</w:t>
            </w:r>
          </w:p>
        </w:tc>
        <w:tc>
          <w:tcPr>
            <w:tcW w:w="5455" w:type="dxa"/>
            <w:gridSpan w:val="13"/>
            <w:tcBorders>
              <w:top w:val="single" w:sz="4" w:space="0" w:color="000000"/>
              <w:left w:val="single" w:sz="2"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7- Fome</w:t>
            </w:r>
          </w:p>
        </w:tc>
      </w:tr>
      <w:tr w:rsidR="006A5D5C" w:rsidRPr="00CC7963">
        <w:tc>
          <w:tcPr>
            <w:tcW w:w="5045" w:type="dxa"/>
            <w:gridSpan w:val="9"/>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 xml:space="preserve">8. Organizado Por Entidade Articuladora                                </w:t>
            </w:r>
            <w:proofErr w:type="gramStart"/>
            <w:r w:rsidRPr="00CC7963">
              <w:rPr>
                <w:rFonts w:ascii="Times New Roman" w:eastAsia="Arial Unicode MS" w:hAnsi="Times New Roman" w:cs="Times New Roman"/>
                <w:sz w:val="22"/>
                <w:szCs w:val="22"/>
              </w:rPr>
              <w:t xml:space="preserve">   (</w:t>
            </w:r>
            <w:proofErr w:type="gramEnd"/>
            <w:r w:rsidRPr="00CC7963">
              <w:rPr>
                <w:rFonts w:ascii="Times New Roman" w:eastAsia="Arial Unicode MS" w:hAnsi="Times New Roman" w:cs="Times New Roman"/>
                <w:sz w:val="22"/>
                <w:szCs w:val="22"/>
              </w:rPr>
              <w:t xml:space="preserve">  )Sim (   )Não</w:t>
            </w:r>
          </w:p>
        </w:tc>
        <w:tc>
          <w:tcPr>
            <w:tcW w:w="3012" w:type="dxa"/>
            <w:gridSpan w:val="7"/>
            <w:tcBorders>
              <w:top w:val="single" w:sz="4" w:space="0" w:color="000000"/>
              <w:left w:val="single" w:sz="2"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9. Nome da Entidade Articuladora (Quando Houver)</w:t>
            </w:r>
          </w:p>
        </w:tc>
        <w:tc>
          <w:tcPr>
            <w:tcW w:w="2443" w:type="dxa"/>
            <w:gridSpan w:val="6"/>
            <w:tcBorders>
              <w:top w:val="single" w:sz="4" w:space="0" w:color="000000"/>
              <w:left w:val="single" w:sz="2"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10. E-mail/Fone</w:t>
            </w:r>
          </w:p>
        </w:tc>
      </w:tr>
      <w:tr w:rsidR="006A5D5C" w:rsidRPr="00CC7963">
        <w:tc>
          <w:tcPr>
            <w:tcW w:w="10500" w:type="dxa"/>
            <w:gridSpan w:val="22"/>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II - FORNECEDORES PARTICIPANTES</w:t>
            </w:r>
          </w:p>
        </w:tc>
      </w:tr>
      <w:tr w:rsidR="006A5D5C" w:rsidRPr="00CC7963">
        <w:tc>
          <w:tcPr>
            <w:tcW w:w="2769" w:type="dxa"/>
            <w:gridSpan w:val="3"/>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1. Nome do Agricultor(a) Familiar</w:t>
            </w:r>
          </w:p>
        </w:tc>
        <w:tc>
          <w:tcPr>
            <w:tcW w:w="1851" w:type="dxa"/>
            <w:gridSpan w:val="4"/>
            <w:tcBorders>
              <w:top w:val="single" w:sz="4" w:space="0" w:color="000000"/>
              <w:left w:val="single" w:sz="2"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2. CPF</w:t>
            </w:r>
          </w:p>
        </w:tc>
        <w:tc>
          <w:tcPr>
            <w:tcW w:w="1614" w:type="dxa"/>
            <w:gridSpan w:val="5"/>
            <w:tcBorders>
              <w:top w:val="single" w:sz="4" w:space="0" w:color="000000"/>
              <w:left w:val="single" w:sz="2"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3.DAP</w:t>
            </w:r>
          </w:p>
        </w:tc>
        <w:tc>
          <w:tcPr>
            <w:tcW w:w="1259" w:type="dxa"/>
            <w:gridSpan w:val="3"/>
            <w:tcBorders>
              <w:top w:val="single" w:sz="4" w:space="0" w:color="000000"/>
              <w:left w:val="single" w:sz="2"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4 Banco</w:t>
            </w:r>
          </w:p>
        </w:tc>
        <w:tc>
          <w:tcPr>
            <w:tcW w:w="1129" w:type="dxa"/>
            <w:gridSpan w:val="5"/>
            <w:tcBorders>
              <w:top w:val="single" w:sz="4" w:space="0" w:color="000000"/>
              <w:left w:val="single" w:sz="2"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5 N° da Agencia</w:t>
            </w:r>
          </w:p>
        </w:tc>
        <w:tc>
          <w:tcPr>
            <w:tcW w:w="1878" w:type="dxa"/>
            <w:gridSpan w:val="2"/>
            <w:tcBorders>
              <w:top w:val="single" w:sz="4" w:space="0" w:color="000000"/>
              <w:left w:val="single" w:sz="2"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6. N° da Conta Corrente</w:t>
            </w:r>
          </w:p>
        </w:tc>
      </w:tr>
      <w:tr w:rsidR="006A5D5C" w:rsidRPr="00CC7963">
        <w:tc>
          <w:tcPr>
            <w:tcW w:w="2769"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851" w:type="dxa"/>
            <w:gridSpan w:val="4"/>
            <w:tcBorders>
              <w:top w:val="single" w:sz="4" w:space="0" w:color="000000"/>
              <w:left w:val="single" w:sz="2"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614" w:type="dxa"/>
            <w:gridSpan w:val="5"/>
            <w:tcBorders>
              <w:top w:val="single" w:sz="4" w:space="0" w:color="000000"/>
              <w:left w:val="single" w:sz="2"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259" w:type="dxa"/>
            <w:gridSpan w:val="3"/>
            <w:tcBorders>
              <w:top w:val="single" w:sz="4" w:space="0" w:color="000000"/>
              <w:left w:val="single" w:sz="2"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129" w:type="dxa"/>
            <w:gridSpan w:val="5"/>
            <w:tcBorders>
              <w:top w:val="single" w:sz="4" w:space="0" w:color="000000"/>
              <w:left w:val="single" w:sz="2"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878" w:type="dxa"/>
            <w:gridSpan w:val="2"/>
            <w:tcBorders>
              <w:top w:val="single" w:sz="4" w:space="0" w:color="000000"/>
              <w:left w:val="single" w:sz="2" w:space="0" w:color="000000"/>
              <w:bottom w:val="single" w:sz="4" w:space="0" w:color="000000"/>
              <w:right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r>
      <w:tr w:rsidR="006A5D5C" w:rsidRPr="00CC7963">
        <w:tc>
          <w:tcPr>
            <w:tcW w:w="2769"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851" w:type="dxa"/>
            <w:gridSpan w:val="4"/>
            <w:tcBorders>
              <w:top w:val="single" w:sz="4" w:space="0" w:color="000000"/>
              <w:left w:val="single" w:sz="2"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614" w:type="dxa"/>
            <w:gridSpan w:val="5"/>
            <w:tcBorders>
              <w:top w:val="single" w:sz="4" w:space="0" w:color="000000"/>
              <w:left w:val="single" w:sz="2"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259" w:type="dxa"/>
            <w:gridSpan w:val="3"/>
            <w:tcBorders>
              <w:top w:val="single" w:sz="4" w:space="0" w:color="000000"/>
              <w:left w:val="single" w:sz="2"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129" w:type="dxa"/>
            <w:gridSpan w:val="5"/>
            <w:tcBorders>
              <w:top w:val="single" w:sz="4" w:space="0" w:color="000000"/>
              <w:left w:val="single" w:sz="2"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878" w:type="dxa"/>
            <w:gridSpan w:val="2"/>
            <w:tcBorders>
              <w:top w:val="single" w:sz="4" w:space="0" w:color="000000"/>
              <w:left w:val="single" w:sz="2" w:space="0" w:color="000000"/>
              <w:bottom w:val="single" w:sz="4" w:space="0" w:color="000000"/>
              <w:right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r>
      <w:tr w:rsidR="006A5D5C" w:rsidRPr="00CC7963">
        <w:tc>
          <w:tcPr>
            <w:tcW w:w="2769"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851" w:type="dxa"/>
            <w:gridSpan w:val="4"/>
            <w:tcBorders>
              <w:top w:val="single" w:sz="4" w:space="0" w:color="000000"/>
              <w:left w:val="single" w:sz="2"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614" w:type="dxa"/>
            <w:gridSpan w:val="5"/>
            <w:tcBorders>
              <w:top w:val="single" w:sz="4" w:space="0" w:color="000000"/>
              <w:left w:val="single" w:sz="2"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259" w:type="dxa"/>
            <w:gridSpan w:val="3"/>
            <w:tcBorders>
              <w:top w:val="single" w:sz="4" w:space="0" w:color="000000"/>
              <w:left w:val="single" w:sz="2"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129" w:type="dxa"/>
            <w:gridSpan w:val="5"/>
            <w:tcBorders>
              <w:top w:val="single" w:sz="4" w:space="0" w:color="000000"/>
              <w:left w:val="single" w:sz="2"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878" w:type="dxa"/>
            <w:gridSpan w:val="2"/>
            <w:tcBorders>
              <w:top w:val="single" w:sz="4" w:space="0" w:color="000000"/>
              <w:left w:val="single" w:sz="2" w:space="0" w:color="000000"/>
              <w:bottom w:val="single" w:sz="4" w:space="0" w:color="000000"/>
              <w:right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r>
      <w:tr w:rsidR="006A5D5C" w:rsidRPr="00CC7963">
        <w:tc>
          <w:tcPr>
            <w:tcW w:w="2769"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851" w:type="dxa"/>
            <w:gridSpan w:val="4"/>
            <w:tcBorders>
              <w:top w:val="single" w:sz="4" w:space="0" w:color="000000"/>
              <w:left w:val="single" w:sz="2"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614" w:type="dxa"/>
            <w:gridSpan w:val="5"/>
            <w:tcBorders>
              <w:top w:val="single" w:sz="4" w:space="0" w:color="000000"/>
              <w:left w:val="single" w:sz="2"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259" w:type="dxa"/>
            <w:gridSpan w:val="3"/>
            <w:tcBorders>
              <w:top w:val="single" w:sz="4" w:space="0" w:color="000000"/>
              <w:left w:val="single" w:sz="2"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129" w:type="dxa"/>
            <w:gridSpan w:val="5"/>
            <w:tcBorders>
              <w:top w:val="single" w:sz="4" w:space="0" w:color="000000"/>
              <w:left w:val="single" w:sz="2"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878" w:type="dxa"/>
            <w:gridSpan w:val="2"/>
            <w:tcBorders>
              <w:top w:val="single" w:sz="4" w:space="0" w:color="000000"/>
              <w:left w:val="single" w:sz="2" w:space="0" w:color="000000"/>
              <w:bottom w:val="single" w:sz="4" w:space="0" w:color="000000"/>
              <w:right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r>
      <w:tr w:rsidR="006A5D5C" w:rsidRPr="00CC7963">
        <w:tc>
          <w:tcPr>
            <w:tcW w:w="10500" w:type="dxa"/>
            <w:gridSpan w:val="22"/>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III- IDENTIFICAÇÃO DA ENTIDADE EXECUTORA DO PNAE/FNDE/MEC</w:t>
            </w:r>
          </w:p>
        </w:tc>
      </w:tr>
      <w:tr w:rsidR="006A5D5C" w:rsidRPr="00CC7963">
        <w:tc>
          <w:tcPr>
            <w:tcW w:w="4177" w:type="dxa"/>
            <w:gridSpan w:val="6"/>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1. Nome da Entidade</w:t>
            </w:r>
          </w:p>
        </w:tc>
        <w:tc>
          <w:tcPr>
            <w:tcW w:w="4406" w:type="dxa"/>
            <w:gridSpan w:val="13"/>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2. CNPJ</w:t>
            </w:r>
          </w:p>
        </w:tc>
        <w:tc>
          <w:tcPr>
            <w:tcW w:w="1917" w:type="dxa"/>
            <w:gridSpan w:val="3"/>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 xml:space="preserve">3. </w:t>
            </w:r>
            <w:proofErr w:type="spellStart"/>
            <w:r w:rsidRPr="00CC7963">
              <w:rPr>
                <w:rFonts w:ascii="Times New Roman" w:eastAsia="Arial Unicode MS" w:hAnsi="Times New Roman" w:cs="Times New Roman"/>
                <w:sz w:val="22"/>
                <w:szCs w:val="22"/>
              </w:rPr>
              <w:t>Municipio</w:t>
            </w:r>
            <w:proofErr w:type="spellEnd"/>
          </w:p>
        </w:tc>
      </w:tr>
      <w:tr w:rsidR="006A5D5C" w:rsidRPr="00CC7963">
        <w:tc>
          <w:tcPr>
            <w:tcW w:w="8583" w:type="dxa"/>
            <w:gridSpan w:val="19"/>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4. Endereço</w:t>
            </w:r>
          </w:p>
        </w:tc>
        <w:tc>
          <w:tcPr>
            <w:tcW w:w="1917" w:type="dxa"/>
            <w:gridSpan w:val="3"/>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5. DDD/FONE</w:t>
            </w:r>
          </w:p>
        </w:tc>
      </w:tr>
      <w:tr w:rsidR="006A5D5C" w:rsidRPr="00CC7963">
        <w:tc>
          <w:tcPr>
            <w:tcW w:w="5096" w:type="dxa"/>
            <w:gridSpan w:val="10"/>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hAnsi="Times New Roman" w:cs="Times New Roman"/>
                <w:sz w:val="22"/>
                <w:szCs w:val="22"/>
              </w:rPr>
            </w:pPr>
            <w:r w:rsidRPr="00CC7963">
              <w:rPr>
                <w:rFonts w:ascii="Times New Roman" w:hAnsi="Times New Roman" w:cs="Times New Roman"/>
                <w:sz w:val="22"/>
                <w:szCs w:val="22"/>
              </w:rPr>
              <w:t>6. Nome do representante e e-mail</w:t>
            </w:r>
          </w:p>
        </w:tc>
        <w:tc>
          <w:tcPr>
            <w:tcW w:w="5404" w:type="dxa"/>
            <w:gridSpan w:val="12"/>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hAnsi="Times New Roman" w:cs="Times New Roman"/>
                <w:sz w:val="22"/>
                <w:szCs w:val="22"/>
              </w:rPr>
            </w:pPr>
            <w:r w:rsidRPr="00CC7963">
              <w:rPr>
                <w:rFonts w:ascii="Times New Roman" w:hAnsi="Times New Roman" w:cs="Times New Roman"/>
                <w:sz w:val="22"/>
                <w:szCs w:val="22"/>
              </w:rPr>
              <w:t>7. CPF</w:t>
            </w:r>
          </w:p>
        </w:tc>
      </w:tr>
      <w:tr w:rsidR="006A5D5C" w:rsidRPr="00CC7963">
        <w:tc>
          <w:tcPr>
            <w:tcW w:w="10500" w:type="dxa"/>
            <w:gridSpan w:val="22"/>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IV - RELAÇÃO DE FORNECEDORES E PRODUTOS</w:t>
            </w:r>
          </w:p>
        </w:tc>
      </w:tr>
      <w:tr w:rsidR="006A5D5C" w:rsidRPr="00CC7963">
        <w:tc>
          <w:tcPr>
            <w:tcW w:w="2536" w:type="dxa"/>
            <w:gridSpan w:val="2"/>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1. Identificação do Agricultor Familiar</w:t>
            </w:r>
          </w:p>
        </w:tc>
        <w:tc>
          <w:tcPr>
            <w:tcW w:w="1354" w:type="dxa"/>
            <w:gridSpan w:val="3"/>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2. Produto</w:t>
            </w:r>
          </w:p>
        </w:tc>
        <w:tc>
          <w:tcPr>
            <w:tcW w:w="730" w:type="dxa"/>
            <w:gridSpan w:val="2"/>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3. Unid.</w:t>
            </w:r>
          </w:p>
        </w:tc>
        <w:tc>
          <w:tcPr>
            <w:tcW w:w="916" w:type="dxa"/>
            <w:gridSpan w:val="4"/>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4. Quant.</w:t>
            </w:r>
          </w:p>
        </w:tc>
        <w:tc>
          <w:tcPr>
            <w:tcW w:w="2772" w:type="dxa"/>
            <w:gridSpan w:val="6"/>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5. Preço de aquisição*/ Unidade</w:t>
            </w:r>
          </w:p>
        </w:tc>
        <w:tc>
          <w:tcPr>
            <w:tcW w:w="2192" w:type="dxa"/>
            <w:gridSpan w:val="5"/>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6. Valor Total</w:t>
            </w:r>
          </w:p>
        </w:tc>
      </w:tr>
      <w:tr w:rsidR="006A5D5C" w:rsidRPr="00CC7963">
        <w:tc>
          <w:tcPr>
            <w:tcW w:w="2536" w:type="dxa"/>
            <w:gridSpan w:val="2"/>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354"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730" w:type="dxa"/>
            <w:gridSpan w:val="2"/>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916" w:type="dxa"/>
            <w:gridSpan w:val="4"/>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2772" w:type="dxa"/>
            <w:gridSpan w:val="6"/>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2192" w:type="dxa"/>
            <w:gridSpan w:val="5"/>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Total do agricultor</w:t>
            </w:r>
          </w:p>
        </w:tc>
      </w:tr>
      <w:tr w:rsidR="006A5D5C" w:rsidRPr="00CC7963">
        <w:tc>
          <w:tcPr>
            <w:tcW w:w="2536" w:type="dxa"/>
            <w:gridSpan w:val="2"/>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354"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730" w:type="dxa"/>
            <w:gridSpan w:val="2"/>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916" w:type="dxa"/>
            <w:gridSpan w:val="4"/>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2772" w:type="dxa"/>
            <w:gridSpan w:val="6"/>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2192" w:type="dxa"/>
            <w:gridSpan w:val="5"/>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Total do agricultor</w:t>
            </w:r>
          </w:p>
        </w:tc>
      </w:tr>
      <w:tr w:rsidR="006A5D5C" w:rsidRPr="00CC7963">
        <w:tc>
          <w:tcPr>
            <w:tcW w:w="2536" w:type="dxa"/>
            <w:gridSpan w:val="2"/>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354"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730" w:type="dxa"/>
            <w:gridSpan w:val="2"/>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916" w:type="dxa"/>
            <w:gridSpan w:val="4"/>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2772" w:type="dxa"/>
            <w:gridSpan w:val="6"/>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2192" w:type="dxa"/>
            <w:gridSpan w:val="5"/>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Total do agricultor</w:t>
            </w:r>
          </w:p>
        </w:tc>
      </w:tr>
      <w:tr w:rsidR="006A5D5C" w:rsidRPr="00CC7963">
        <w:tc>
          <w:tcPr>
            <w:tcW w:w="2536" w:type="dxa"/>
            <w:gridSpan w:val="2"/>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354"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730" w:type="dxa"/>
            <w:gridSpan w:val="2"/>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916" w:type="dxa"/>
            <w:gridSpan w:val="4"/>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2772" w:type="dxa"/>
            <w:gridSpan w:val="6"/>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 xml:space="preserve">Total do Projeto </w:t>
            </w:r>
          </w:p>
        </w:tc>
        <w:tc>
          <w:tcPr>
            <w:tcW w:w="2192" w:type="dxa"/>
            <w:gridSpan w:val="5"/>
            <w:tcBorders>
              <w:top w:val="single" w:sz="4" w:space="0" w:color="000000"/>
              <w:left w:val="single" w:sz="4" w:space="0" w:color="000000"/>
              <w:bottom w:val="single" w:sz="4" w:space="0" w:color="000000"/>
              <w:right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r>
      <w:tr w:rsidR="006A5D5C" w:rsidRPr="00CC7963">
        <w:tc>
          <w:tcPr>
            <w:tcW w:w="10500" w:type="dxa"/>
            <w:gridSpan w:val="22"/>
            <w:tcBorders>
              <w:top w:val="single" w:sz="4" w:space="0" w:color="000000"/>
              <w:left w:val="single" w:sz="4" w:space="0" w:color="000000"/>
              <w:bottom w:val="single" w:sz="4" w:space="0" w:color="000000"/>
              <w:right w:val="single" w:sz="4" w:space="0" w:color="000000"/>
            </w:tcBorders>
          </w:tcPr>
          <w:p w:rsidR="006A5D5C" w:rsidRPr="00CC7963" w:rsidRDefault="00167A62" w:rsidP="001D4B8D">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OBS: * Preço publicado no Edital nº 0</w:t>
            </w:r>
            <w:r w:rsidR="001D4B8D">
              <w:rPr>
                <w:rFonts w:ascii="Times New Roman" w:hAnsi="Times New Roman" w:cs="Times New Roman"/>
                <w:sz w:val="22"/>
                <w:szCs w:val="22"/>
              </w:rPr>
              <w:t>3/2025</w:t>
            </w:r>
            <w:r w:rsidRPr="00CC7963">
              <w:rPr>
                <w:rFonts w:ascii="Times New Roman" w:hAnsi="Times New Roman" w:cs="Times New Roman"/>
                <w:sz w:val="22"/>
                <w:szCs w:val="22"/>
              </w:rPr>
              <w:t xml:space="preserve"> (o mesmo que consta na chamada pública).</w:t>
            </w:r>
          </w:p>
        </w:tc>
      </w:tr>
      <w:tr w:rsidR="006A5D5C" w:rsidRPr="00CC7963">
        <w:tc>
          <w:tcPr>
            <w:tcW w:w="10500" w:type="dxa"/>
            <w:gridSpan w:val="22"/>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V - TOTALIZAÇÃO POR PRODUTO</w:t>
            </w:r>
          </w:p>
        </w:tc>
      </w:tr>
      <w:tr w:rsidR="006A5D5C" w:rsidRPr="00CC7963">
        <w:tc>
          <w:tcPr>
            <w:tcW w:w="2468" w:type="dxa"/>
            <w:tcBorders>
              <w:top w:val="single" w:sz="4" w:space="0" w:color="000000"/>
              <w:left w:val="single" w:sz="4" w:space="0" w:color="000000"/>
              <w:bottom w:val="single" w:sz="4" w:space="0" w:color="000000"/>
            </w:tcBorders>
          </w:tcPr>
          <w:p w:rsidR="006A5D5C" w:rsidRPr="00CC7963" w:rsidRDefault="00167A62" w:rsidP="00CC7963">
            <w:pPr>
              <w:overflowPunct w:val="0"/>
              <w:autoSpaceDE w:val="0"/>
              <w:textAlignment w:val="baseline"/>
              <w:rPr>
                <w:rFonts w:ascii="Times New Roman" w:hAnsi="Times New Roman" w:cs="Times New Roman"/>
                <w:sz w:val="22"/>
                <w:szCs w:val="22"/>
              </w:rPr>
            </w:pPr>
            <w:r w:rsidRPr="00CC7963">
              <w:rPr>
                <w:rFonts w:ascii="Times New Roman" w:hAnsi="Times New Roman" w:cs="Times New Roman"/>
                <w:sz w:val="22"/>
                <w:szCs w:val="22"/>
              </w:rPr>
              <w:t>1. Produto</w:t>
            </w:r>
          </w:p>
        </w:tc>
        <w:tc>
          <w:tcPr>
            <w:tcW w:w="1142" w:type="dxa"/>
            <w:gridSpan w:val="3"/>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2. Unid.</w:t>
            </w:r>
          </w:p>
        </w:tc>
        <w:tc>
          <w:tcPr>
            <w:tcW w:w="1159" w:type="dxa"/>
            <w:gridSpan w:val="4"/>
            <w:tcBorders>
              <w:top w:val="single" w:sz="4" w:space="0" w:color="000000"/>
              <w:left w:val="single" w:sz="4" w:space="0" w:color="000000"/>
              <w:bottom w:val="single" w:sz="4" w:space="0" w:color="000000"/>
            </w:tcBorders>
          </w:tcPr>
          <w:p w:rsidR="006A5D5C" w:rsidRPr="00CC7963" w:rsidRDefault="00167A62" w:rsidP="00CC7963">
            <w:pPr>
              <w:overflowPunct w:val="0"/>
              <w:autoSpaceDE w:val="0"/>
              <w:textAlignment w:val="baseline"/>
              <w:rPr>
                <w:rFonts w:ascii="Times New Roman" w:hAnsi="Times New Roman" w:cs="Times New Roman"/>
                <w:sz w:val="22"/>
                <w:szCs w:val="22"/>
              </w:rPr>
            </w:pPr>
            <w:r w:rsidRPr="00CC7963">
              <w:rPr>
                <w:rFonts w:ascii="Times New Roman" w:hAnsi="Times New Roman" w:cs="Times New Roman"/>
                <w:sz w:val="22"/>
                <w:szCs w:val="22"/>
              </w:rPr>
              <w:t>3. Quant.</w:t>
            </w:r>
          </w:p>
        </w:tc>
        <w:tc>
          <w:tcPr>
            <w:tcW w:w="1769" w:type="dxa"/>
            <w:gridSpan w:val="5"/>
            <w:tcBorders>
              <w:top w:val="single" w:sz="4" w:space="0" w:color="000000"/>
              <w:left w:val="single" w:sz="4" w:space="0" w:color="000000"/>
              <w:bottom w:val="single" w:sz="4" w:space="0" w:color="000000"/>
            </w:tcBorders>
          </w:tcPr>
          <w:p w:rsidR="006A5D5C" w:rsidRPr="00CC7963" w:rsidRDefault="00167A62" w:rsidP="00CC7963">
            <w:pPr>
              <w:overflowPunct w:val="0"/>
              <w:autoSpaceDE w:val="0"/>
              <w:textAlignment w:val="baseline"/>
              <w:rPr>
                <w:rFonts w:ascii="Times New Roman" w:hAnsi="Times New Roman" w:cs="Times New Roman"/>
                <w:sz w:val="22"/>
                <w:szCs w:val="22"/>
              </w:rPr>
            </w:pPr>
            <w:r w:rsidRPr="00CC7963">
              <w:rPr>
                <w:rFonts w:ascii="Times New Roman" w:hAnsi="Times New Roman" w:cs="Times New Roman"/>
                <w:sz w:val="22"/>
                <w:szCs w:val="22"/>
              </w:rPr>
              <w:t xml:space="preserve">4.Preço/ </w:t>
            </w:r>
            <w:proofErr w:type="spellStart"/>
            <w:r w:rsidRPr="00CC7963">
              <w:rPr>
                <w:rFonts w:ascii="Times New Roman" w:hAnsi="Times New Roman" w:cs="Times New Roman"/>
                <w:sz w:val="22"/>
                <w:szCs w:val="22"/>
              </w:rPr>
              <w:t>unit</w:t>
            </w:r>
            <w:proofErr w:type="spellEnd"/>
            <w:r w:rsidRPr="00CC7963">
              <w:rPr>
                <w:rFonts w:ascii="Times New Roman" w:hAnsi="Times New Roman" w:cs="Times New Roman"/>
                <w:sz w:val="22"/>
                <w:szCs w:val="22"/>
              </w:rPr>
              <w:t>.</w:t>
            </w:r>
          </w:p>
        </w:tc>
        <w:tc>
          <w:tcPr>
            <w:tcW w:w="1825" w:type="dxa"/>
            <w:gridSpan w:val="5"/>
            <w:tcBorders>
              <w:top w:val="single" w:sz="4" w:space="0" w:color="000000"/>
              <w:left w:val="single" w:sz="4" w:space="0" w:color="000000"/>
              <w:bottom w:val="single" w:sz="4" w:space="0" w:color="000000"/>
            </w:tcBorders>
          </w:tcPr>
          <w:p w:rsidR="006A5D5C" w:rsidRPr="00CC7963" w:rsidRDefault="00167A62" w:rsidP="00CC7963">
            <w:pPr>
              <w:overflowPunct w:val="0"/>
              <w:autoSpaceDE w:val="0"/>
              <w:textAlignment w:val="baseline"/>
              <w:rPr>
                <w:rFonts w:ascii="Times New Roman" w:hAnsi="Times New Roman" w:cs="Times New Roman"/>
                <w:sz w:val="22"/>
                <w:szCs w:val="22"/>
              </w:rPr>
            </w:pPr>
            <w:r w:rsidRPr="00CC7963">
              <w:rPr>
                <w:rFonts w:ascii="Times New Roman" w:hAnsi="Times New Roman" w:cs="Times New Roman"/>
                <w:sz w:val="22"/>
                <w:szCs w:val="22"/>
              </w:rPr>
              <w:t>5. Valor Total Por Produto</w:t>
            </w:r>
          </w:p>
        </w:tc>
        <w:tc>
          <w:tcPr>
            <w:tcW w:w="2137" w:type="dxa"/>
            <w:gridSpan w:val="4"/>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6. Cronograma de Entrega dos Produtos</w:t>
            </w:r>
          </w:p>
        </w:tc>
      </w:tr>
      <w:tr w:rsidR="006A5D5C" w:rsidRPr="00CC7963">
        <w:tc>
          <w:tcPr>
            <w:tcW w:w="2468" w:type="dxa"/>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eastAsia="Arial Unicode MS" w:hAnsi="Times New Roman" w:cs="Times New Roman"/>
                <w:sz w:val="22"/>
                <w:szCs w:val="22"/>
              </w:rPr>
            </w:pPr>
          </w:p>
        </w:tc>
        <w:tc>
          <w:tcPr>
            <w:tcW w:w="1142"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1159" w:type="dxa"/>
            <w:gridSpan w:val="4"/>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1769" w:type="dxa"/>
            <w:gridSpan w:val="5"/>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1825" w:type="dxa"/>
            <w:gridSpan w:val="5"/>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2137" w:type="dxa"/>
            <w:gridSpan w:val="4"/>
            <w:tcBorders>
              <w:top w:val="single" w:sz="4" w:space="0" w:color="000000"/>
              <w:left w:val="single" w:sz="4" w:space="0" w:color="000000"/>
              <w:bottom w:val="single" w:sz="4" w:space="0" w:color="000000"/>
              <w:right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r>
      <w:tr w:rsidR="006A5D5C" w:rsidRPr="00CC7963">
        <w:tc>
          <w:tcPr>
            <w:tcW w:w="2468" w:type="dxa"/>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eastAsia="Arial Unicode MS" w:hAnsi="Times New Roman" w:cs="Times New Roman"/>
                <w:sz w:val="22"/>
                <w:szCs w:val="22"/>
              </w:rPr>
            </w:pPr>
          </w:p>
        </w:tc>
        <w:tc>
          <w:tcPr>
            <w:tcW w:w="1142"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1159" w:type="dxa"/>
            <w:gridSpan w:val="4"/>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1769" w:type="dxa"/>
            <w:gridSpan w:val="5"/>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1825" w:type="dxa"/>
            <w:gridSpan w:val="5"/>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2137" w:type="dxa"/>
            <w:gridSpan w:val="4"/>
            <w:tcBorders>
              <w:top w:val="single" w:sz="4" w:space="0" w:color="000000"/>
              <w:left w:val="single" w:sz="4" w:space="0" w:color="000000"/>
              <w:bottom w:val="single" w:sz="4" w:space="0" w:color="000000"/>
              <w:right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r>
      <w:tr w:rsidR="006A5D5C" w:rsidRPr="00CC7963">
        <w:tc>
          <w:tcPr>
            <w:tcW w:w="2468" w:type="dxa"/>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eastAsia="Arial Unicode MS" w:hAnsi="Times New Roman" w:cs="Times New Roman"/>
                <w:sz w:val="22"/>
                <w:szCs w:val="22"/>
              </w:rPr>
            </w:pPr>
          </w:p>
        </w:tc>
        <w:tc>
          <w:tcPr>
            <w:tcW w:w="1142"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1159" w:type="dxa"/>
            <w:gridSpan w:val="4"/>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1769" w:type="dxa"/>
            <w:gridSpan w:val="5"/>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1825" w:type="dxa"/>
            <w:gridSpan w:val="5"/>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2137" w:type="dxa"/>
            <w:gridSpan w:val="4"/>
            <w:tcBorders>
              <w:top w:val="single" w:sz="4" w:space="0" w:color="000000"/>
              <w:left w:val="single" w:sz="4" w:space="0" w:color="000000"/>
              <w:bottom w:val="single" w:sz="4" w:space="0" w:color="000000"/>
              <w:right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r>
      <w:tr w:rsidR="006A5D5C" w:rsidRPr="00CC7963">
        <w:tc>
          <w:tcPr>
            <w:tcW w:w="2468" w:type="dxa"/>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eastAsia="Arial Unicode MS" w:hAnsi="Times New Roman" w:cs="Times New Roman"/>
                <w:sz w:val="22"/>
                <w:szCs w:val="22"/>
              </w:rPr>
            </w:pPr>
          </w:p>
        </w:tc>
        <w:tc>
          <w:tcPr>
            <w:tcW w:w="1142"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1159" w:type="dxa"/>
            <w:gridSpan w:val="4"/>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1769" w:type="dxa"/>
            <w:gridSpan w:val="5"/>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1825" w:type="dxa"/>
            <w:gridSpan w:val="5"/>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 xml:space="preserve">Total do Projeto </w:t>
            </w:r>
          </w:p>
        </w:tc>
        <w:tc>
          <w:tcPr>
            <w:tcW w:w="2137" w:type="dxa"/>
            <w:gridSpan w:val="4"/>
            <w:tcBorders>
              <w:top w:val="single" w:sz="4" w:space="0" w:color="000000"/>
              <w:left w:val="single" w:sz="4" w:space="0" w:color="000000"/>
              <w:bottom w:val="single" w:sz="4" w:space="0" w:color="000000"/>
              <w:right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r>
      <w:tr w:rsidR="006A5D5C" w:rsidRPr="00CC7963">
        <w:tc>
          <w:tcPr>
            <w:tcW w:w="10500" w:type="dxa"/>
            <w:gridSpan w:val="22"/>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Declaro estar de acordo com as condições estabelecidas neste projeto e que as informações acima conferem com as condições de fornecimento</w:t>
            </w:r>
          </w:p>
        </w:tc>
      </w:tr>
      <w:tr w:rsidR="006A5D5C" w:rsidRPr="00CC7963">
        <w:tc>
          <w:tcPr>
            <w:tcW w:w="2769" w:type="dxa"/>
            <w:gridSpan w:val="3"/>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Local e Data:</w:t>
            </w:r>
          </w:p>
        </w:tc>
        <w:tc>
          <w:tcPr>
            <w:tcW w:w="4584" w:type="dxa"/>
            <w:gridSpan w:val="11"/>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Assinatura do Representante do Grupo Informal</w:t>
            </w:r>
          </w:p>
        </w:tc>
        <w:tc>
          <w:tcPr>
            <w:tcW w:w="3147" w:type="dxa"/>
            <w:gridSpan w:val="8"/>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Fone/E-mail: CPF:</w:t>
            </w:r>
          </w:p>
        </w:tc>
      </w:tr>
      <w:tr w:rsidR="006A5D5C" w:rsidRPr="00CC7963">
        <w:tc>
          <w:tcPr>
            <w:tcW w:w="2769" w:type="dxa"/>
            <w:gridSpan w:val="3"/>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Local e Data:</w:t>
            </w:r>
          </w:p>
        </w:tc>
        <w:tc>
          <w:tcPr>
            <w:tcW w:w="4584" w:type="dxa"/>
            <w:gridSpan w:val="11"/>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Agricultores (as) Fornecedores (as) do Grupo Informal</w:t>
            </w:r>
          </w:p>
        </w:tc>
        <w:tc>
          <w:tcPr>
            <w:tcW w:w="3147" w:type="dxa"/>
            <w:gridSpan w:val="8"/>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Assinatura</w:t>
            </w:r>
          </w:p>
        </w:tc>
      </w:tr>
      <w:tr w:rsidR="006A5D5C" w:rsidRPr="00CC7963">
        <w:tc>
          <w:tcPr>
            <w:tcW w:w="2769"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eastAsia="Arial Unicode MS" w:hAnsi="Times New Roman" w:cs="Times New Roman"/>
                <w:sz w:val="22"/>
                <w:szCs w:val="22"/>
              </w:rPr>
            </w:pPr>
          </w:p>
        </w:tc>
        <w:tc>
          <w:tcPr>
            <w:tcW w:w="4584" w:type="dxa"/>
            <w:gridSpan w:val="11"/>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3147" w:type="dxa"/>
            <w:gridSpan w:val="8"/>
            <w:tcBorders>
              <w:top w:val="single" w:sz="4" w:space="0" w:color="000000"/>
              <w:left w:val="single" w:sz="4" w:space="0" w:color="000000"/>
              <w:bottom w:val="single" w:sz="4" w:space="0" w:color="000000"/>
              <w:right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r>
      <w:tr w:rsidR="006A5D5C" w:rsidRPr="00CC7963">
        <w:tc>
          <w:tcPr>
            <w:tcW w:w="2769"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eastAsia="Arial Unicode MS" w:hAnsi="Times New Roman" w:cs="Times New Roman"/>
                <w:sz w:val="22"/>
                <w:szCs w:val="22"/>
              </w:rPr>
            </w:pPr>
          </w:p>
        </w:tc>
        <w:tc>
          <w:tcPr>
            <w:tcW w:w="4584" w:type="dxa"/>
            <w:gridSpan w:val="11"/>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3147" w:type="dxa"/>
            <w:gridSpan w:val="8"/>
            <w:tcBorders>
              <w:top w:val="single" w:sz="4" w:space="0" w:color="000000"/>
              <w:left w:val="single" w:sz="4" w:space="0" w:color="000000"/>
              <w:bottom w:val="single" w:sz="4" w:space="0" w:color="000000"/>
              <w:right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r>
      <w:tr w:rsidR="006A5D5C" w:rsidRPr="00CC7963">
        <w:tc>
          <w:tcPr>
            <w:tcW w:w="2769"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4584" w:type="dxa"/>
            <w:gridSpan w:val="11"/>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c>
          <w:tcPr>
            <w:tcW w:w="3147" w:type="dxa"/>
            <w:gridSpan w:val="8"/>
            <w:tcBorders>
              <w:top w:val="single" w:sz="4" w:space="0" w:color="000000"/>
              <w:left w:val="single" w:sz="4" w:space="0" w:color="000000"/>
              <w:bottom w:val="single" w:sz="4" w:space="0" w:color="000000"/>
              <w:right w:val="single" w:sz="4" w:space="0" w:color="000000"/>
            </w:tcBorders>
          </w:tcPr>
          <w:p w:rsidR="006A5D5C" w:rsidRPr="00CC7963" w:rsidRDefault="006A5D5C" w:rsidP="00CC7963">
            <w:pPr>
              <w:overflowPunct w:val="0"/>
              <w:autoSpaceDE w:val="0"/>
              <w:snapToGrid w:val="0"/>
              <w:jc w:val="center"/>
              <w:textAlignment w:val="baseline"/>
              <w:rPr>
                <w:rFonts w:ascii="Times New Roman" w:hAnsi="Times New Roman" w:cs="Times New Roman"/>
                <w:sz w:val="22"/>
                <w:szCs w:val="22"/>
              </w:rPr>
            </w:pPr>
          </w:p>
        </w:tc>
      </w:tr>
    </w:tbl>
    <w:p w:rsidR="006A5D5C" w:rsidRPr="00CC7963" w:rsidRDefault="00167A62" w:rsidP="00CC7963">
      <w:pPr>
        <w:overflowPunct w:val="0"/>
        <w:autoSpaceDE w:val="0"/>
        <w:jc w:val="center"/>
        <w:textAlignment w:val="baseline"/>
        <w:rPr>
          <w:rFonts w:ascii="Times New Roman" w:hAnsi="Times New Roman" w:cs="Times New Roman"/>
          <w:b/>
          <w:sz w:val="22"/>
          <w:szCs w:val="22"/>
        </w:rPr>
      </w:pPr>
      <w:r w:rsidRPr="00CC7963">
        <w:rPr>
          <w:rFonts w:ascii="Times New Roman" w:hAnsi="Times New Roman" w:cs="Times New Roman"/>
          <w:sz w:val="22"/>
          <w:szCs w:val="22"/>
        </w:rPr>
        <w:br w:type="page"/>
      </w:r>
    </w:p>
    <w:p w:rsidR="006A5D5C" w:rsidRPr="00CC7963" w:rsidRDefault="00167A62" w:rsidP="00CC7963">
      <w:pPr>
        <w:overflowPunct w:val="0"/>
        <w:autoSpaceDE w:val="0"/>
        <w:jc w:val="center"/>
        <w:textAlignment w:val="baseline"/>
        <w:rPr>
          <w:rFonts w:ascii="Times New Roman" w:hAnsi="Times New Roman" w:cs="Times New Roman"/>
          <w:b/>
          <w:sz w:val="22"/>
          <w:szCs w:val="22"/>
        </w:rPr>
      </w:pPr>
      <w:r w:rsidRPr="00CC7963">
        <w:rPr>
          <w:rFonts w:ascii="Times New Roman" w:hAnsi="Times New Roman" w:cs="Times New Roman"/>
          <w:b/>
          <w:sz w:val="22"/>
          <w:szCs w:val="22"/>
        </w:rPr>
        <w:t>ANEXO IV</w:t>
      </w: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 xml:space="preserve">MODELO DE PROJETO DE VENDA PROPOSTO PARA OS </w:t>
      </w: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FORNECEDORES INDIVIDUAIS</w:t>
      </w:r>
    </w:p>
    <w:tbl>
      <w:tblPr>
        <w:tblW w:w="10545" w:type="dxa"/>
        <w:tblInd w:w="-39" w:type="dxa"/>
        <w:tblLook w:val="04A0" w:firstRow="1" w:lastRow="0" w:firstColumn="1" w:lastColumn="0" w:noHBand="0" w:noVBand="1"/>
      </w:tblPr>
      <w:tblGrid>
        <w:gridCol w:w="2685"/>
        <w:gridCol w:w="723"/>
        <w:gridCol w:w="189"/>
        <w:gridCol w:w="187"/>
        <w:gridCol w:w="973"/>
        <w:gridCol w:w="119"/>
        <w:gridCol w:w="33"/>
        <w:gridCol w:w="1418"/>
        <w:gridCol w:w="293"/>
        <w:gridCol w:w="431"/>
        <w:gridCol w:w="245"/>
        <w:gridCol w:w="535"/>
        <w:gridCol w:w="40"/>
        <w:gridCol w:w="360"/>
        <w:gridCol w:w="2314"/>
      </w:tblGrid>
      <w:tr w:rsidR="006A5D5C" w:rsidRPr="00CC7963">
        <w:trPr>
          <w:trHeight w:val="765"/>
        </w:trPr>
        <w:tc>
          <w:tcPr>
            <w:tcW w:w="10545" w:type="dxa"/>
            <w:gridSpan w:val="15"/>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PROJETO DE VENDA DE GÊNEROS ALIMENTÍCIOS DA AGRICULTURA FAMILIAR PARA ALIMENTAÇÃO ESCOLAR/PNAE</w:t>
            </w:r>
          </w:p>
        </w:tc>
      </w:tr>
      <w:tr w:rsidR="006A5D5C" w:rsidRPr="00CC7963">
        <w:trPr>
          <w:trHeight w:val="485"/>
        </w:trPr>
        <w:tc>
          <w:tcPr>
            <w:tcW w:w="10545" w:type="dxa"/>
            <w:gridSpan w:val="15"/>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IDENTIFICAÇÃO DA PROPOSTA DE ATENDIMENTO AO EDITAL/CHAMADA PÚBLICA Nº</w:t>
            </w:r>
            <w:r w:rsidR="001D4B8D">
              <w:rPr>
                <w:rFonts w:ascii="Times New Roman" w:hAnsi="Times New Roman" w:cs="Times New Roman"/>
                <w:sz w:val="22"/>
                <w:szCs w:val="22"/>
              </w:rPr>
              <w:t>03/2025</w:t>
            </w:r>
          </w:p>
        </w:tc>
      </w:tr>
      <w:tr w:rsidR="006A5D5C" w:rsidRPr="00CC7963">
        <w:trPr>
          <w:trHeight w:val="470"/>
        </w:trPr>
        <w:tc>
          <w:tcPr>
            <w:tcW w:w="10545" w:type="dxa"/>
            <w:gridSpan w:val="15"/>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I- IDENTIFICAÇÃO DO FORNECEDOR</w:t>
            </w:r>
          </w:p>
        </w:tc>
      </w:tr>
      <w:tr w:rsidR="006A5D5C" w:rsidRPr="00CC7963">
        <w:trPr>
          <w:trHeight w:val="470"/>
        </w:trPr>
        <w:tc>
          <w:tcPr>
            <w:tcW w:w="10545" w:type="dxa"/>
            <w:gridSpan w:val="15"/>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FORNECEDOR (A) INDIVIDUAL</w:t>
            </w:r>
          </w:p>
        </w:tc>
      </w:tr>
      <w:tr w:rsidR="006A5D5C" w:rsidRPr="00CC7963">
        <w:trPr>
          <w:trHeight w:val="485"/>
        </w:trPr>
        <w:tc>
          <w:tcPr>
            <w:tcW w:w="4757" w:type="dxa"/>
            <w:gridSpan w:val="5"/>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1. Nome do Proponente</w:t>
            </w:r>
          </w:p>
        </w:tc>
        <w:tc>
          <w:tcPr>
            <w:tcW w:w="5788" w:type="dxa"/>
            <w:gridSpan w:val="10"/>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2. CPF</w:t>
            </w:r>
          </w:p>
        </w:tc>
      </w:tr>
      <w:tr w:rsidR="006A5D5C" w:rsidRPr="00CC7963">
        <w:trPr>
          <w:trHeight w:val="470"/>
        </w:trPr>
        <w:tc>
          <w:tcPr>
            <w:tcW w:w="3784" w:type="dxa"/>
            <w:gridSpan w:val="4"/>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 xml:space="preserve">3. Endereço </w:t>
            </w:r>
          </w:p>
        </w:tc>
        <w:tc>
          <w:tcPr>
            <w:tcW w:w="4087" w:type="dxa"/>
            <w:gridSpan w:val="9"/>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 xml:space="preserve">4. Município </w:t>
            </w:r>
          </w:p>
        </w:tc>
        <w:tc>
          <w:tcPr>
            <w:tcW w:w="2674" w:type="dxa"/>
            <w:gridSpan w:val="2"/>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5. CEP</w:t>
            </w:r>
          </w:p>
        </w:tc>
      </w:tr>
      <w:tr w:rsidR="006A5D5C" w:rsidRPr="00CC7963">
        <w:trPr>
          <w:trHeight w:val="470"/>
        </w:trPr>
        <w:tc>
          <w:tcPr>
            <w:tcW w:w="3784" w:type="dxa"/>
            <w:gridSpan w:val="4"/>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6. N° da DAP Física</w:t>
            </w:r>
          </w:p>
        </w:tc>
        <w:tc>
          <w:tcPr>
            <w:tcW w:w="3267" w:type="dxa"/>
            <w:gridSpan w:val="6"/>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7. DDD/Fone</w:t>
            </w:r>
          </w:p>
        </w:tc>
        <w:tc>
          <w:tcPr>
            <w:tcW w:w="3494" w:type="dxa"/>
            <w:gridSpan w:val="5"/>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8. E-mail (Quando Houver)</w:t>
            </w:r>
          </w:p>
        </w:tc>
      </w:tr>
      <w:tr w:rsidR="006A5D5C" w:rsidRPr="00CC7963">
        <w:trPr>
          <w:trHeight w:val="485"/>
        </w:trPr>
        <w:tc>
          <w:tcPr>
            <w:tcW w:w="2685" w:type="dxa"/>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9.Banco</w:t>
            </w:r>
          </w:p>
        </w:tc>
        <w:tc>
          <w:tcPr>
            <w:tcW w:w="4366" w:type="dxa"/>
            <w:gridSpan w:val="9"/>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10. N° da Agencia</w:t>
            </w:r>
          </w:p>
        </w:tc>
        <w:tc>
          <w:tcPr>
            <w:tcW w:w="3494" w:type="dxa"/>
            <w:gridSpan w:val="5"/>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 xml:space="preserve">11. n° da Conta </w:t>
            </w:r>
            <w:proofErr w:type="spellStart"/>
            <w:r w:rsidRPr="00CC7963">
              <w:rPr>
                <w:rFonts w:ascii="Times New Roman" w:eastAsia="Arial Unicode MS" w:hAnsi="Times New Roman" w:cs="Times New Roman"/>
                <w:sz w:val="22"/>
                <w:szCs w:val="22"/>
              </w:rPr>
              <w:t>Corente</w:t>
            </w:r>
            <w:proofErr w:type="spellEnd"/>
          </w:p>
        </w:tc>
      </w:tr>
      <w:tr w:rsidR="006A5D5C" w:rsidRPr="00CC7963">
        <w:trPr>
          <w:trHeight w:val="470"/>
        </w:trPr>
        <w:tc>
          <w:tcPr>
            <w:tcW w:w="10545" w:type="dxa"/>
            <w:gridSpan w:val="15"/>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II- Relação dos Produtos</w:t>
            </w:r>
          </w:p>
        </w:tc>
      </w:tr>
      <w:tr w:rsidR="006A5D5C" w:rsidRPr="00CC7963">
        <w:trPr>
          <w:trHeight w:val="485"/>
        </w:trPr>
        <w:tc>
          <w:tcPr>
            <w:tcW w:w="3597" w:type="dxa"/>
            <w:gridSpan w:val="3"/>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 xml:space="preserve">Produto </w:t>
            </w:r>
          </w:p>
        </w:tc>
        <w:tc>
          <w:tcPr>
            <w:tcW w:w="1279" w:type="dxa"/>
            <w:gridSpan w:val="3"/>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proofErr w:type="spellStart"/>
            <w:r w:rsidRPr="00CC7963">
              <w:rPr>
                <w:rFonts w:ascii="Times New Roman" w:eastAsia="Arial Unicode MS" w:hAnsi="Times New Roman" w:cs="Times New Roman"/>
                <w:sz w:val="22"/>
                <w:szCs w:val="22"/>
              </w:rPr>
              <w:t>Unid</w:t>
            </w:r>
            <w:proofErr w:type="spellEnd"/>
            <w:r w:rsidRPr="00CC7963">
              <w:rPr>
                <w:rFonts w:ascii="Times New Roman" w:eastAsia="Arial Unicode MS" w:hAnsi="Times New Roman" w:cs="Times New Roman"/>
                <w:sz w:val="22"/>
                <w:szCs w:val="22"/>
              </w:rPr>
              <w:t xml:space="preserve"> </w:t>
            </w:r>
          </w:p>
        </w:tc>
        <w:tc>
          <w:tcPr>
            <w:tcW w:w="1451" w:type="dxa"/>
            <w:gridSpan w:val="2"/>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Quant.</w:t>
            </w:r>
          </w:p>
        </w:tc>
        <w:tc>
          <w:tcPr>
            <w:tcW w:w="4218" w:type="dxa"/>
            <w:gridSpan w:val="7"/>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Preço de Aquisição*</w:t>
            </w:r>
          </w:p>
        </w:tc>
      </w:tr>
      <w:tr w:rsidR="006A5D5C" w:rsidRPr="00CC7963">
        <w:trPr>
          <w:trHeight w:val="470"/>
        </w:trPr>
        <w:tc>
          <w:tcPr>
            <w:tcW w:w="3597"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279"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451" w:type="dxa"/>
            <w:gridSpan w:val="2"/>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904" w:type="dxa"/>
            <w:gridSpan w:val="6"/>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 xml:space="preserve">Unitário </w:t>
            </w:r>
          </w:p>
        </w:tc>
        <w:tc>
          <w:tcPr>
            <w:tcW w:w="2314" w:type="dxa"/>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Total</w:t>
            </w:r>
          </w:p>
        </w:tc>
      </w:tr>
      <w:tr w:rsidR="006A5D5C" w:rsidRPr="00CC7963">
        <w:trPr>
          <w:trHeight w:val="470"/>
        </w:trPr>
        <w:tc>
          <w:tcPr>
            <w:tcW w:w="3597"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279"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451" w:type="dxa"/>
            <w:gridSpan w:val="2"/>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904" w:type="dxa"/>
            <w:gridSpan w:val="6"/>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2314" w:type="dxa"/>
            <w:tcBorders>
              <w:top w:val="single" w:sz="4" w:space="0" w:color="000000"/>
              <w:left w:val="single" w:sz="4" w:space="0" w:color="000000"/>
              <w:bottom w:val="single" w:sz="4" w:space="0" w:color="000000"/>
              <w:right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r>
      <w:tr w:rsidR="006A5D5C" w:rsidRPr="00CC7963">
        <w:trPr>
          <w:trHeight w:val="485"/>
        </w:trPr>
        <w:tc>
          <w:tcPr>
            <w:tcW w:w="3597"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279"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451" w:type="dxa"/>
            <w:gridSpan w:val="2"/>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904" w:type="dxa"/>
            <w:gridSpan w:val="6"/>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2314" w:type="dxa"/>
            <w:tcBorders>
              <w:top w:val="single" w:sz="4" w:space="0" w:color="000000"/>
              <w:left w:val="single" w:sz="4" w:space="0" w:color="000000"/>
              <w:bottom w:val="single" w:sz="4" w:space="0" w:color="000000"/>
              <w:right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r>
      <w:tr w:rsidR="006A5D5C" w:rsidRPr="00CC7963">
        <w:trPr>
          <w:trHeight w:val="470"/>
        </w:trPr>
        <w:tc>
          <w:tcPr>
            <w:tcW w:w="3597"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279"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451" w:type="dxa"/>
            <w:gridSpan w:val="2"/>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904" w:type="dxa"/>
            <w:gridSpan w:val="6"/>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2314" w:type="dxa"/>
            <w:tcBorders>
              <w:top w:val="single" w:sz="4" w:space="0" w:color="000000"/>
              <w:left w:val="single" w:sz="4" w:space="0" w:color="000000"/>
              <w:bottom w:val="single" w:sz="4" w:space="0" w:color="000000"/>
              <w:right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r>
      <w:tr w:rsidR="006A5D5C" w:rsidRPr="00CC7963">
        <w:trPr>
          <w:trHeight w:val="485"/>
        </w:trPr>
        <w:tc>
          <w:tcPr>
            <w:tcW w:w="3597"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279"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451" w:type="dxa"/>
            <w:gridSpan w:val="2"/>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904" w:type="dxa"/>
            <w:gridSpan w:val="6"/>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2314" w:type="dxa"/>
            <w:tcBorders>
              <w:top w:val="single" w:sz="4" w:space="0" w:color="000000"/>
              <w:left w:val="single" w:sz="4" w:space="0" w:color="000000"/>
              <w:bottom w:val="single" w:sz="4" w:space="0" w:color="000000"/>
              <w:right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r>
      <w:tr w:rsidR="006A5D5C" w:rsidRPr="00CC7963">
        <w:trPr>
          <w:trHeight w:val="470"/>
        </w:trPr>
        <w:tc>
          <w:tcPr>
            <w:tcW w:w="3597"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279" w:type="dxa"/>
            <w:gridSpan w:val="3"/>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451" w:type="dxa"/>
            <w:gridSpan w:val="2"/>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1904" w:type="dxa"/>
            <w:gridSpan w:val="6"/>
            <w:tcBorders>
              <w:top w:val="single" w:sz="4" w:space="0" w:color="000000"/>
              <w:left w:val="single" w:sz="4" w:space="0" w:color="000000"/>
              <w:bottom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c>
          <w:tcPr>
            <w:tcW w:w="2314" w:type="dxa"/>
            <w:tcBorders>
              <w:top w:val="single" w:sz="4" w:space="0" w:color="000000"/>
              <w:left w:val="single" w:sz="4" w:space="0" w:color="000000"/>
              <w:bottom w:val="single" w:sz="4" w:space="0" w:color="000000"/>
              <w:right w:val="single" w:sz="4" w:space="0" w:color="000000"/>
            </w:tcBorders>
          </w:tcPr>
          <w:p w:rsidR="006A5D5C" w:rsidRPr="00CC7963" w:rsidRDefault="006A5D5C" w:rsidP="00CC7963">
            <w:pPr>
              <w:overflowPunct w:val="0"/>
              <w:autoSpaceDE w:val="0"/>
              <w:snapToGrid w:val="0"/>
              <w:jc w:val="both"/>
              <w:textAlignment w:val="baseline"/>
              <w:rPr>
                <w:rFonts w:ascii="Times New Roman" w:eastAsia="Arial Unicode MS" w:hAnsi="Times New Roman" w:cs="Times New Roman"/>
                <w:sz w:val="22"/>
                <w:szCs w:val="22"/>
              </w:rPr>
            </w:pPr>
          </w:p>
        </w:tc>
      </w:tr>
      <w:tr w:rsidR="006A5D5C" w:rsidRPr="00CC7963">
        <w:trPr>
          <w:trHeight w:val="470"/>
        </w:trPr>
        <w:tc>
          <w:tcPr>
            <w:tcW w:w="10545" w:type="dxa"/>
            <w:gridSpan w:val="15"/>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hAnsi="Times New Roman" w:cs="Times New Roman"/>
                <w:sz w:val="22"/>
                <w:szCs w:val="22"/>
              </w:rPr>
            </w:pPr>
            <w:r w:rsidRPr="00CC7963">
              <w:rPr>
                <w:rFonts w:ascii="Times New Roman" w:hAnsi="Times New Roman" w:cs="Times New Roman"/>
                <w:sz w:val="22"/>
                <w:szCs w:val="22"/>
              </w:rPr>
              <w:t>OBS: *</w:t>
            </w:r>
            <w:r w:rsidR="001D4B8D">
              <w:rPr>
                <w:rFonts w:ascii="Times New Roman" w:hAnsi="Times New Roman" w:cs="Times New Roman"/>
                <w:sz w:val="22"/>
                <w:szCs w:val="22"/>
              </w:rPr>
              <w:t xml:space="preserve"> Preço publicado no Edital nº 03/2025</w:t>
            </w:r>
            <w:r w:rsidRPr="00CC7963">
              <w:rPr>
                <w:rFonts w:ascii="Times New Roman" w:hAnsi="Times New Roman" w:cs="Times New Roman"/>
                <w:sz w:val="22"/>
                <w:szCs w:val="22"/>
              </w:rPr>
              <w:t xml:space="preserve"> (o mesmo que consta na chamada pública).</w:t>
            </w:r>
          </w:p>
        </w:tc>
      </w:tr>
      <w:tr w:rsidR="006A5D5C" w:rsidRPr="00CC7963">
        <w:trPr>
          <w:trHeight w:val="485"/>
        </w:trPr>
        <w:tc>
          <w:tcPr>
            <w:tcW w:w="10545" w:type="dxa"/>
            <w:gridSpan w:val="15"/>
            <w:tcBorders>
              <w:top w:val="single" w:sz="4" w:space="0" w:color="000000"/>
              <w:left w:val="single" w:sz="4" w:space="0" w:color="000000"/>
              <w:bottom w:val="single" w:sz="4" w:space="0" w:color="000000"/>
              <w:right w:val="single" w:sz="4" w:space="0" w:color="000000"/>
            </w:tcBorders>
            <w:shd w:val="clear" w:color="auto" w:fill="C6D9F1"/>
          </w:tcPr>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III - IDENTIFICAÇÃO DA ENTIDADE EXECUTORA DO PNAE/FNDE/MEC</w:t>
            </w:r>
          </w:p>
        </w:tc>
      </w:tr>
      <w:tr w:rsidR="006A5D5C" w:rsidRPr="00CC7963">
        <w:trPr>
          <w:trHeight w:val="470"/>
        </w:trPr>
        <w:tc>
          <w:tcPr>
            <w:tcW w:w="4909" w:type="dxa"/>
            <w:gridSpan w:val="7"/>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 xml:space="preserve">1. Nome </w:t>
            </w:r>
          </w:p>
        </w:tc>
        <w:tc>
          <w:tcPr>
            <w:tcW w:w="2922" w:type="dxa"/>
            <w:gridSpan w:val="5"/>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2. CNPJ</w:t>
            </w:r>
          </w:p>
        </w:tc>
        <w:tc>
          <w:tcPr>
            <w:tcW w:w="2714" w:type="dxa"/>
            <w:gridSpan w:val="3"/>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3. Município</w:t>
            </w:r>
          </w:p>
        </w:tc>
      </w:tr>
      <w:tr w:rsidR="006A5D5C" w:rsidRPr="00CC7963">
        <w:trPr>
          <w:trHeight w:val="485"/>
        </w:trPr>
        <w:tc>
          <w:tcPr>
            <w:tcW w:w="7831" w:type="dxa"/>
            <w:gridSpan w:val="12"/>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 xml:space="preserve">4 Endereço </w:t>
            </w:r>
          </w:p>
        </w:tc>
        <w:tc>
          <w:tcPr>
            <w:tcW w:w="2714" w:type="dxa"/>
            <w:gridSpan w:val="3"/>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5. Fone</w:t>
            </w:r>
          </w:p>
        </w:tc>
      </w:tr>
      <w:tr w:rsidR="006A5D5C" w:rsidRPr="00CC7963">
        <w:trPr>
          <w:trHeight w:val="470"/>
        </w:trPr>
        <w:tc>
          <w:tcPr>
            <w:tcW w:w="6620" w:type="dxa"/>
            <w:gridSpan w:val="9"/>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6. Nome do Representante legal</w:t>
            </w:r>
          </w:p>
        </w:tc>
        <w:tc>
          <w:tcPr>
            <w:tcW w:w="3925" w:type="dxa"/>
            <w:gridSpan w:val="6"/>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7. CPF</w:t>
            </w:r>
          </w:p>
        </w:tc>
      </w:tr>
      <w:tr w:rsidR="006A5D5C" w:rsidRPr="00CC7963">
        <w:trPr>
          <w:trHeight w:val="765"/>
        </w:trPr>
        <w:tc>
          <w:tcPr>
            <w:tcW w:w="10545" w:type="dxa"/>
            <w:gridSpan w:val="15"/>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hAnsi="Times New Roman" w:cs="Times New Roman"/>
                <w:sz w:val="22"/>
                <w:szCs w:val="22"/>
              </w:rPr>
            </w:pPr>
            <w:r w:rsidRPr="00CC7963">
              <w:rPr>
                <w:rFonts w:ascii="Times New Roman" w:hAnsi="Times New Roman" w:cs="Times New Roman"/>
                <w:sz w:val="22"/>
                <w:szCs w:val="22"/>
              </w:rPr>
              <w:t>Declaro estar de acordo com as condições estabelecidas neste projeto e que as informações acima conferem com as condições de fornecimento</w:t>
            </w:r>
          </w:p>
        </w:tc>
      </w:tr>
      <w:tr w:rsidR="006A5D5C" w:rsidRPr="00CC7963">
        <w:trPr>
          <w:trHeight w:val="800"/>
        </w:trPr>
        <w:tc>
          <w:tcPr>
            <w:tcW w:w="3408" w:type="dxa"/>
            <w:gridSpan w:val="2"/>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8. Local e Data</w:t>
            </w:r>
          </w:p>
        </w:tc>
        <w:tc>
          <w:tcPr>
            <w:tcW w:w="3888" w:type="dxa"/>
            <w:gridSpan w:val="9"/>
            <w:tcBorders>
              <w:top w:val="single" w:sz="4" w:space="0" w:color="000000"/>
              <w:left w:val="single" w:sz="4" w:space="0" w:color="000000"/>
              <w:bottom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9. Assinatura do Fornecedor Individual</w:t>
            </w:r>
          </w:p>
        </w:tc>
        <w:tc>
          <w:tcPr>
            <w:tcW w:w="3249" w:type="dxa"/>
            <w:gridSpan w:val="4"/>
            <w:tcBorders>
              <w:top w:val="single" w:sz="4" w:space="0" w:color="000000"/>
              <w:left w:val="single" w:sz="4" w:space="0" w:color="000000"/>
              <w:bottom w:val="single" w:sz="4" w:space="0" w:color="000000"/>
              <w:right w:val="single" w:sz="4" w:space="0" w:color="000000"/>
            </w:tcBorders>
          </w:tcPr>
          <w:p w:rsidR="006A5D5C" w:rsidRPr="00CC7963" w:rsidRDefault="00167A62" w:rsidP="00CC7963">
            <w:pPr>
              <w:overflowPunct w:val="0"/>
              <w:autoSpaceDE w:val="0"/>
              <w:jc w:val="both"/>
              <w:textAlignment w:val="baseline"/>
              <w:rPr>
                <w:rFonts w:ascii="Times New Roman" w:eastAsia="Arial Unicode MS" w:hAnsi="Times New Roman" w:cs="Times New Roman"/>
                <w:sz w:val="22"/>
                <w:szCs w:val="22"/>
              </w:rPr>
            </w:pPr>
            <w:r w:rsidRPr="00CC7963">
              <w:rPr>
                <w:rFonts w:ascii="Times New Roman" w:eastAsia="Arial Unicode MS" w:hAnsi="Times New Roman" w:cs="Times New Roman"/>
                <w:sz w:val="22"/>
                <w:szCs w:val="22"/>
              </w:rPr>
              <w:t>10. CPF</w:t>
            </w:r>
          </w:p>
        </w:tc>
      </w:tr>
    </w:tbl>
    <w:p w:rsidR="006A5D5C" w:rsidRPr="00CC7963" w:rsidRDefault="00167A62" w:rsidP="00CC7963">
      <w:pPr>
        <w:overflowPunct w:val="0"/>
        <w:autoSpaceDE w:val="0"/>
        <w:jc w:val="center"/>
        <w:textAlignment w:val="baseline"/>
        <w:rPr>
          <w:rFonts w:ascii="Times New Roman" w:eastAsia="Arial Unicode MS" w:hAnsi="Times New Roman" w:cs="Times New Roman"/>
          <w:b/>
          <w:sz w:val="22"/>
          <w:szCs w:val="22"/>
        </w:rPr>
      </w:pPr>
      <w:r w:rsidRPr="00CC7963">
        <w:rPr>
          <w:rFonts w:ascii="Times New Roman" w:hAnsi="Times New Roman" w:cs="Times New Roman"/>
          <w:sz w:val="22"/>
          <w:szCs w:val="22"/>
        </w:rPr>
        <w:br w:type="page"/>
      </w:r>
    </w:p>
    <w:p w:rsidR="006A5D5C" w:rsidRPr="00CC7963" w:rsidRDefault="00167A62" w:rsidP="00CC7963">
      <w:pPr>
        <w:overflowPunct w:val="0"/>
        <w:autoSpaceDE w:val="0"/>
        <w:jc w:val="center"/>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ANEXO V</w:t>
      </w:r>
    </w:p>
    <w:p w:rsidR="006A5D5C" w:rsidRPr="00CC7963" w:rsidRDefault="006A5D5C" w:rsidP="00CC7963">
      <w:pPr>
        <w:overflowPunct w:val="0"/>
        <w:autoSpaceDE w:val="0"/>
        <w:jc w:val="center"/>
        <w:textAlignment w:val="baseline"/>
        <w:rPr>
          <w:rFonts w:ascii="Times New Roman" w:eastAsia="Arial Unicode MS" w:hAnsi="Times New Roman" w:cs="Times New Roman"/>
          <w:b/>
          <w:sz w:val="22"/>
          <w:szCs w:val="22"/>
        </w:rPr>
      </w:pP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 xml:space="preserve">DECLARAÇÃO DE RESPONSABILIDADE PELO CONTROLE DO ATENDIMENTO </w:t>
      </w: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 xml:space="preserve">DO LIMITE INDIVIDUAL DE VENDA DOS COOPERADOS/ASSOCIADOS </w:t>
      </w:r>
      <w:r w:rsidRPr="00CC7963">
        <w:rPr>
          <w:rFonts w:ascii="Times New Roman" w:hAnsi="Times New Roman" w:cs="Times New Roman"/>
          <w:b/>
          <w:sz w:val="22"/>
          <w:szCs w:val="22"/>
        </w:rPr>
        <w:t>(GRUPOS FORMAIS)</w:t>
      </w:r>
    </w:p>
    <w:p w:rsidR="006A5D5C" w:rsidRPr="00CC7963" w:rsidRDefault="006A5D5C" w:rsidP="00CC7963">
      <w:pPr>
        <w:overflowPunct w:val="0"/>
        <w:autoSpaceDE w:val="0"/>
        <w:jc w:val="center"/>
        <w:textAlignment w:val="baseline"/>
        <w:rPr>
          <w:rFonts w:ascii="Times New Roman" w:hAnsi="Times New Roman" w:cs="Times New Roman"/>
          <w:b/>
          <w:sz w:val="22"/>
          <w:szCs w:val="22"/>
        </w:rPr>
      </w:pPr>
    </w:p>
    <w:p w:rsidR="006A5D5C" w:rsidRPr="00CC7963" w:rsidRDefault="006A5D5C" w:rsidP="00CC7963">
      <w:pPr>
        <w:overflowPunct w:val="0"/>
        <w:autoSpaceDE w:val="0"/>
        <w:jc w:val="center"/>
        <w:textAlignment w:val="baseline"/>
        <w:rPr>
          <w:rFonts w:ascii="Times New Roman" w:hAnsi="Times New Roman" w:cs="Times New Roman"/>
          <w:b/>
          <w:sz w:val="22"/>
          <w:szCs w:val="22"/>
        </w:rPr>
      </w:pPr>
    </w:p>
    <w:p w:rsidR="006A5D5C" w:rsidRPr="00CC7963" w:rsidRDefault="006A5D5C" w:rsidP="00CC7963">
      <w:pPr>
        <w:overflowPunct w:val="0"/>
        <w:autoSpaceDE w:val="0"/>
        <w:jc w:val="center"/>
        <w:textAlignment w:val="baseline"/>
        <w:rPr>
          <w:rFonts w:ascii="Times New Roman" w:hAnsi="Times New Roman" w:cs="Times New Roman"/>
          <w:b/>
          <w:sz w:val="22"/>
          <w:szCs w:val="22"/>
        </w:rPr>
      </w:pPr>
    </w:p>
    <w:p w:rsidR="006A5D5C" w:rsidRPr="00CC7963" w:rsidRDefault="006A5D5C" w:rsidP="00CC7963">
      <w:pPr>
        <w:overflowPunct w:val="0"/>
        <w:autoSpaceDE w:val="0"/>
        <w:jc w:val="center"/>
        <w:textAlignment w:val="baseline"/>
        <w:rPr>
          <w:rFonts w:ascii="Times New Roman" w:hAnsi="Times New Roman" w:cs="Times New Roman"/>
          <w:sz w:val="22"/>
          <w:szCs w:val="22"/>
        </w:rPr>
      </w:pPr>
    </w:p>
    <w:p w:rsidR="006A5D5C" w:rsidRPr="00CC7963" w:rsidRDefault="00167A62" w:rsidP="00CC7963">
      <w:pPr>
        <w:overflowPunct w:val="0"/>
        <w:autoSpaceDE w:val="0"/>
        <w:jc w:val="both"/>
        <w:textAlignment w:val="baseline"/>
        <w:rPr>
          <w:rFonts w:ascii="Times New Roman" w:hAnsi="Times New Roman" w:cs="Times New Roman"/>
          <w:sz w:val="22"/>
          <w:szCs w:val="22"/>
        </w:rPr>
      </w:pPr>
      <w:r w:rsidRPr="00CC7963">
        <w:rPr>
          <w:rFonts w:ascii="Times New Roman" w:hAnsi="Times New Roman" w:cs="Times New Roman"/>
          <w:sz w:val="22"/>
          <w:szCs w:val="22"/>
        </w:rPr>
        <w:t xml:space="preserve">O(A) (nome do Grupo Formal) ________________________________________, CNPJ nº __________________, DAP jurídica nº ____________________ com sede __________________________________________________, neste ato representado(a) por (nome do representante legal de acordo com o Projeto de Venda) ______________________________________________, portador (a) da Cédula de Identidade RG nº _____________, CPF nº ___________________, nos termos do Estatuto Social, DECLARA que se responsabilizará pelo controle do limite individual de venda de gêneros alimentícios dos Agricultores e Empreendedores de Base Familiar Rural que compõem o quadro social desta Entidade, no valor de R$ 20.000,00 (vinte mil reais) por DAP/ANO CIVIL/ ENTIDADE EXECUTORA referente à sua produção, considerando os dispositivos da Lei nº 11.947/2009 e da Resolução CD/FNDE nº 26/2013 que regem o Programa Nacional de Alimentação Escolar – PNAE e demais documentos normativos, no que couber. </w:t>
      </w:r>
    </w:p>
    <w:p w:rsidR="006A5D5C" w:rsidRPr="00CC7963" w:rsidRDefault="00167A62" w:rsidP="00CC7963">
      <w:pPr>
        <w:overflowPunct w:val="0"/>
        <w:autoSpaceDE w:val="0"/>
        <w:jc w:val="both"/>
        <w:textAlignment w:val="baseline"/>
        <w:rPr>
          <w:rFonts w:ascii="Times New Roman" w:hAnsi="Times New Roman" w:cs="Times New Roman"/>
          <w:sz w:val="22"/>
          <w:szCs w:val="22"/>
        </w:rPr>
      </w:pPr>
      <w:r w:rsidRPr="00CC7963">
        <w:rPr>
          <w:rFonts w:ascii="Times New Roman" w:hAnsi="Times New Roman" w:cs="Times New Roman"/>
          <w:sz w:val="22"/>
          <w:szCs w:val="22"/>
        </w:rPr>
        <w:t xml:space="preserve">Local, ____/____/_____ </w:t>
      </w:r>
    </w:p>
    <w:p w:rsidR="006A5D5C" w:rsidRPr="00CC7963" w:rsidRDefault="006A5D5C" w:rsidP="00CC7963">
      <w:pPr>
        <w:overflowPunct w:val="0"/>
        <w:autoSpaceDE w:val="0"/>
        <w:jc w:val="both"/>
        <w:textAlignment w:val="baseline"/>
        <w:rPr>
          <w:rFonts w:ascii="Times New Roman" w:hAnsi="Times New Roman" w:cs="Times New Roman"/>
          <w:sz w:val="22"/>
          <w:szCs w:val="22"/>
        </w:rPr>
      </w:pPr>
    </w:p>
    <w:p w:rsidR="006A5D5C" w:rsidRPr="00CC7963" w:rsidRDefault="006A5D5C" w:rsidP="00CC7963">
      <w:pPr>
        <w:overflowPunct w:val="0"/>
        <w:autoSpaceDE w:val="0"/>
        <w:jc w:val="both"/>
        <w:textAlignment w:val="baseline"/>
        <w:rPr>
          <w:rFonts w:ascii="Times New Roman" w:hAnsi="Times New Roman" w:cs="Times New Roman"/>
          <w:sz w:val="22"/>
          <w:szCs w:val="22"/>
        </w:rPr>
      </w:pPr>
    </w:p>
    <w:p w:rsidR="006A5D5C" w:rsidRPr="00CC7963" w:rsidRDefault="006A5D5C" w:rsidP="00CC7963">
      <w:pPr>
        <w:overflowPunct w:val="0"/>
        <w:autoSpaceDE w:val="0"/>
        <w:jc w:val="both"/>
        <w:textAlignment w:val="baseline"/>
        <w:rPr>
          <w:rFonts w:ascii="Times New Roman" w:hAnsi="Times New Roman" w:cs="Times New Roman"/>
          <w:sz w:val="22"/>
          <w:szCs w:val="22"/>
        </w:rPr>
      </w:pP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____________________________________</w:t>
      </w: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Assinatura</w:t>
      </w:r>
    </w:p>
    <w:p w:rsidR="006A5D5C" w:rsidRPr="00CC7963" w:rsidRDefault="006A5D5C" w:rsidP="00CC7963">
      <w:pPr>
        <w:overflowPunct w:val="0"/>
        <w:autoSpaceDE w:val="0"/>
        <w:jc w:val="center"/>
        <w:textAlignment w:val="baseline"/>
        <w:rPr>
          <w:rFonts w:ascii="Times New Roman" w:hAnsi="Times New Roman" w:cs="Times New Roman"/>
          <w:sz w:val="22"/>
          <w:szCs w:val="22"/>
        </w:rPr>
      </w:pPr>
    </w:p>
    <w:p w:rsidR="006A5D5C" w:rsidRPr="00CC7963" w:rsidRDefault="006A5D5C" w:rsidP="00CC7963">
      <w:pPr>
        <w:overflowPunct w:val="0"/>
        <w:autoSpaceDE w:val="0"/>
        <w:jc w:val="center"/>
        <w:textAlignment w:val="baseline"/>
        <w:rPr>
          <w:rFonts w:ascii="Times New Roman" w:hAnsi="Times New Roman" w:cs="Times New Roman"/>
          <w:sz w:val="22"/>
          <w:szCs w:val="22"/>
        </w:rPr>
      </w:pPr>
    </w:p>
    <w:p w:rsidR="006A5D5C" w:rsidRPr="00CC7963" w:rsidRDefault="006A5D5C" w:rsidP="00CC7963">
      <w:pPr>
        <w:overflowPunct w:val="0"/>
        <w:autoSpaceDE w:val="0"/>
        <w:jc w:val="center"/>
        <w:textAlignment w:val="baseline"/>
        <w:rPr>
          <w:rFonts w:ascii="Times New Roman" w:hAnsi="Times New Roman" w:cs="Times New Roman"/>
          <w:sz w:val="22"/>
          <w:szCs w:val="22"/>
        </w:rPr>
      </w:pPr>
    </w:p>
    <w:p w:rsidR="006A5D5C" w:rsidRPr="00CC7963" w:rsidRDefault="006A5D5C" w:rsidP="00CC7963">
      <w:pPr>
        <w:overflowPunct w:val="0"/>
        <w:autoSpaceDE w:val="0"/>
        <w:jc w:val="center"/>
        <w:textAlignment w:val="baseline"/>
        <w:rPr>
          <w:rFonts w:ascii="Times New Roman" w:hAnsi="Times New Roman" w:cs="Times New Roman"/>
          <w:sz w:val="22"/>
          <w:szCs w:val="22"/>
        </w:rPr>
      </w:pPr>
    </w:p>
    <w:p w:rsidR="006A5D5C" w:rsidRPr="00CC7963" w:rsidRDefault="006A5D5C" w:rsidP="00CC7963">
      <w:pPr>
        <w:overflowPunct w:val="0"/>
        <w:autoSpaceDE w:val="0"/>
        <w:jc w:val="center"/>
        <w:textAlignment w:val="baseline"/>
        <w:rPr>
          <w:rFonts w:ascii="Times New Roman" w:hAnsi="Times New Roman" w:cs="Times New Roman"/>
          <w:sz w:val="22"/>
          <w:szCs w:val="22"/>
        </w:rPr>
      </w:pPr>
    </w:p>
    <w:p w:rsidR="006A5D5C" w:rsidRPr="00CC7963" w:rsidRDefault="006A5D5C" w:rsidP="00CC7963">
      <w:pPr>
        <w:overflowPunct w:val="0"/>
        <w:autoSpaceDE w:val="0"/>
        <w:jc w:val="center"/>
        <w:textAlignment w:val="baseline"/>
        <w:rPr>
          <w:rFonts w:ascii="Times New Roman" w:hAnsi="Times New Roman" w:cs="Times New Roman"/>
          <w:sz w:val="22"/>
          <w:szCs w:val="22"/>
        </w:rPr>
      </w:pPr>
    </w:p>
    <w:p w:rsidR="006A5D5C" w:rsidRPr="00CC7963" w:rsidRDefault="006A5D5C" w:rsidP="00CC7963">
      <w:pPr>
        <w:overflowPunct w:val="0"/>
        <w:autoSpaceDE w:val="0"/>
        <w:jc w:val="center"/>
        <w:textAlignment w:val="baseline"/>
        <w:rPr>
          <w:rFonts w:ascii="Times New Roman" w:hAnsi="Times New Roman" w:cs="Times New Roman"/>
          <w:sz w:val="22"/>
          <w:szCs w:val="22"/>
        </w:rPr>
      </w:pPr>
    </w:p>
    <w:p w:rsidR="006A5D5C" w:rsidRPr="00CC7963" w:rsidRDefault="006A5D5C" w:rsidP="00CC7963">
      <w:pPr>
        <w:overflowPunct w:val="0"/>
        <w:autoSpaceDE w:val="0"/>
        <w:jc w:val="center"/>
        <w:textAlignment w:val="baseline"/>
        <w:rPr>
          <w:rFonts w:ascii="Times New Roman" w:hAnsi="Times New Roman" w:cs="Times New Roman"/>
          <w:sz w:val="22"/>
          <w:szCs w:val="22"/>
        </w:rPr>
      </w:pPr>
    </w:p>
    <w:p w:rsidR="006A5D5C" w:rsidRPr="00CC7963" w:rsidRDefault="006A5D5C" w:rsidP="00CC7963">
      <w:pPr>
        <w:overflowPunct w:val="0"/>
        <w:autoSpaceDE w:val="0"/>
        <w:jc w:val="center"/>
        <w:textAlignment w:val="baseline"/>
        <w:rPr>
          <w:rFonts w:ascii="Times New Roman" w:hAnsi="Times New Roman" w:cs="Times New Roman"/>
          <w:sz w:val="22"/>
          <w:szCs w:val="22"/>
        </w:rPr>
      </w:pPr>
    </w:p>
    <w:p w:rsidR="006A5D5C" w:rsidRPr="00CC7963" w:rsidRDefault="006A5D5C" w:rsidP="00CC7963">
      <w:pPr>
        <w:overflowPunct w:val="0"/>
        <w:autoSpaceDE w:val="0"/>
        <w:jc w:val="center"/>
        <w:textAlignment w:val="baseline"/>
        <w:rPr>
          <w:rFonts w:ascii="Times New Roman" w:hAnsi="Times New Roman" w:cs="Times New Roman"/>
          <w:sz w:val="22"/>
          <w:szCs w:val="22"/>
        </w:rPr>
      </w:pPr>
    </w:p>
    <w:p w:rsidR="006A5D5C" w:rsidRPr="00CC7963" w:rsidRDefault="006A5D5C" w:rsidP="00CC7963">
      <w:pPr>
        <w:overflowPunct w:val="0"/>
        <w:autoSpaceDE w:val="0"/>
        <w:jc w:val="center"/>
        <w:textAlignment w:val="baseline"/>
        <w:rPr>
          <w:rFonts w:ascii="Times New Roman" w:hAnsi="Times New Roman" w:cs="Times New Roman"/>
          <w:b/>
          <w:sz w:val="22"/>
          <w:szCs w:val="22"/>
        </w:rPr>
      </w:pPr>
    </w:p>
    <w:p w:rsidR="006A5D5C" w:rsidRPr="00CC7963" w:rsidRDefault="00167A62" w:rsidP="00CC7963">
      <w:pPr>
        <w:overflowPunct w:val="0"/>
        <w:autoSpaceDE w:val="0"/>
        <w:jc w:val="center"/>
        <w:textAlignment w:val="baseline"/>
        <w:rPr>
          <w:rFonts w:ascii="Times New Roman" w:hAnsi="Times New Roman" w:cs="Times New Roman"/>
          <w:b/>
          <w:sz w:val="22"/>
          <w:szCs w:val="22"/>
        </w:rPr>
      </w:pPr>
      <w:r w:rsidRPr="00CC7963">
        <w:rPr>
          <w:rFonts w:ascii="Times New Roman" w:hAnsi="Times New Roman" w:cs="Times New Roman"/>
          <w:sz w:val="22"/>
          <w:szCs w:val="22"/>
        </w:rPr>
        <w:br w:type="page"/>
      </w:r>
    </w:p>
    <w:p w:rsidR="006A5D5C" w:rsidRPr="00CC7963" w:rsidRDefault="00167A62" w:rsidP="00CC7963">
      <w:pPr>
        <w:overflowPunct w:val="0"/>
        <w:autoSpaceDE w:val="0"/>
        <w:jc w:val="center"/>
        <w:textAlignment w:val="baseline"/>
        <w:rPr>
          <w:rFonts w:ascii="Times New Roman" w:hAnsi="Times New Roman" w:cs="Times New Roman"/>
          <w:b/>
          <w:sz w:val="22"/>
          <w:szCs w:val="22"/>
        </w:rPr>
      </w:pPr>
      <w:r w:rsidRPr="00CC7963">
        <w:rPr>
          <w:rFonts w:ascii="Times New Roman" w:hAnsi="Times New Roman" w:cs="Times New Roman"/>
          <w:b/>
          <w:sz w:val="22"/>
          <w:szCs w:val="22"/>
        </w:rPr>
        <w:t>ANEXO VI</w:t>
      </w:r>
    </w:p>
    <w:p w:rsidR="006A5D5C" w:rsidRPr="00CC7963" w:rsidRDefault="006A5D5C" w:rsidP="00CC7963">
      <w:pPr>
        <w:overflowPunct w:val="0"/>
        <w:autoSpaceDE w:val="0"/>
        <w:jc w:val="center"/>
        <w:textAlignment w:val="baseline"/>
        <w:rPr>
          <w:rFonts w:ascii="Times New Roman" w:hAnsi="Times New Roman" w:cs="Times New Roman"/>
          <w:b/>
          <w:sz w:val="22"/>
          <w:szCs w:val="22"/>
        </w:rPr>
      </w:pPr>
    </w:p>
    <w:p w:rsidR="006A5D5C" w:rsidRPr="00CC7963" w:rsidRDefault="006A5D5C" w:rsidP="00CC7963">
      <w:pPr>
        <w:overflowPunct w:val="0"/>
        <w:autoSpaceDE w:val="0"/>
        <w:jc w:val="center"/>
        <w:textAlignment w:val="baseline"/>
        <w:rPr>
          <w:rFonts w:ascii="Times New Roman" w:hAnsi="Times New Roman" w:cs="Times New Roman"/>
          <w:b/>
          <w:sz w:val="22"/>
          <w:szCs w:val="22"/>
        </w:rPr>
      </w:pP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 xml:space="preserve">MODELO DE DECLARAÇÃO DO AGRICULTOR FAMILIAR – </w:t>
      </w: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PRODUÇÃO PRÓPRIA GRUPOS FORMAIS DECLARAÇÃO DE PRODUÇÃO PRÓPRIA</w:t>
      </w: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eastAsia="Arial" w:hAnsi="Times New Roman" w:cs="Times New Roman"/>
          <w:sz w:val="22"/>
          <w:szCs w:val="22"/>
        </w:rPr>
        <w:t xml:space="preserve"> </w:t>
      </w:r>
      <w:r w:rsidRPr="00CC7963">
        <w:rPr>
          <w:rFonts w:ascii="Times New Roman" w:hAnsi="Times New Roman" w:cs="Times New Roman"/>
          <w:sz w:val="22"/>
          <w:szCs w:val="22"/>
        </w:rPr>
        <w:t>(CHAMADA PÚBLICA Nº ______)</w:t>
      </w:r>
    </w:p>
    <w:p w:rsidR="006A5D5C" w:rsidRPr="00CC7963" w:rsidRDefault="006A5D5C" w:rsidP="00CC7963">
      <w:pPr>
        <w:overflowPunct w:val="0"/>
        <w:autoSpaceDE w:val="0"/>
        <w:jc w:val="center"/>
        <w:textAlignment w:val="baseline"/>
        <w:rPr>
          <w:rFonts w:ascii="Times New Roman" w:hAnsi="Times New Roman" w:cs="Times New Roman"/>
          <w:sz w:val="22"/>
          <w:szCs w:val="22"/>
        </w:rPr>
      </w:pPr>
    </w:p>
    <w:p w:rsidR="006A5D5C" w:rsidRPr="00CC7963" w:rsidRDefault="006A5D5C" w:rsidP="00CC7963">
      <w:pPr>
        <w:overflowPunct w:val="0"/>
        <w:autoSpaceDE w:val="0"/>
        <w:jc w:val="center"/>
        <w:textAlignment w:val="baseline"/>
        <w:rPr>
          <w:rFonts w:ascii="Times New Roman" w:hAnsi="Times New Roman" w:cs="Times New Roman"/>
          <w:sz w:val="22"/>
          <w:szCs w:val="22"/>
        </w:rPr>
      </w:pPr>
    </w:p>
    <w:p w:rsidR="006A5D5C" w:rsidRPr="00CC7963" w:rsidRDefault="00167A62" w:rsidP="00CC7963">
      <w:pPr>
        <w:overflowPunct w:val="0"/>
        <w:autoSpaceDE w:val="0"/>
        <w:jc w:val="both"/>
        <w:textAlignment w:val="baseline"/>
        <w:rPr>
          <w:rFonts w:ascii="Times New Roman" w:hAnsi="Times New Roman" w:cs="Times New Roman"/>
          <w:sz w:val="22"/>
          <w:szCs w:val="22"/>
        </w:rPr>
      </w:pPr>
      <w:r w:rsidRPr="00CC7963">
        <w:rPr>
          <w:rFonts w:ascii="Times New Roman" w:eastAsia="Arial" w:hAnsi="Times New Roman" w:cs="Times New Roman"/>
          <w:sz w:val="22"/>
          <w:szCs w:val="22"/>
        </w:rPr>
        <w:t xml:space="preserve"> </w:t>
      </w:r>
      <w:proofErr w:type="spellStart"/>
      <w:proofErr w:type="gramStart"/>
      <w:r w:rsidRPr="00CC7963">
        <w:rPr>
          <w:rFonts w:ascii="Times New Roman" w:hAnsi="Times New Roman" w:cs="Times New Roman"/>
          <w:sz w:val="22"/>
          <w:szCs w:val="22"/>
        </w:rPr>
        <w:t>Eu,_</w:t>
      </w:r>
      <w:proofErr w:type="gramEnd"/>
      <w:r w:rsidRPr="00CC7963">
        <w:rPr>
          <w:rFonts w:ascii="Times New Roman" w:hAnsi="Times New Roman" w:cs="Times New Roman"/>
          <w:sz w:val="22"/>
          <w:szCs w:val="22"/>
        </w:rPr>
        <w:t>_________________________________representante</w:t>
      </w:r>
      <w:proofErr w:type="spellEnd"/>
      <w:r w:rsidRPr="00CC7963">
        <w:rPr>
          <w:rFonts w:ascii="Times New Roman" w:hAnsi="Times New Roman" w:cs="Times New Roman"/>
          <w:sz w:val="22"/>
          <w:szCs w:val="22"/>
        </w:rPr>
        <w:t xml:space="preserve"> da Cooperativa/Associação  _______________________________, com CNPJ nº___________________________ e DAP Jurídica nº ___________________________________declaro, para fins de participação no Programa Nacional de Alimentação Escolar – PNAE, que os gêneros alimentícios relacionados no projeto de venda são oriundos de produção dos cooperados/associados que possuem DAP física e compõem esta cooperativa/associação. </w:t>
      </w:r>
    </w:p>
    <w:p w:rsidR="006A5D5C" w:rsidRPr="00CC7963" w:rsidRDefault="00167A62" w:rsidP="00CC7963">
      <w:pPr>
        <w:overflowPunct w:val="0"/>
        <w:autoSpaceDE w:val="0"/>
        <w:jc w:val="both"/>
        <w:textAlignment w:val="baseline"/>
        <w:rPr>
          <w:rFonts w:ascii="Times New Roman" w:hAnsi="Times New Roman" w:cs="Times New Roman"/>
          <w:sz w:val="22"/>
          <w:szCs w:val="22"/>
        </w:rPr>
      </w:pPr>
      <w:r w:rsidRPr="00CC7963">
        <w:rPr>
          <w:rFonts w:ascii="Times New Roman" w:hAnsi="Times New Roman" w:cs="Times New Roman"/>
          <w:sz w:val="22"/>
          <w:szCs w:val="22"/>
        </w:rPr>
        <w:t>Local, ____/____/_____</w:t>
      </w:r>
    </w:p>
    <w:p w:rsidR="006A5D5C" w:rsidRPr="00CC7963" w:rsidRDefault="006A5D5C" w:rsidP="00CC7963">
      <w:pPr>
        <w:overflowPunct w:val="0"/>
        <w:autoSpaceDE w:val="0"/>
        <w:jc w:val="both"/>
        <w:textAlignment w:val="baseline"/>
        <w:rPr>
          <w:rFonts w:ascii="Times New Roman" w:hAnsi="Times New Roman" w:cs="Times New Roman"/>
          <w:sz w:val="22"/>
          <w:szCs w:val="22"/>
        </w:rPr>
      </w:pPr>
    </w:p>
    <w:p w:rsidR="006A5D5C" w:rsidRPr="00CC7963" w:rsidRDefault="006A5D5C" w:rsidP="00CC7963">
      <w:pPr>
        <w:overflowPunct w:val="0"/>
        <w:autoSpaceDE w:val="0"/>
        <w:jc w:val="both"/>
        <w:textAlignment w:val="baseline"/>
        <w:rPr>
          <w:rFonts w:ascii="Times New Roman" w:hAnsi="Times New Roman" w:cs="Times New Roman"/>
          <w:sz w:val="22"/>
          <w:szCs w:val="22"/>
        </w:rPr>
      </w:pP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_____________________________________</w:t>
      </w: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Assinatura</w:t>
      </w:r>
    </w:p>
    <w:p w:rsidR="006A5D5C" w:rsidRPr="00CC7963" w:rsidRDefault="006A5D5C" w:rsidP="00CC7963">
      <w:pPr>
        <w:overflowPunct w:val="0"/>
        <w:autoSpaceDE w:val="0"/>
        <w:jc w:val="both"/>
        <w:textAlignment w:val="baseline"/>
        <w:rPr>
          <w:rFonts w:ascii="Times New Roman" w:eastAsia="Arial Unicode MS" w:hAnsi="Times New Roman" w:cs="Times New Roman"/>
          <w:b/>
          <w:sz w:val="22"/>
          <w:szCs w:val="22"/>
        </w:rPr>
      </w:pPr>
    </w:p>
    <w:p w:rsidR="006A5D5C" w:rsidRPr="00CC7963" w:rsidRDefault="006A5D5C" w:rsidP="00CC7963">
      <w:pPr>
        <w:overflowPunct w:val="0"/>
        <w:autoSpaceDE w:val="0"/>
        <w:jc w:val="both"/>
        <w:textAlignment w:val="baseline"/>
        <w:rPr>
          <w:rFonts w:ascii="Times New Roman" w:eastAsia="Arial Unicode MS" w:hAnsi="Times New Roman" w:cs="Times New Roman"/>
          <w:b/>
          <w:sz w:val="22"/>
          <w:szCs w:val="22"/>
        </w:rPr>
      </w:pPr>
    </w:p>
    <w:p w:rsidR="006A5D5C" w:rsidRPr="00CC7963" w:rsidRDefault="006A5D5C" w:rsidP="00CC7963">
      <w:pPr>
        <w:overflowPunct w:val="0"/>
        <w:autoSpaceDE w:val="0"/>
        <w:jc w:val="both"/>
        <w:textAlignment w:val="baseline"/>
        <w:rPr>
          <w:rFonts w:ascii="Times New Roman" w:eastAsia="Arial Unicode MS" w:hAnsi="Times New Roman" w:cs="Times New Roman"/>
          <w:b/>
          <w:sz w:val="22"/>
          <w:szCs w:val="22"/>
        </w:rPr>
      </w:pPr>
    </w:p>
    <w:p w:rsidR="006A5D5C" w:rsidRPr="00CC7963" w:rsidRDefault="006A5D5C" w:rsidP="00CC7963">
      <w:pPr>
        <w:overflowPunct w:val="0"/>
        <w:autoSpaceDE w:val="0"/>
        <w:jc w:val="both"/>
        <w:textAlignment w:val="baseline"/>
        <w:rPr>
          <w:rFonts w:ascii="Times New Roman" w:eastAsia="Arial Unicode MS" w:hAnsi="Times New Roman" w:cs="Times New Roman"/>
          <w:b/>
          <w:sz w:val="22"/>
          <w:szCs w:val="22"/>
        </w:rPr>
      </w:pPr>
    </w:p>
    <w:p w:rsidR="006A5D5C" w:rsidRPr="00CC7963" w:rsidRDefault="006A5D5C" w:rsidP="00CC7963">
      <w:pPr>
        <w:overflowPunct w:val="0"/>
        <w:autoSpaceDE w:val="0"/>
        <w:jc w:val="both"/>
        <w:textAlignment w:val="baseline"/>
        <w:rPr>
          <w:rFonts w:ascii="Times New Roman" w:eastAsia="Arial Unicode MS" w:hAnsi="Times New Roman" w:cs="Times New Roman"/>
          <w:b/>
          <w:sz w:val="22"/>
          <w:szCs w:val="22"/>
        </w:rPr>
      </w:pPr>
    </w:p>
    <w:p w:rsidR="006A5D5C" w:rsidRPr="00CC7963" w:rsidRDefault="006A5D5C" w:rsidP="00CC7963">
      <w:pPr>
        <w:overflowPunct w:val="0"/>
        <w:autoSpaceDE w:val="0"/>
        <w:jc w:val="both"/>
        <w:textAlignment w:val="baseline"/>
        <w:rPr>
          <w:rFonts w:ascii="Times New Roman" w:eastAsia="Arial Unicode MS" w:hAnsi="Times New Roman" w:cs="Times New Roman"/>
          <w:b/>
          <w:sz w:val="22"/>
          <w:szCs w:val="22"/>
        </w:rPr>
      </w:pPr>
    </w:p>
    <w:p w:rsidR="006A5D5C" w:rsidRPr="00CC7963" w:rsidRDefault="006A5D5C" w:rsidP="00CC7963">
      <w:pPr>
        <w:overflowPunct w:val="0"/>
        <w:autoSpaceDE w:val="0"/>
        <w:jc w:val="both"/>
        <w:textAlignment w:val="baseline"/>
        <w:rPr>
          <w:rFonts w:ascii="Times New Roman" w:eastAsia="Arial Unicode MS" w:hAnsi="Times New Roman" w:cs="Times New Roman"/>
          <w:b/>
          <w:sz w:val="22"/>
          <w:szCs w:val="22"/>
        </w:rPr>
      </w:pPr>
    </w:p>
    <w:p w:rsidR="006A5D5C" w:rsidRPr="00CC7963" w:rsidRDefault="006A5D5C" w:rsidP="00CC7963">
      <w:pPr>
        <w:overflowPunct w:val="0"/>
        <w:autoSpaceDE w:val="0"/>
        <w:jc w:val="both"/>
        <w:textAlignment w:val="baseline"/>
        <w:rPr>
          <w:rFonts w:ascii="Times New Roman" w:eastAsia="Arial Unicode MS" w:hAnsi="Times New Roman" w:cs="Times New Roman"/>
          <w:b/>
          <w:sz w:val="22"/>
          <w:szCs w:val="22"/>
        </w:rPr>
      </w:pPr>
    </w:p>
    <w:p w:rsidR="006A5D5C" w:rsidRPr="00CC7963" w:rsidRDefault="006A5D5C" w:rsidP="00CC7963">
      <w:pPr>
        <w:overflowPunct w:val="0"/>
        <w:autoSpaceDE w:val="0"/>
        <w:jc w:val="both"/>
        <w:textAlignment w:val="baseline"/>
        <w:rPr>
          <w:rFonts w:ascii="Times New Roman" w:eastAsia="Arial Unicode MS" w:hAnsi="Times New Roman" w:cs="Times New Roman"/>
          <w:b/>
          <w:sz w:val="22"/>
          <w:szCs w:val="22"/>
        </w:rPr>
      </w:pPr>
    </w:p>
    <w:p w:rsidR="006A5D5C" w:rsidRPr="00CC7963" w:rsidRDefault="006A5D5C" w:rsidP="00CC7963">
      <w:pPr>
        <w:overflowPunct w:val="0"/>
        <w:autoSpaceDE w:val="0"/>
        <w:jc w:val="both"/>
        <w:textAlignment w:val="baseline"/>
        <w:rPr>
          <w:rFonts w:ascii="Times New Roman" w:eastAsia="Arial Unicode MS" w:hAnsi="Times New Roman" w:cs="Times New Roman"/>
          <w:b/>
          <w:sz w:val="22"/>
          <w:szCs w:val="22"/>
        </w:rPr>
      </w:pPr>
    </w:p>
    <w:p w:rsidR="006A5D5C" w:rsidRPr="00CC7963" w:rsidRDefault="006A5D5C" w:rsidP="00CC7963">
      <w:pPr>
        <w:overflowPunct w:val="0"/>
        <w:autoSpaceDE w:val="0"/>
        <w:jc w:val="both"/>
        <w:textAlignment w:val="baseline"/>
        <w:rPr>
          <w:rFonts w:ascii="Times New Roman" w:eastAsia="Arial Unicode MS" w:hAnsi="Times New Roman" w:cs="Times New Roman"/>
          <w:b/>
          <w:sz w:val="22"/>
          <w:szCs w:val="22"/>
        </w:rPr>
      </w:pPr>
    </w:p>
    <w:p w:rsidR="006A5D5C" w:rsidRPr="00CC7963" w:rsidRDefault="006A5D5C" w:rsidP="00CC7963">
      <w:pPr>
        <w:overflowPunct w:val="0"/>
        <w:autoSpaceDE w:val="0"/>
        <w:jc w:val="both"/>
        <w:textAlignment w:val="baseline"/>
        <w:rPr>
          <w:rFonts w:ascii="Times New Roman" w:eastAsia="Arial Unicode MS" w:hAnsi="Times New Roman" w:cs="Times New Roman"/>
          <w:b/>
          <w:sz w:val="22"/>
          <w:szCs w:val="22"/>
        </w:rPr>
      </w:pPr>
    </w:p>
    <w:p w:rsidR="006A5D5C" w:rsidRPr="00CC7963" w:rsidRDefault="006A5D5C" w:rsidP="00CC7963">
      <w:pPr>
        <w:overflowPunct w:val="0"/>
        <w:autoSpaceDE w:val="0"/>
        <w:jc w:val="both"/>
        <w:textAlignment w:val="baseline"/>
        <w:rPr>
          <w:rFonts w:ascii="Times New Roman" w:eastAsia="Arial Unicode MS" w:hAnsi="Times New Roman" w:cs="Times New Roman"/>
          <w:b/>
          <w:sz w:val="22"/>
          <w:szCs w:val="22"/>
        </w:rPr>
      </w:pPr>
    </w:p>
    <w:p w:rsidR="006A5D5C" w:rsidRPr="00CC7963" w:rsidRDefault="006A5D5C" w:rsidP="00CC7963">
      <w:pPr>
        <w:overflowPunct w:val="0"/>
        <w:autoSpaceDE w:val="0"/>
        <w:jc w:val="both"/>
        <w:textAlignment w:val="baseline"/>
        <w:rPr>
          <w:rFonts w:ascii="Times New Roman" w:eastAsia="Arial Unicode MS" w:hAnsi="Times New Roman" w:cs="Times New Roman"/>
          <w:b/>
          <w:sz w:val="22"/>
          <w:szCs w:val="22"/>
        </w:rPr>
      </w:pPr>
    </w:p>
    <w:p w:rsidR="006A5D5C" w:rsidRPr="00CC7963" w:rsidRDefault="006A5D5C" w:rsidP="00CC7963">
      <w:pPr>
        <w:overflowPunct w:val="0"/>
        <w:autoSpaceDE w:val="0"/>
        <w:jc w:val="both"/>
        <w:textAlignment w:val="baseline"/>
        <w:rPr>
          <w:rFonts w:ascii="Times New Roman" w:eastAsia="Arial Unicode MS" w:hAnsi="Times New Roman" w:cs="Times New Roman"/>
          <w:b/>
          <w:sz w:val="22"/>
          <w:szCs w:val="22"/>
        </w:rPr>
      </w:pPr>
    </w:p>
    <w:p w:rsidR="006A5D5C" w:rsidRPr="00CC7963" w:rsidRDefault="00167A62" w:rsidP="00CC7963">
      <w:pPr>
        <w:overflowPunct w:val="0"/>
        <w:autoSpaceDE w:val="0"/>
        <w:jc w:val="center"/>
        <w:textAlignment w:val="baseline"/>
        <w:rPr>
          <w:rFonts w:ascii="Times New Roman" w:eastAsia="Arial Unicode MS" w:hAnsi="Times New Roman" w:cs="Times New Roman"/>
          <w:b/>
          <w:sz w:val="22"/>
          <w:szCs w:val="22"/>
        </w:rPr>
      </w:pPr>
      <w:r w:rsidRPr="00CC7963">
        <w:rPr>
          <w:rFonts w:ascii="Times New Roman" w:hAnsi="Times New Roman" w:cs="Times New Roman"/>
          <w:sz w:val="22"/>
          <w:szCs w:val="22"/>
        </w:rPr>
        <w:br w:type="page"/>
      </w:r>
    </w:p>
    <w:p w:rsidR="006A5D5C" w:rsidRPr="00CC7963" w:rsidRDefault="00167A62" w:rsidP="00CC7963">
      <w:pPr>
        <w:overflowPunct w:val="0"/>
        <w:autoSpaceDE w:val="0"/>
        <w:jc w:val="center"/>
        <w:textAlignment w:val="baseline"/>
        <w:rPr>
          <w:rFonts w:ascii="Times New Roman" w:eastAsia="Arial Unicode MS" w:hAnsi="Times New Roman" w:cs="Times New Roman"/>
          <w:b/>
          <w:sz w:val="22"/>
          <w:szCs w:val="22"/>
        </w:rPr>
      </w:pPr>
      <w:r w:rsidRPr="00CC7963">
        <w:rPr>
          <w:rFonts w:ascii="Times New Roman" w:eastAsia="Arial Unicode MS" w:hAnsi="Times New Roman" w:cs="Times New Roman"/>
          <w:b/>
          <w:sz w:val="22"/>
          <w:szCs w:val="22"/>
        </w:rPr>
        <w:t>ANEXO VII</w:t>
      </w:r>
    </w:p>
    <w:p w:rsidR="006A5D5C" w:rsidRPr="00CC7963" w:rsidRDefault="006A5D5C" w:rsidP="00CC7963">
      <w:pPr>
        <w:overflowPunct w:val="0"/>
        <w:autoSpaceDE w:val="0"/>
        <w:jc w:val="center"/>
        <w:textAlignment w:val="baseline"/>
        <w:rPr>
          <w:rFonts w:ascii="Times New Roman" w:eastAsia="Arial Unicode MS" w:hAnsi="Times New Roman" w:cs="Times New Roman"/>
          <w:b/>
          <w:sz w:val="22"/>
          <w:szCs w:val="22"/>
        </w:rPr>
      </w:pPr>
    </w:p>
    <w:p w:rsidR="006A5D5C" w:rsidRPr="00CC7963" w:rsidRDefault="006A5D5C" w:rsidP="00CC7963">
      <w:pPr>
        <w:overflowPunct w:val="0"/>
        <w:autoSpaceDE w:val="0"/>
        <w:jc w:val="center"/>
        <w:textAlignment w:val="baseline"/>
        <w:rPr>
          <w:rFonts w:ascii="Times New Roman" w:eastAsia="Arial Unicode MS" w:hAnsi="Times New Roman" w:cs="Times New Roman"/>
          <w:b/>
          <w:sz w:val="22"/>
          <w:szCs w:val="22"/>
        </w:rPr>
      </w:pP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 xml:space="preserve">MODELO DE DECLARAÇÃO DO AGRICULTOR FAMILIAR – </w:t>
      </w: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PRODUÇÃO PRÓPRIA PARA GRUPOS INFORMAIS</w:t>
      </w: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eastAsia="Arial" w:hAnsi="Times New Roman" w:cs="Times New Roman"/>
          <w:sz w:val="22"/>
          <w:szCs w:val="22"/>
        </w:rPr>
        <w:t xml:space="preserve"> </w:t>
      </w:r>
      <w:r w:rsidRPr="00CC7963">
        <w:rPr>
          <w:rFonts w:ascii="Times New Roman" w:hAnsi="Times New Roman" w:cs="Times New Roman"/>
          <w:sz w:val="22"/>
          <w:szCs w:val="22"/>
        </w:rPr>
        <w:t xml:space="preserve">OU FORNECEDORES INDIVIDUAIS DECLARAÇÃO DE PRODUÇÃO PRÓPRIA </w:t>
      </w: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 xml:space="preserve">(CHAMADA PÚBLICA Nº ______) </w:t>
      </w:r>
    </w:p>
    <w:p w:rsidR="006A5D5C" w:rsidRPr="00CC7963" w:rsidRDefault="006A5D5C" w:rsidP="00CC7963">
      <w:pPr>
        <w:overflowPunct w:val="0"/>
        <w:autoSpaceDE w:val="0"/>
        <w:jc w:val="center"/>
        <w:textAlignment w:val="baseline"/>
        <w:rPr>
          <w:rFonts w:ascii="Times New Roman" w:hAnsi="Times New Roman" w:cs="Times New Roman"/>
          <w:sz w:val="22"/>
          <w:szCs w:val="22"/>
        </w:rPr>
      </w:pPr>
    </w:p>
    <w:p w:rsidR="006A5D5C" w:rsidRPr="00CC7963" w:rsidRDefault="006A5D5C" w:rsidP="00CC7963">
      <w:pPr>
        <w:overflowPunct w:val="0"/>
        <w:autoSpaceDE w:val="0"/>
        <w:jc w:val="center"/>
        <w:textAlignment w:val="baseline"/>
        <w:rPr>
          <w:rFonts w:ascii="Times New Roman" w:hAnsi="Times New Roman" w:cs="Times New Roman"/>
          <w:sz w:val="22"/>
          <w:szCs w:val="22"/>
        </w:rPr>
      </w:pPr>
    </w:p>
    <w:p w:rsidR="006A5D5C" w:rsidRPr="00CC7963" w:rsidRDefault="00167A62" w:rsidP="00CC7963">
      <w:pPr>
        <w:overflowPunct w:val="0"/>
        <w:autoSpaceDE w:val="0"/>
        <w:jc w:val="both"/>
        <w:textAlignment w:val="baseline"/>
        <w:rPr>
          <w:rFonts w:ascii="Times New Roman" w:hAnsi="Times New Roman" w:cs="Times New Roman"/>
          <w:sz w:val="22"/>
          <w:szCs w:val="22"/>
        </w:rPr>
      </w:pPr>
      <w:proofErr w:type="gramStart"/>
      <w:r w:rsidRPr="00CC7963">
        <w:rPr>
          <w:rFonts w:ascii="Times New Roman" w:hAnsi="Times New Roman" w:cs="Times New Roman"/>
          <w:sz w:val="22"/>
          <w:szCs w:val="22"/>
        </w:rPr>
        <w:t>Eu,_</w:t>
      </w:r>
      <w:proofErr w:type="gramEnd"/>
      <w:r w:rsidRPr="00CC7963">
        <w:rPr>
          <w:rFonts w:ascii="Times New Roman" w:hAnsi="Times New Roman" w:cs="Times New Roman"/>
          <w:sz w:val="22"/>
          <w:szCs w:val="22"/>
        </w:rPr>
        <w:t xml:space="preserve">__________________________________________________________________, CPF nº_______________________________ e DAP física nº___________________________________, declaro, para fins de participação no Programa Nacional de Alimentação Escolar – PNAE, que os gêneros alimentícios relacionados no projeto de venda em meu nome são oriundos de produção própria. </w:t>
      </w:r>
    </w:p>
    <w:p w:rsidR="006A5D5C" w:rsidRPr="00CC7963" w:rsidRDefault="006A5D5C" w:rsidP="00CC7963">
      <w:pPr>
        <w:overflowPunct w:val="0"/>
        <w:autoSpaceDE w:val="0"/>
        <w:jc w:val="both"/>
        <w:textAlignment w:val="baseline"/>
        <w:rPr>
          <w:rFonts w:ascii="Times New Roman" w:hAnsi="Times New Roman" w:cs="Times New Roman"/>
          <w:sz w:val="22"/>
          <w:szCs w:val="22"/>
        </w:rPr>
      </w:pPr>
    </w:p>
    <w:p w:rsidR="006A5D5C" w:rsidRPr="00CC7963" w:rsidRDefault="00167A62" w:rsidP="00CC7963">
      <w:pPr>
        <w:overflowPunct w:val="0"/>
        <w:autoSpaceDE w:val="0"/>
        <w:jc w:val="both"/>
        <w:textAlignment w:val="baseline"/>
        <w:rPr>
          <w:rFonts w:ascii="Times New Roman" w:hAnsi="Times New Roman" w:cs="Times New Roman"/>
          <w:sz w:val="22"/>
          <w:szCs w:val="22"/>
        </w:rPr>
      </w:pPr>
      <w:r w:rsidRPr="00CC7963">
        <w:rPr>
          <w:rFonts w:ascii="Times New Roman" w:hAnsi="Times New Roman" w:cs="Times New Roman"/>
          <w:sz w:val="22"/>
          <w:szCs w:val="22"/>
        </w:rPr>
        <w:t xml:space="preserve">Local, ____/____/_____ </w:t>
      </w:r>
    </w:p>
    <w:p w:rsidR="006A5D5C" w:rsidRPr="00CC7963" w:rsidRDefault="006A5D5C" w:rsidP="00CC7963">
      <w:pPr>
        <w:overflowPunct w:val="0"/>
        <w:autoSpaceDE w:val="0"/>
        <w:jc w:val="both"/>
        <w:textAlignment w:val="baseline"/>
        <w:rPr>
          <w:rFonts w:ascii="Times New Roman" w:hAnsi="Times New Roman" w:cs="Times New Roman"/>
          <w:sz w:val="22"/>
          <w:szCs w:val="22"/>
        </w:rPr>
      </w:pPr>
    </w:p>
    <w:p w:rsidR="006A5D5C" w:rsidRPr="00CC7963" w:rsidRDefault="006A5D5C" w:rsidP="00CC7963">
      <w:pPr>
        <w:overflowPunct w:val="0"/>
        <w:autoSpaceDE w:val="0"/>
        <w:jc w:val="both"/>
        <w:textAlignment w:val="baseline"/>
        <w:rPr>
          <w:rFonts w:ascii="Times New Roman" w:hAnsi="Times New Roman" w:cs="Times New Roman"/>
          <w:sz w:val="22"/>
          <w:szCs w:val="22"/>
        </w:rPr>
      </w:pPr>
    </w:p>
    <w:p w:rsidR="006A5D5C" w:rsidRPr="00CC7963" w:rsidRDefault="006A5D5C" w:rsidP="00CC7963">
      <w:pPr>
        <w:overflowPunct w:val="0"/>
        <w:autoSpaceDE w:val="0"/>
        <w:jc w:val="both"/>
        <w:textAlignment w:val="baseline"/>
        <w:rPr>
          <w:rFonts w:ascii="Times New Roman" w:hAnsi="Times New Roman" w:cs="Times New Roman"/>
          <w:sz w:val="22"/>
          <w:szCs w:val="22"/>
        </w:rPr>
      </w:pPr>
    </w:p>
    <w:p w:rsidR="006A5D5C" w:rsidRPr="00CC7963" w:rsidRDefault="006A5D5C" w:rsidP="00CC7963">
      <w:pPr>
        <w:overflowPunct w:val="0"/>
        <w:autoSpaceDE w:val="0"/>
        <w:jc w:val="both"/>
        <w:textAlignment w:val="baseline"/>
        <w:rPr>
          <w:rFonts w:ascii="Times New Roman" w:hAnsi="Times New Roman" w:cs="Times New Roman"/>
          <w:sz w:val="22"/>
          <w:szCs w:val="22"/>
        </w:rPr>
      </w:pP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_____________________________________</w:t>
      </w:r>
    </w:p>
    <w:p w:rsidR="006A5D5C" w:rsidRPr="00CC7963" w:rsidRDefault="00167A62" w:rsidP="00CC7963">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Assinatura</w:t>
      </w:r>
    </w:p>
    <w:p w:rsidR="006A5D5C" w:rsidRPr="00CC7963" w:rsidRDefault="006A5D5C" w:rsidP="00CC7963">
      <w:pPr>
        <w:overflowPunct w:val="0"/>
        <w:autoSpaceDE w:val="0"/>
        <w:jc w:val="both"/>
        <w:textAlignment w:val="baseline"/>
        <w:rPr>
          <w:rFonts w:ascii="Times New Roman" w:eastAsia="Arial Unicode MS" w:hAnsi="Times New Roman" w:cs="Times New Roman"/>
          <w:b/>
          <w:sz w:val="22"/>
          <w:szCs w:val="22"/>
        </w:rPr>
      </w:pPr>
    </w:p>
    <w:p w:rsidR="006A5D5C" w:rsidRPr="00CC7963" w:rsidRDefault="006A5D5C" w:rsidP="00CC7963">
      <w:pPr>
        <w:jc w:val="center"/>
        <w:rPr>
          <w:rFonts w:ascii="Times New Roman" w:hAnsi="Times New Roman" w:cs="Times New Roman"/>
          <w:b/>
          <w:bCs/>
          <w:sz w:val="22"/>
          <w:szCs w:val="22"/>
        </w:rPr>
      </w:pPr>
    </w:p>
    <w:p w:rsidR="006A5D5C" w:rsidRPr="00CC7963" w:rsidRDefault="006A5D5C" w:rsidP="00CC7963">
      <w:pPr>
        <w:jc w:val="center"/>
        <w:rPr>
          <w:rFonts w:ascii="Times New Roman" w:hAnsi="Times New Roman" w:cs="Times New Roman"/>
          <w:b/>
          <w:bCs/>
          <w:sz w:val="22"/>
          <w:szCs w:val="22"/>
        </w:rPr>
      </w:pPr>
    </w:p>
    <w:p w:rsidR="006A5D5C" w:rsidRPr="00CC7963" w:rsidRDefault="006A5D5C" w:rsidP="00CC7963">
      <w:pPr>
        <w:jc w:val="center"/>
        <w:rPr>
          <w:rFonts w:ascii="Times New Roman" w:hAnsi="Times New Roman" w:cs="Times New Roman"/>
          <w:b/>
          <w:bCs/>
          <w:sz w:val="22"/>
          <w:szCs w:val="22"/>
        </w:rPr>
      </w:pPr>
    </w:p>
    <w:p w:rsidR="006A5D5C" w:rsidRPr="00CC7963" w:rsidRDefault="006A5D5C" w:rsidP="00CC7963">
      <w:pPr>
        <w:jc w:val="center"/>
        <w:rPr>
          <w:rFonts w:ascii="Times New Roman" w:hAnsi="Times New Roman" w:cs="Times New Roman"/>
          <w:b/>
          <w:bCs/>
          <w:sz w:val="22"/>
          <w:szCs w:val="22"/>
        </w:rPr>
      </w:pPr>
    </w:p>
    <w:p w:rsidR="006A5D5C" w:rsidRPr="00CC7963" w:rsidRDefault="00167A62" w:rsidP="00CC7963">
      <w:pPr>
        <w:jc w:val="center"/>
        <w:rPr>
          <w:rFonts w:ascii="Times New Roman" w:hAnsi="Times New Roman" w:cs="Times New Roman"/>
          <w:b/>
          <w:bCs/>
          <w:sz w:val="22"/>
          <w:szCs w:val="22"/>
        </w:rPr>
      </w:pPr>
      <w:r w:rsidRPr="00CC7963">
        <w:rPr>
          <w:rFonts w:ascii="Times New Roman" w:hAnsi="Times New Roman" w:cs="Times New Roman"/>
          <w:sz w:val="22"/>
          <w:szCs w:val="22"/>
        </w:rPr>
        <w:br w:type="page"/>
      </w:r>
    </w:p>
    <w:p w:rsidR="006A5D5C" w:rsidRPr="00CC7963" w:rsidRDefault="00167A62" w:rsidP="00CC7963">
      <w:pPr>
        <w:jc w:val="center"/>
        <w:rPr>
          <w:rFonts w:ascii="Times New Roman" w:hAnsi="Times New Roman" w:cs="Times New Roman"/>
          <w:b/>
          <w:bCs/>
          <w:sz w:val="22"/>
          <w:szCs w:val="22"/>
        </w:rPr>
      </w:pPr>
      <w:r w:rsidRPr="00CC7963">
        <w:rPr>
          <w:rFonts w:ascii="Times New Roman" w:hAnsi="Times New Roman" w:cs="Times New Roman"/>
          <w:b/>
          <w:bCs/>
          <w:sz w:val="22"/>
          <w:szCs w:val="22"/>
        </w:rPr>
        <w:t>DESPACHO</w:t>
      </w:r>
    </w:p>
    <w:p w:rsidR="006A5D5C" w:rsidRPr="00CC7963" w:rsidRDefault="006A5D5C" w:rsidP="00CC7963">
      <w:pPr>
        <w:jc w:val="center"/>
        <w:rPr>
          <w:rFonts w:ascii="Times New Roman" w:hAnsi="Times New Roman" w:cs="Times New Roman"/>
          <w:sz w:val="22"/>
          <w:szCs w:val="22"/>
        </w:rPr>
      </w:pPr>
    </w:p>
    <w:p w:rsidR="006A5D5C" w:rsidRPr="00CC7963" w:rsidRDefault="00167A62" w:rsidP="00CC7963">
      <w:pPr>
        <w:jc w:val="center"/>
        <w:rPr>
          <w:rFonts w:ascii="Times New Roman" w:hAnsi="Times New Roman" w:cs="Times New Roman"/>
          <w:sz w:val="22"/>
          <w:szCs w:val="22"/>
        </w:rPr>
      </w:pPr>
      <w:r w:rsidRPr="00CC7963">
        <w:rPr>
          <w:rFonts w:ascii="Times New Roman" w:hAnsi="Times New Roman" w:cs="Times New Roman"/>
          <w:sz w:val="22"/>
          <w:szCs w:val="22"/>
        </w:rPr>
        <w:t>Encaminho a Assessoria Jurídica para parecer.</w:t>
      </w:r>
    </w:p>
    <w:p w:rsidR="006A5D5C" w:rsidRPr="00CC7963" w:rsidRDefault="006A5D5C" w:rsidP="00CC7963">
      <w:pPr>
        <w:jc w:val="center"/>
        <w:rPr>
          <w:rFonts w:ascii="Times New Roman" w:hAnsi="Times New Roman" w:cs="Times New Roman"/>
          <w:sz w:val="22"/>
          <w:szCs w:val="22"/>
        </w:rPr>
      </w:pPr>
    </w:p>
    <w:p w:rsidR="006A5D5C" w:rsidRPr="00CC7963" w:rsidRDefault="006A5D5C" w:rsidP="00CC7963">
      <w:pPr>
        <w:jc w:val="center"/>
        <w:rPr>
          <w:rFonts w:ascii="Times New Roman" w:hAnsi="Times New Roman" w:cs="Times New Roman"/>
          <w:sz w:val="22"/>
          <w:szCs w:val="22"/>
        </w:rPr>
      </w:pPr>
    </w:p>
    <w:p w:rsidR="006A5D5C" w:rsidRPr="00CC7963" w:rsidRDefault="00167A62" w:rsidP="00CC7963">
      <w:pPr>
        <w:jc w:val="center"/>
        <w:rPr>
          <w:rFonts w:ascii="Times New Roman" w:hAnsi="Times New Roman" w:cs="Times New Roman"/>
          <w:sz w:val="22"/>
          <w:szCs w:val="22"/>
        </w:rPr>
      </w:pPr>
      <w:r w:rsidRPr="00CC7963">
        <w:rPr>
          <w:rFonts w:ascii="Times New Roman" w:eastAsia="Times New Roman" w:hAnsi="Times New Roman" w:cs="Times New Roman"/>
          <w:sz w:val="22"/>
          <w:szCs w:val="22"/>
          <w:lang w:bidi="ar-SA"/>
        </w:rPr>
        <w:t>Viadutos</w:t>
      </w:r>
      <w:r w:rsidRPr="00CC7963">
        <w:rPr>
          <w:rFonts w:ascii="Times New Roman" w:hAnsi="Times New Roman" w:cs="Times New Roman"/>
          <w:sz w:val="22"/>
          <w:szCs w:val="22"/>
        </w:rPr>
        <w:t>, 15</w:t>
      </w:r>
      <w:r w:rsidR="001D4B8D">
        <w:rPr>
          <w:rFonts w:ascii="Times New Roman" w:hAnsi="Times New Roman" w:cs="Times New Roman"/>
          <w:sz w:val="22"/>
          <w:szCs w:val="22"/>
        </w:rPr>
        <w:t xml:space="preserve"> de Outubro de 2025</w:t>
      </w:r>
    </w:p>
    <w:p w:rsidR="006A5D5C" w:rsidRPr="00CC7963" w:rsidRDefault="006A5D5C" w:rsidP="00CC7963">
      <w:pPr>
        <w:jc w:val="center"/>
        <w:rPr>
          <w:rFonts w:ascii="Times New Roman" w:hAnsi="Times New Roman" w:cs="Times New Roman"/>
          <w:sz w:val="22"/>
          <w:szCs w:val="22"/>
        </w:rPr>
      </w:pPr>
    </w:p>
    <w:p w:rsidR="006A5D5C" w:rsidRDefault="006A5D5C" w:rsidP="00CC7963">
      <w:pPr>
        <w:jc w:val="center"/>
        <w:rPr>
          <w:rFonts w:ascii="Times New Roman" w:hAnsi="Times New Roman" w:cs="Times New Roman"/>
          <w:sz w:val="22"/>
          <w:szCs w:val="22"/>
        </w:rPr>
      </w:pPr>
    </w:p>
    <w:p w:rsidR="001D4B8D" w:rsidRDefault="001D4B8D" w:rsidP="00CC7963">
      <w:pPr>
        <w:jc w:val="center"/>
        <w:rPr>
          <w:rFonts w:ascii="Times New Roman" w:hAnsi="Times New Roman" w:cs="Times New Roman"/>
          <w:sz w:val="22"/>
          <w:szCs w:val="22"/>
        </w:rPr>
      </w:pPr>
    </w:p>
    <w:p w:rsidR="001D4B8D" w:rsidRPr="00CC7963" w:rsidRDefault="001D4B8D" w:rsidP="001D4B8D">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_____________________________________</w:t>
      </w:r>
    </w:p>
    <w:p w:rsidR="006A5D5C" w:rsidRPr="00CC7963" w:rsidRDefault="00167A62" w:rsidP="00CC7963">
      <w:pPr>
        <w:jc w:val="center"/>
        <w:rPr>
          <w:rFonts w:ascii="Times New Roman" w:eastAsia="Times New Roman" w:hAnsi="Times New Roman" w:cs="Times New Roman"/>
          <w:sz w:val="22"/>
          <w:szCs w:val="22"/>
          <w:lang w:bidi="ar-SA"/>
        </w:rPr>
      </w:pPr>
      <w:r w:rsidRPr="00CC7963">
        <w:rPr>
          <w:rFonts w:ascii="Times New Roman" w:eastAsia="Times New Roman" w:hAnsi="Times New Roman" w:cs="Times New Roman"/>
          <w:sz w:val="22"/>
          <w:szCs w:val="22"/>
          <w:lang w:bidi="ar-SA"/>
        </w:rPr>
        <w:t>Giovan André Sperotto</w:t>
      </w:r>
    </w:p>
    <w:p w:rsidR="006A5D5C" w:rsidRPr="00CC7963" w:rsidRDefault="00167A62" w:rsidP="00CC7963">
      <w:pPr>
        <w:jc w:val="center"/>
        <w:rPr>
          <w:rFonts w:ascii="Times New Roman" w:hAnsi="Times New Roman" w:cs="Times New Roman"/>
          <w:sz w:val="22"/>
          <w:szCs w:val="22"/>
        </w:rPr>
      </w:pPr>
      <w:r w:rsidRPr="00CC7963">
        <w:rPr>
          <w:rFonts w:ascii="Times New Roman" w:hAnsi="Times New Roman" w:cs="Times New Roman"/>
          <w:sz w:val="22"/>
          <w:szCs w:val="22"/>
        </w:rPr>
        <w:t>Prefeito</w:t>
      </w:r>
      <w:r w:rsidRPr="00CC7963">
        <w:rPr>
          <w:rFonts w:ascii="Times New Roman" w:hAnsi="Times New Roman" w:cs="Times New Roman"/>
          <w:sz w:val="22"/>
          <w:szCs w:val="22"/>
        </w:rPr>
        <w:br w:type="page"/>
      </w:r>
    </w:p>
    <w:p w:rsidR="006A5D5C" w:rsidRPr="00CC7963" w:rsidRDefault="00167A62" w:rsidP="00CC7963">
      <w:pPr>
        <w:jc w:val="center"/>
        <w:rPr>
          <w:rFonts w:ascii="Times New Roman" w:hAnsi="Times New Roman" w:cs="Times New Roman"/>
          <w:b/>
          <w:bCs/>
          <w:sz w:val="22"/>
          <w:szCs w:val="22"/>
        </w:rPr>
      </w:pPr>
      <w:r w:rsidRPr="00CC7963">
        <w:rPr>
          <w:rFonts w:ascii="Times New Roman" w:hAnsi="Times New Roman" w:cs="Times New Roman"/>
          <w:b/>
          <w:bCs/>
          <w:sz w:val="22"/>
          <w:szCs w:val="22"/>
        </w:rPr>
        <w:t>PARECER JURÍDICO</w:t>
      </w:r>
    </w:p>
    <w:p w:rsidR="006A5D5C" w:rsidRPr="00CC7963" w:rsidRDefault="00167A62" w:rsidP="00CC7963">
      <w:pPr>
        <w:jc w:val="center"/>
        <w:rPr>
          <w:rFonts w:ascii="Times New Roman" w:hAnsi="Times New Roman" w:cs="Times New Roman"/>
          <w:sz w:val="22"/>
          <w:szCs w:val="22"/>
        </w:rPr>
      </w:pPr>
      <w:r w:rsidRPr="00CC7963">
        <w:rPr>
          <w:rFonts w:ascii="Times New Roman" w:hAnsi="Times New Roman" w:cs="Times New Roman"/>
          <w:sz w:val="22"/>
          <w:szCs w:val="22"/>
        </w:rPr>
        <w:t>(Lei nº 14.133/2021)</w:t>
      </w:r>
    </w:p>
    <w:p w:rsidR="006A5D5C" w:rsidRPr="00CC7963" w:rsidRDefault="006A5D5C" w:rsidP="00CC7963">
      <w:pPr>
        <w:jc w:val="center"/>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Processo de Contratação nº 430/2025</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Chamada Pública - PNAE: 3/2025</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1.  </w:t>
      </w:r>
      <w:r w:rsidRPr="00CC7963">
        <w:rPr>
          <w:rFonts w:ascii="Times New Roman" w:hAnsi="Times New Roman" w:cs="Times New Roman"/>
          <w:sz w:val="22"/>
          <w:szCs w:val="22"/>
        </w:rPr>
        <w:tab/>
      </w:r>
      <w:r w:rsidRPr="00CC7963">
        <w:rPr>
          <w:rFonts w:ascii="Times New Roman" w:hAnsi="Times New Roman" w:cs="Times New Roman"/>
          <w:sz w:val="22"/>
          <w:szCs w:val="22"/>
        </w:rPr>
        <w:tab/>
      </w:r>
      <w:r w:rsidRPr="00CC7963">
        <w:rPr>
          <w:rFonts w:ascii="Times New Roman" w:hAnsi="Times New Roman" w:cs="Times New Roman"/>
          <w:sz w:val="22"/>
          <w:szCs w:val="22"/>
        </w:rPr>
        <w:tab/>
        <w:t>Trata-se de processo de contratação direta por Chamada Pública - PNAE, nos termos do Lei nº 11.947/2009 Art. 14, § 1.</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 </w:t>
      </w:r>
      <w:r w:rsidRPr="00CC7963">
        <w:rPr>
          <w:rFonts w:ascii="Times New Roman" w:hAnsi="Times New Roman" w:cs="Times New Roman"/>
          <w:sz w:val="22"/>
          <w:szCs w:val="22"/>
        </w:rPr>
        <w:tab/>
      </w:r>
      <w:r w:rsidRPr="00CC7963">
        <w:rPr>
          <w:rFonts w:ascii="Times New Roman" w:hAnsi="Times New Roman" w:cs="Times New Roman"/>
          <w:sz w:val="22"/>
          <w:szCs w:val="22"/>
        </w:rPr>
        <w:tab/>
      </w:r>
      <w:r w:rsidRPr="00CC7963">
        <w:rPr>
          <w:rFonts w:ascii="Times New Roman" w:hAnsi="Times New Roman" w:cs="Times New Roman"/>
          <w:sz w:val="22"/>
          <w:szCs w:val="22"/>
        </w:rPr>
        <w:tab/>
        <w:t>A contratação pretendida está embasada na motivação do Departamento/Secretaria, que tem como objetivo geral: Aquisição de gêneros alimentícios da Agricultura Familiar e do Empreendedor Familiar Rural, para o atendimento ao Programa Nacional de Alimentação Escolar - PNAE.</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ab/>
      </w:r>
      <w:r w:rsidRPr="00CC7963">
        <w:rPr>
          <w:rFonts w:ascii="Times New Roman" w:hAnsi="Times New Roman" w:cs="Times New Roman"/>
          <w:sz w:val="22"/>
          <w:szCs w:val="22"/>
        </w:rPr>
        <w:tab/>
      </w:r>
      <w:r w:rsidRPr="00CC7963">
        <w:rPr>
          <w:rFonts w:ascii="Times New Roman" w:hAnsi="Times New Roman" w:cs="Times New Roman"/>
          <w:sz w:val="22"/>
          <w:szCs w:val="22"/>
        </w:rPr>
        <w:tab/>
        <w:t>A contratação origina-se Processo de Contratação nº 430/2025, que possui como objetivo: Aquisição de gêneros alimentícios da Agricultura Familiar e do Empreend</w:t>
      </w:r>
      <w:bookmarkStart w:id="0" w:name="_GoBack"/>
      <w:bookmarkEnd w:id="0"/>
      <w:r w:rsidRPr="00CC7963">
        <w:rPr>
          <w:rFonts w:ascii="Times New Roman" w:hAnsi="Times New Roman" w:cs="Times New Roman"/>
          <w:sz w:val="22"/>
          <w:szCs w:val="22"/>
        </w:rPr>
        <w:t xml:space="preserve">edor Familiar Rural, para o atendimento ao Programa Nacional de Alimentação Escolar - PNAE. </w:t>
      </w:r>
    </w:p>
    <w:p w:rsidR="001D4B8D" w:rsidRDefault="001D4B8D" w:rsidP="00CC7963">
      <w:pPr>
        <w:rPr>
          <w:rFonts w:ascii="Times New Roman" w:hAnsi="Times New Roman" w:cs="Times New Roman"/>
          <w:sz w:val="22"/>
          <w:szCs w:val="22"/>
        </w:rPr>
      </w:pPr>
    </w:p>
    <w:p w:rsidR="006A5D5C" w:rsidRPr="00CC7963" w:rsidRDefault="00167A62" w:rsidP="00CC7963">
      <w:pPr>
        <w:rPr>
          <w:rFonts w:ascii="Times New Roman" w:hAnsi="Times New Roman" w:cs="Times New Roman"/>
          <w:sz w:val="22"/>
          <w:szCs w:val="22"/>
        </w:rPr>
      </w:pPr>
      <w:r w:rsidRPr="00CC7963">
        <w:rPr>
          <w:rFonts w:ascii="Times New Roman" w:hAnsi="Times New Roman" w:cs="Times New Roman"/>
          <w:sz w:val="22"/>
          <w:szCs w:val="22"/>
        </w:rPr>
        <w:t>É o breve relatório.</w:t>
      </w:r>
    </w:p>
    <w:p w:rsidR="006A5D5C" w:rsidRPr="00CC7963" w:rsidRDefault="00167A62" w:rsidP="00CC7963">
      <w:pPr>
        <w:rPr>
          <w:rFonts w:ascii="Times New Roman" w:hAnsi="Times New Roman" w:cs="Times New Roman"/>
          <w:sz w:val="22"/>
          <w:szCs w:val="22"/>
        </w:rPr>
      </w:pPr>
      <w:r w:rsidRPr="00CC7963">
        <w:rPr>
          <w:rFonts w:ascii="Times New Roman" w:hAnsi="Times New Roman" w:cs="Times New Roman"/>
          <w:sz w:val="22"/>
          <w:szCs w:val="22"/>
        </w:rPr>
        <w:t>Vieram os autos para exame e parecer.</w:t>
      </w:r>
    </w:p>
    <w:p w:rsidR="006A5D5C" w:rsidRPr="00CC7963" w:rsidRDefault="006A5D5C" w:rsidP="00CC7963">
      <w:pPr>
        <w:jc w:val="both"/>
        <w:rPr>
          <w:rFonts w:ascii="Times New Roman" w:hAnsi="Times New Roman" w:cs="Times New Roman"/>
          <w:sz w:val="22"/>
          <w:szCs w:val="22"/>
        </w:rPr>
      </w:pPr>
    </w:p>
    <w:p w:rsidR="006A5D5C" w:rsidRPr="00E449F4"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 2. </w:t>
      </w:r>
      <w:r w:rsidRPr="00CC7963">
        <w:rPr>
          <w:rFonts w:ascii="Times New Roman" w:hAnsi="Times New Roman" w:cs="Times New Roman"/>
          <w:sz w:val="22"/>
          <w:szCs w:val="22"/>
        </w:rPr>
        <w:tab/>
      </w:r>
      <w:r w:rsidRPr="00CC7963">
        <w:rPr>
          <w:rFonts w:ascii="Times New Roman" w:hAnsi="Times New Roman" w:cs="Times New Roman"/>
          <w:sz w:val="22"/>
          <w:szCs w:val="22"/>
        </w:rPr>
        <w:tab/>
      </w:r>
      <w:r w:rsidRPr="00CC7963">
        <w:rPr>
          <w:rFonts w:ascii="Times New Roman" w:hAnsi="Times New Roman" w:cs="Times New Roman"/>
          <w:sz w:val="22"/>
          <w:szCs w:val="22"/>
        </w:rPr>
        <w:tab/>
      </w:r>
      <w:r w:rsidRPr="00E449F4">
        <w:rPr>
          <w:rFonts w:ascii="Times New Roman" w:hAnsi="Times New Roman" w:cs="Times New Roman"/>
          <w:sz w:val="22"/>
          <w:szCs w:val="22"/>
        </w:rPr>
        <w:t>Com efeito, nos termos do art. 37, inciso XXI, da Constituição da República, 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 </w:t>
      </w:r>
      <w:r w:rsidRPr="00CC7963">
        <w:rPr>
          <w:rFonts w:ascii="Times New Roman" w:hAnsi="Times New Roman" w:cs="Times New Roman"/>
          <w:sz w:val="22"/>
          <w:szCs w:val="22"/>
        </w:rPr>
        <w:tab/>
      </w:r>
      <w:r w:rsidRPr="00CC7963">
        <w:rPr>
          <w:rFonts w:ascii="Times New Roman" w:hAnsi="Times New Roman" w:cs="Times New Roman"/>
          <w:sz w:val="22"/>
          <w:szCs w:val="22"/>
        </w:rPr>
        <w:tab/>
      </w:r>
      <w:r w:rsidRPr="00CC7963">
        <w:rPr>
          <w:rFonts w:ascii="Times New Roman" w:hAnsi="Times New Roman" w:cs="Times New Roman"/>
          <w:sz w:val="22"/>
          <w:szCs w:val="22"/>
        </w:rPr>
        <w:tab/>
        <w:t>Consta nos autos documento de formalização da demanda que discrimina o objeto da contratação almejada, atendendo o disposto no art. 72, inciso I, da Lei nº 14.133/2021.</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 </w:t>
      </w:r>
      <w:r w:rsidRPr="00CC7963">
        <w:rPr>
          <w:rFonts w:ascii="Times New Roman" w:hAnsi="Times New Roman" w:cs="Times New Roman"/>
          <w:sz w:val="22"/>
          <w:szCs w:val="22"/>
        </w:rPr>
        <w:tab/>
      </w:r>
      <w:r w:rsidRPr="00CC7963">
        <w:rPr>
          <w:rFonts w:ascii="Times New Roman" w:hAnsi="Times New Roman" w:cs="Times New Roman"/>
          <w:sz w:val="22"/>
          <w:szCs w:val="22"/>
        </w:rPr>
        <w:tab/>
      </w:r>
      <w:r w:rsidRPr="00CC7963">
        <w:rPr>
          <w:rFonts w:ascii="Times New Roman" w:hAnsi="Times New Roman" w:cs="Times New Roman"/>
          <w:sz w:val="22"/>
          <w:szCs w:val="22"/>
        </w:rPr>
        <w:tab/>
        <w:t>Houve estimativa de despesa, calculada na forma estabelecida no art. 23 da Lei nº 14.133/2021 (art. 72, inciso II), estando este, por conseguinte, justificado (art. 72, inciso VII).</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 </w:t>
      </w:r>
      <w:r w:rsidRPr="00CC7963">
        <w:rPr>
          <w:rFonts w:ascii="Times New Roman" w:hAnsi="Times New Roman" w:cs="Times New Roman"/>
          <w:sz w:val="22"/>
          <w:szCs w:val="22"/>
        </w:rPr>
        <w:tab/>
      </w:r>
      <w:r w:rsidRPr="00CC7963">
        <w:rPr>
          <w:rFonts w:ascii="Times New Roman" w:hAnsi="Times New Roman" w:cs="Times New Roman"/>
          <w:sz w:val="22"/>
          <w:szCs w:val="22"/>
        </w:rPr>
        <w:tab/>
      </w:r>
      <w:r w:rsidRPr="00CC7963">
        <w:rPr>
          <w:rFonts w:ascii="Times New Roman" w:hAnsi="Times New Roman" w:cs="Times New Roman"/>
          <w:sz w:val="22"/>
          <w:szCs w:val="22"/>
        </w:rPr>
        <w:tab/>
        <w:t>Os documentos demonstram a compatibilidade da previsão de recursos orçamentários com o compromisso a ser assumido (art. 72, inciso IV), bem como os documentos do futuro contratado, ora anexados, comprovam que o particular preenche os requisitos de habilitação e qualificação mínima necessária (art. 72, inciso V).</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 </w:t>
      </w:r>
      <w:r w:rsidRPr="00CC7963">
        <w:rPr>
          <w:rFonts w:ascii="Times New Roman" w:hAnsi="Times New Roman" w:cs="Times New Roman"/>
          <w:sz w:val="22"/>
          <w:szCs w:val="22"/>
        </w:rPr>
        <w:tab/>
      </w:r>
      <w:r w:rsidRPr="00CC7963">
        <w:rPr>
          <w:rFonts w:ascii="Times New Roman" w:hAnsi="Times New Roman" w:cs="Times New Roman"/>
          <w:sz w:val="22"/>
          <w:szCs w:val="22"/>
        </w:rPr>
        <w:tab/>
      </w:r>
      <w:r w:rsidRPr="00CC7963">
        <w:rPr>
          <w:rFonts w:ascii="Times New Roman" w:hAnsi="Times New Roman" w:cs="Times New Roman"/>
          <w:sz w:val="22"/>
          <w:szCs w:val="22"/>
        </w:rPr>
        <w:tab/>
        <w:t>A razão da escolha do futuro contrato está pautada em critério objetivo, qual seja Não se Aplica, estando assim atendido o pressuposto do art. 72, inciso VI, da Lei nº 14.133/2021.</w:t>
      </w:r>
    </w:p>
    <w:p w:rsidR="006A5D5C" w:rsidRPr="00CC7963" w:rsidRDefault="006A5D5C" w:rsidP="00CC7963">
      <w:pPr>
        <w:jc w:val="both"/>
        <w:rPr>
          <w:rFonts w:ascii="Times New Roman" w:hAnsi="Times New Roman" w:cs="Times New Roman"/>
          <w:sz w:val="22"/>
          <w:szCs w:val="22"/>
        </w:rPr>
      </w:pP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3. </w:t>
      </w:r>
      <w:r w:rsidRPr="00CC7963">
        <w:rPr>
          <w:rFonts w:ascii="Times New Roman" w:hAnsi="Times New Roman" w:cs="Times New Roman"/>
          <w:sz w:val="22"/>
          <w:szCs w:val="22"/>
        </w:rPr>
        <w:tab/>
      </w:r>
      <w:r w:rsidRPr="00CC7963">
        <w:rPr>
          <w:rFonts w:ascii="Times New Roman" w:hAnsi="Times New Roman" w:cs="Times New Roman"/>
          <w:sz w:val="22"/>
          <w:szCs w:val="22"/>
        </w:rPr>
        <w:tab/>
      </w:r>
      <w:r w:rsidRPr="00CC7963">
        <w:rPr>
          <w:rFonts w:ascii="Times New Roman" w:hAnsi="Times New Roman" w:cs="Times New Roman"/>
          <w:sz w:val="22"/>
          <w:szCs w:val="22"/>
        </w:rPr>
        <w:tab/>
        <w:t>Em face do exposto, sob o aspecto jurídico, opina-se pela legalidade da contratação direta, nos termos do Lei nº 11.947/2009 Art. 14, § 1.</w:t>
      </w:r>
    </w:p>
    <w:p w:rsidR="006A5D5C" w:rsidRPr="00CC7963" w:rsidRDefault="00167A62" w:rsidP="00CC7963">
      <w:pPr>
        <w:jc w:val="both"/>
        <w:rPr>
          <w:rFonts w:ascii="Times New Roman" w:hAnsi="Times New Roman" w:cs="Times New Roman"/>
          <w:sz w:val="22"/>
          <w:szCs w:val="22"/>
        </w:rPr>
      </w:pPr>
      <w:r w:rsidRPr="00CC7963">
        <w:rPr>
          <w:rFonts w:ascii="Times New Roman" w:hAnsi="Times New Roman" w:cs="Times New Roman"/>
          <w:sz w:val="22"/>
          <w:szCs w:val="22"/>
        </w:rPr>
        <w:t xml:space="preserve"> </w:t>
      </w:r>
      <w:r w:rsidRPr="00CC7963">
        <w:rPr>
          <w:rFonts w:ascii="Times New Roman" w:hAnsi="Times New Roman" w:cs="Times New Roman"/>
          <w:sz w:val="22"/>
          <w:szCs w:val="22"/>
        </w:rPr>
        <w:tab/>
      </w:r>
      <w:r w:rsidRPr="00CC7963">
        <w:rPr>
          <w:rFonts w:ascii="Times New Roman" w:hAnsi="Times New Roman" w:cs="Times New Roman"/>
          <w:sz w:val="22"/>
          <w:szCs w:val="22"/>
        </w:rPr>
        <w:tab/>
        <w:t xml:space="preserve">         Opina-se, outrossim, pela remessa dos autos à autoridade competente para promover a autorização da contratação, nos termos do art. 72, inciso VIII, da Lei nº 14.133/2021.</w:t>
      </w:r>
    </w:p>
    <w:p w:rsidR="006A5D5C" w:rsidRPr="00CC7963" w:rsidRDefault="006A5D5C" w:rsidP="00CC7963">
      <w:pPr>
        <w:jc w:val="both"/>
        <w:rPr>
          <w:rFonts w:ascii="Times New Roman" w:hAnsi="Times New Roman" w:cs="Times New Roman"/>
          <w:sz w:val="22"/>
          <w:szCs w:val="22"/>
        </w:rPr>
      </w:pPr>
    </w:p>
    <w:p w:rsidR="006A5D5C" w:rsidRPr="00CC7963" w:rsidRDefault="00167A62" w:rsidP="00E449F4">
      <w:pPr>
        <w:jc w:val="right"/>
        <w:rPr>
          <w:rFonts w:ascii="Times New Roman" w:hAnsi="Times New Roman" w:cs="Times New Roman"/>
          <w:sz w:val="22"/>
          <w:szCs w:val="22"/>
        </w:rPr>
      </w:pPr>
      <w:r w:rsidRPr="00CC7963">
        <w:rPr>
          <w:rFonts w:ascii="Times New Roman" w:hAnsi="Times New Roman" w:cs="Times New Roman"/>
          <w:sz w:val="22"/>
          <w:szCs w:val="22"/>
        </w:rPr>
        <w:t xml:space="preserve"> </w:t>
      </w:r>
      <w:r w:rsidRPr="00CC7963">
        <w:rPr>
          <w:rFonts w:ascii="Times New Roman" w:hAnsi="Times New Roman" w:cs="Times New Roman"/>
          <w:sz w:val="22"/>
          <w:szCs w:val="22"/>
        </w:rPr>
        <w:tab/>
      </w:r>
      <w:r w:rsidRPr="00CC7963">
        <w:rPr>
          <w:rFonts w:ascii="Times New Roman" w:hAnsi="Times New Roman" w:cs="Times New Roman"/>
          <w:sz w:val="22"/>
          <w:szCs w:val="22"/>
        </w:rPr>
        <w:tab/>
      </w:r>
      <w:r w:rsidRPr="00CC7963">
        <w:rPr>
          <w:rFonts w:ascii="Times New Roman" w:eastAsia="Times New Roman" w:hAnsi="Times New Roman" w:cs="Times New Roman"/>
          <w:sz w:val="22"/>
          <w:szCs w:val="22"/>
          <w:lang w:bidi="ar-SA"/>
        </w:rPr>
        <w:t xml:space="preserve">Viadutos – </w:t>
      </w:r>
      <w:r w:rsidRPr="00CC7963">
        <w:rPr>
          <w:rFonts w:ascii="Times New Roman" w:hAnsi="Times New Roman" w:cs="Times New Roman"/>
          <w:sz w:val="22"/>
          <w:szCs w:val="22"/>
        </w:rPr>
        <w:t>RS, 15</w:t>
      </w:r>
      <w:r w:rsidR="00E449F4">
        <w:rPr>
          <w:rFonts w:ascii="Times New Roman" w:hAnsi="Times New Roman" w:cs="Times New Roman"/>
          <w:sz w:val="22"/>
          <w:szCs w:val="22"/>
        </w:rPr>
        <w:t xml:space="preserve"> de outubro 2025</w:t>
      </w:r>
      <w:r w:rsidRPr="00CC7963">
        <w:rPr>
          <w:rFonts w:ascii="Times New Roman" w:hAnsi="Times New Roman" w:cs="Times New Roman"/>
          <w:sz w:val="22"/>
          <w:szCs w:val="22"/>
        </w:rPr>
        <w:t>.</w:t>
      </w:r>
    </w:p>
    <w:p w:rsidR="006A5D5C" w:rsidRDefault="006A5D5C" w:rsidP="00CC7963">
      <w:pPr>
        <w:jc w:val="both"/>
        <w:rPr>
          <w:rFonts w:ascii="Times New Roman" w:hAnsi="Times New Roman" w:cs="Times New Roman"/>
          <w:sz w:val="22"/>
          <w:szCs w:val="22"/>
        </w:rPr>
      </w:pPr>
    </w:p>
    <w:p w:rsidR="00E449F4" w:rsidRDefault="00E449F4" w:rsidP="00CC7963">
      <w:pPr>
        <w:jc w:val="both"/>
        <w:rPr>
          <w:rFonts w:ascii="Times New Roman" w:hAnsi="Times New Roman" w:cs="Times New Roman"/>
          <w:sz w:val="22"/>
          <w:szCs w:val="22"/>
        </w:rPr>
      </w:pPr>
    </w:p>
    <w:p w:rsidR="00E449F4" w:rsidRPr="00CC7963" w:rsidRDefault="00E449F4" w:rsidP="00CC7963">
      <w:pPr>
        <w:jc w:val="both"/>
        <w:rPr>
          <w:rFonts w:ascii="Times New Roman" w:hAnsi="Times New Roman" w:cs="Times New Roman"/>
          <w:sz w:val="22"/>
          <w:szCs w:val="22"/>
        </w:rPr>
      </w:pPr>
    </w:p>
    <w:p w:rsidR="00E449F4" w:rsidRPr="00CC7963" w:rsidRDefault="00E449F4" w:rsidP="00E449F4">
      <w:pPr>
        <w:overflowPunct w:val="0"/>
        <w:autoSpaceDE w:val="0"/>
        <w:jc w:val="center"/>
        <w:textAlignment w:val="baseline"/>
        <w:rPr>
          <w:rFonts w:ascii="Times New Roman" w:hAnsi="Times New Roman" w:cs="Times New Roman"/>
          <w:sz w:val="22"/>
          <w:szCs w:val="22"/>
        </w:rPr>
      </w:pPr>
      <w:r w:rsidRPr="00CC7963">
        <w:rPr>
          <w:rFonts w:ascii="Times New Roman" w:hAnsi="Times New Roman" w:cs="Times New Roman"/>
          <w:sz w:val="22"/>
          <w:szCs w:val="22"/>
        </w:rPr>
        <w:t>_____________________________________</w:t>
      </w:r>
    </w:p>
    <w:p w:rsidR="006A5D5C" w:rsidRPr="00CC7963" w:rsidRDefault="00167A62" w:rsidP="00E449F4">
      <w:pPr>
        <w:jc w:val="center"/>
        <w:rPr>
          <w:rFonts w:ascii="Times New Roman" w:hAnsi="Times New Roman" w:cs="Times New Roman"/>
          <w:sz w:val="22"/>
          <w:szCs w:val="22"/>
        </w:rPr>
      </w:pPr>
      <w:r w:rsidRPr="00CC7963">
        <w:rPr>
          <w:rFonts w:ascii="Times New Roman" w:hAnsi="Times New Roman" w:cs="Times New Roman"/>
          <w:sz w:val="22"/>
          <w:szCs w:val="22"/>
        </w:rPr>
        <w:t xml:space="preserve">Narciso </w:t>
      </w:r>
      <w:proofErr w:type="spellStart"/>
      <w:r w:rsidRPr="00CC7963">
        <w:rPr>
          <w:rFonts w:ascii="Times New Roman" w:hAnsi="Times New Roman" w:cs="Times New Roman"/>
          <w:sz w:val="22"/>
          <w:szCs w:val="22"/>
        </w:rPr>
        <w:t>Paludo</w:t>
      </w:r>
      <w:proofErr w:type="spellEnd"/>
    </w:p>
    <w:p w:rsidR="006A5D5C" w:rsidRPr="00CC7963" w:rsidRDefault="00167A62" w:rsidP="00E449F4">
      <w:pPr>
        <w:jc w:val="center"/>
        <w:rPr>
          <w:rFonts w:ascii="Times New Roman" w:hAnsi="Times New Roman" w:cs="Times New Roman"/>
          <w:sz w:val="22"/>
          <w:szCs w:val="22"/>
        </w:rPr>
      </w:pPr>
      <w:r w:rsidRPr="00CC7963">
        <w:rPr>
          <w:rFonts w:ascii="Times New Roman" w:hAnsi="Times New Roman" w:cs="Times New Roman"/>
          <w:sz w:val="22"/>
          <w:szCs w:val="22"/>
        </w:rPr>
        <w:t>Assessor Jurídico</w:t>
      </w:r>
    </w:p>
    <w:p w:rsidR="006A5D5C" w:rsidRPr="00CC7963" w:rsidRDefault="00167A62" w:rsidP="00E449F4">
      <w:pPr>
        <w:jc w:val="center"/>
        <w:rPr>
          <w:rFonts w:ascii="Times New Roman" w:hAnsi="Times New Roman" w:cs="Times New Roman"/>
          <w:sz w:val="22"/>
          <w:szCs w:val="22"/>
        </w:rPr>
      </w:pPr>
      <w:r w:rsidRPr="00CC7963">
        <w:rPr>
          <w:rFonts w:ascii="Times New Roman" w:hAnsi="Times New Roman" w:cs="Times New Roman"/>
          <w:sz w:val="22"/>
          <w:szCs w:val="22"/>
        </w:rPr>
        <w:t>OAB-RS 15.136</w:t>
      </w:r>
    </w:p>
    <w:sectPr w:rsidR="006A5D5C" w:rsidRPr="00CC7963" w:rsidSect="00167A62">
      <w:headerReference w:type="default" r:id="rId8"/>
      <w:footerReference w:type="default" r:id="rId9"/>
      <w:pgSz w:w="11906" w:h="16838"/>
      <w:pgMar w:top="1440" w:right="1080" w:bottom="1440" w:left="1080" w:header="1134" w:footer="1134" w:gutter="0"/>
      <w:cols w:space="720"/>
      <w:formProt w:val="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20A" w:rsidRDefault="0097720A">
      <w:r>
        <w:separator/>
      </w:r>
    </w:p>
  </w:endnote>
  <w:endnote w:type="continuationSeparator" w:id="0">
    <w:p w:rsidR="0097720A" w:rsidRDefault="00977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imSun;宋体">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20A" w:rsidRDefault="0097720A">
    <w:pPr>
      <w:pStyle w:val="Rodap"/>
      <w:jc w:val="center"/>
    </w:pPr>
    <w:r>
      <w:fldChar w:fldCharType="begin"/>
    </w:r>
    <w:r>
      <w:instrText>PAGE</w:instrText>
    </w:r>
    <w:r>
      <w:fldChar w:fldCharType="separate"/>
    </w:r>
    <w:r w:rsidR="003C0E69">
      <w:rPr>
        <w:rFonts w:hint="eastAsia"/>
        <w:noProof/>
      </w:rPr>
      <w:t>32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20A" w:rsidRDefault="0097720A">
      <w:r>
        <w:separator/>
      </w:r>
    </w:p>
  </w:footnote>
  <w:footnote w:type="continuationSeparator" w:id="0">
    <w:p w:rsidR="0097720A" w:rsidRDefault="009772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20A" w:rsidRDefault="0097720A">
    <w:pPr>
      <w:tabs>
        <w:tab w:val="left" w:pos="4335"/>
      </w:tabs>
      <w:jc w:val="center"/>
    </w:pPr>
    <w:r>
      <w:rPr>
        <w:noProof/>
        <w:lang w:eastAsia="pt-BR" w:bidi="ar-SA"/>
      </w:rPr>
      <w:drawing>
        <wp:anchor distT="0" distB="0" distL="0" distR="0" simplePos="0" relativeHeight="68" behindDoc="0" locked="0" layoutInCell="1" allowOverlap="1">
          <wp:simplePos x="0" y="0"/>
          <wp:positionH relativeFrom="column">
            <wp:posOffset>-635</wp:posOffset>
          </wp:positionH>
          <wp:positionV relativeFrom="paragraph">
            <wp:posOffset>-339090</wp:posOffset>
          </wp:positionV>
          <wp:extent cx="808355" cy="706120"/>
          <wp:effectExtent l="0" t="0" r="0" b="0"/>
          <wp:wrapSquare wrapText="largest"/>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pic:cNvPicPr>
                    <a:picLocks noChangeAspect="1" noChangeArrowheads="1"/>
                  </pic:cNvPicPr>
                </pic:nvPicPr>
                <pic:blipFill>
                  <a:blip r:embed="rId1"/>
                  <a:stretch>
                    <a:fillRect/>
                  </a:stretch>
                </pic:blipFill>
                <pic:spPr bwMode="auto">
                  <a:xfrm>
                    <a:off x="0" y="0"/>
                    <a:ext cx="808355" cy="706120"/>
                  </a:xfrm>
                  <a:prstGeom prst="rect">
                    <a:avLst/>
                  </a:prstGeom>
                </pic:spPr>
              </pic:pic>
            </a:graphicData>
          </a:graphic>
        </wp:anchor>
      </w:drawing>
    </w:r>
    <w:r>
      <w:t>ESTADO DO RIO GRANDE DO SUL</w:t>
    </w:r>
  </w:p>
  <w:p w:rsidR="0097720A" w:rsidRDefault="0097720A">
    <w:pPr>
      <w:tabs>
        <w:tab w:val="left" w:pos="4335"/>
      </w:tabs>
      <w:jc w:val="center"/>
    </w:pPr>
    <w:r>
      <w:t>PREFEITURA MUNICIPAL DE VIADUTOS</w:t>
    </w:r>
  </w:p>
  <w:p w:rsidR="0097720A" w:rsidRDefault="0097720A">
    <w:pPr>
      <w:tabs>
        <w:tab w:val="left" w:pos="433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F903CC"/>
    <w:multiLevelType w:val="multilevel"/>
    <w:tmpl w:val="D2C2DCF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Ttulo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227E728A"/>
    <w:multiLevelType w:val="multilevel"/>
    <w:tmpl w:val="D65AEFE6"/>
    <w:lvl w:ilvl="0">
      <w:start w:val="1"/>
      <w:numFmt w:val="decimal"/>
      <w:lvlText w:val="%1."/>
      <w:lvlJc w:val="left"/>
      <w:pPr>
        <w:ind w:left="72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A5D5C"/>
    <w:rsid w:val="00167A62"/>
    <w:rsid w:val="001D4B8D"/>
    <w:rsid w:val="003C0E69"/>
    <w:rsid w:val="004D14E2"/>
    <w:rsid w:val="00537B32"/>
    <w:rsid w:val="006A5D5C"/>
    <w:rsid w:val="0097720A"/>
    <w:rsid w:val="00CC7963"/>
    <w:rsid w:val="00E449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37AB65-0506-4F00-8875-62A6C9F65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NSimSun" w:hAnsi="Liberation Serif" w:cs="Mangal"/>
        <w:kern w:val="2"/>
        <w:sz w:val="24"/>
        <w:szCs w:val="24"/>
        <w:lang w:val="pt-BR"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7">
    <w:name w:val="heading 7"/>
    <w:basedOn w:val="Normal"/>
    <w:next w:val="Normal"/>
    <w:qFormat/>
    <w:pPr>
      <w:numPr>
        <w:ilvl w:val="6"/>
        <w:numId w:val="1"/>
      </w:numPr>
      <w:spacing w:before="60" w:after="60"/>
      <w:outlineLvl w:val="6"/>
    </w:pPr>
    <w:rPr>
      <w:b/>
      <w:bCs/>
      <w:sz w:val="19"/>
      <w:szCs w:val="1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7z0">
    <w:name w:val="WW8Num7z0"/>
    <w:qFormat/>
    <w:rPr>
      <w:b/>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LinkdaInternet">
    <w:name w:val="Link da Internet"/>
    <w:rPr>
      <w:color w:val="000080"/>
      <w:u w:val="single"/>
    </w:rPr>
  </w:style>
  <w:style w:type="paragraph" w:styleId="Ttulo">
    <w:name w:val="Title"/>
    <w:basedOn w:val="Normal"/>
    <w:next w:val="Corpodetexto"/>
    <w:qFormat/>
    <w:pPr>
      <w:keepNext/>
      <w:spacing w:before="240" w:after="120"/>
    </w:pPr>
    <w:rPr>
      <w:rFonts w:ascii="Liberation Sans" w:eastAsia="Microsoft YaHei" w:hAnsi="Liberation Sans"/>
      <w:sz w:val="28"/>
      <w:szCs w:val="28"/>
    </w:rPr>
  </w:style>
  <w:style w:type="paragraph" w:styleId="Corpodetexto">
    <w:name w:val="Body Text"/>
    <w:basedOn w:val="Normal"/>
    <w:pPr>
      <w:spacing w:after="140" w:line="276" w:lineRule="auto"/>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CabealhoeRodap"/>
  </w:style>
  <w:style w:type="paragraph" w:customStyle="1" w:styleId="Contedodatabela">
    <w:name w:val="Conteúdo da tabela"/>
    <w:basedOn w:val="Normal"/>
    <w:qFormat/>
    <w:pPr>
      <w:suppressLineNumbers/>
    </w:pPr>
  </w:style>
  <w:style w:type="paragraph" w:styleId="Rodap">
    <w:name w:val="footer"/>
    <w:basedOn w:val="CabealhoeRodap"/>
  </w:style>
  <w:style w:type="paragraph" w:customStyle="1" w:styleId="Standard">
    <w:name w:val="Standard"/>
    <w:qFormat/>
    <w:pPr>
      <w:widowControl w:val="0"/>
      <w:textAlignment w:val="baseline"/>
    </w:pPr>
    <w:rPr>
      <w:rFonts w:eastAsia="SimSun;宋体"/>
    </w:rPr>
  </w:style>
  <w:style w:type="numbering" w:customStyle="1" w:styleId="WW8Num7">
    <w:name w:val="WW8Num7"/>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viadutos.rs.gov.b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45</Pages>
  <Words>15914</Words>
  <Characters>85937</Characters>
  <Application>Microsoft Office Word</Application>
  <DocSecurity>0</DocSecurity>
  <Lines>716</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User</cp:lastModifiedBy>
  <cp:revision>14</cp:revision>
  <dcterms:created xsi:type="dcterms:W3CDTF">2025-01-30T11:58:00Z</dcterms:created>
  <dcterms:modified xsi:type="dcterms:W3CDTF">2025-10-16T18:53:00Z</dcterms:modified>
  <dc:language>pt-BR</dc:language>
</cp:coreProperties>
</file>