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D9" w:rsidRPr="008E04E3" w:rsidRDefault="00B067E7" w:rsidP="00B067E7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8E04E3">
        <w:rPr>
          <w:rFonts w:ascii="Arial" w:hAnsi="Arial" w:cs="Arial"/>
          <w:b/>
          <w:u w:val="single"/>
        </w:rPr>
        <w:t>Ata nº 001/201</w:t>
      </w:r>
      <w:r w:rsidR="00FA4570" w:rsidRPr="008E04E3">
        <w:rPr>
          <w:rFonts w:ascii="Arial" w:hAnsi="Arial" w:cs="Arial"/>
          <w:b/>
          <w:u w:val="single"/>
        </w:rPr>
        <w:t>7</w:t>
      </w:r>
    </w:p>
    <w:p w:rsidR="00694EF0" w:rsidRPr="008E04E3" w:rsidRDefault="00B067E7" w:rsidP="006204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E04E3">
        <w:rPr>
          <w:rFonts w:ascii="Arial" w:hAnsi="Arial" w:cs="Arial"/>
          <w:b/>
        </w:rPr>
        <w:t>ATA DE ABERTURA DE ENVELOPES E ANÁLISE DE DOCUMENTOS E PROPOSTAS REFERENTES À LICITAÇÃO MODALIDADE CONVITE Nº 0</w:t>
      </w:r>
      <w:r w:rsidR="00FA4570" w:rsidRPr="008E04E3">
        <w:rPr>
          <w:rFonts w:ascii="Arial" w:hAnsi="Arial" w:cs="Arial"/>
          <w:b/>
        </w:rPr>
        <w:t>4</w:t>
      </w:r>
      <w:r w:rsidRPr="008E04E3">
        <w:rPr>
          <w:rFonts w:ascii="Arial" w:hAnsi="Arial" w:cs="Arial"/>
          <w:b/>
        </w:rPr>
        <w:t>/201</w:t>
      </w:r>
      <w:r w:rsidR="00FA4570" w:rsidRPr="008E04E3">
        <w:rPr>
          <w:rFonts w:ascii="Arial" w:hAnsi="Arial" w:cs="Arial"/>
          <w:b/>
        </w:rPr>
        <w:t>7</w:t>
      </w:r>
      <w:r w:rsidRPr="008E04E3">
        <w:rPr>
          <w:rFonts w:ascii="Arial" w:hAnsi="Arial" w:cs="Arial"/>
          <w:b/>
        </w:rPr>
        <w:t xml:space="preserve">, DE </w:t>
      </w:r>
      <w:r w:rsidR="00FA4570" w:rsidRPr="008E04E3">
        <w:rPr>
          <w:rFonts w:ascii="Arial" w:hAnsi="Arial" w:cs="Arial"/>
          <w:b/>
        </w:rPr>
        <w:t>14</w:t>
      </w:r>
      <w:r w:rsidRPr="008E04E3">
        <w:rPr>
          <w:rFonts w:ascii="Arial" w:hAnsi="Arial" w:cs="Arial"/>
          <w:b/>
        </w:rPr>
        <w:t xml:space="preserve"> DE </w:t>
      </w:r>
      <w:r w:rsidR="00FA4570" w:rsidRPr="008E04E3">
        <w:rPr>
          <w:rFonts w:ascii="Arial" w:hAnsi="Arial" w:cs="Arial"/>
          <w:b/>
        </w:rPr>
        <w:t xml:space="preserve">NOVEMBRO </w:t>
      </w:r>
      <w:r w:rsidRPr="008E04E3">
        <w:rPr>
          <w:rFonts w:ascii="Arial" w:hAnsi="Arial" w:cs="Arial"/>
          <w:b/>
        </w:rPr>
        <w:t>DE 201</w:t>
      </w:r>
      <w:r w:rsidR="00FA4570" w:rsidRPr="008E04E3">
        <w:rPr>
          <w:rFonts w:ascii="Arial" w:hAnsi="Arial" w:cs="Arial"/>
          <w:b/>
        </w:rPr>
        <w:t>7</w:t>
      </w:r>
      <w:r w:rsidR="007544E3" w:rsidRPr="008E04E3">
        <w:rPr>
          <w:rFonts w:ascii="Arial" w:hAnsi="Arial" w:cs="Arial"/>
          <w:b/>
        </w:rPr>
        <w:t>, PROCESSO LICITATÓRIO Nº 2.339/2017.</w:t>
      </w:r>
      <w:r w:rsidRPr="008E04E3">
        <w:rPr>
          <w:rFonts w:ascii="Arial" w:hAnsi="Arial" w:cs="Arial"/>
        </w:rPr>
        <w:t xml:space="preserve"> Aos </w:t>
      </w:r>
      <w:r w:rsidR="00FA4570" w:rsidRPr="008E04E3">
        <w:rPr>
          <w:rFonts w:ascii="Arial" w:hAnsi="Arial" w:cs="Arial"/>
        </w:rPr>
        <w:t>vinte e sete</w:t>
      </w:r>
      <w:r w:rsidRPr="008E04E3">
        <w:rPr>
          <w:rFonts w:ascii="Arial" w:hAnsi="Arial" w:cs="Arial"/>
        </w:rPr>
        <w:t xml:space="preserve"> dias do mês de </w:t>
      </w:r>
      <w:r w:rsidR="00FA4570" w:rsidRPr="008E04E3">
        <w:rPr>
          <w:rFonts w:ascii="Arial" w:hAnsi="Arial" w:cs="Arial"/>
        </w:rPr>
        <w:t xml:space="preserve">novembro de dois mil e dezessete </w:t>
      </w:r>
      <w:r w:rsidRPr="008E04E3">
        <w:rPr>
          <w:rFonts w:ascii="Arial" w:hAnsi="Arial" w:cs="Arial"/>
        </w:rPr>
        <w:t>(</w:t>
      </w:r>
      <w:r w:rsidR="00FA4570" w:rsidRPr="008E04E3">
        <w:rPr>
          <w:rFonts w:ascii="Arial" w:hAnsi="Arial" w:cs="Arial"/>
        </w:rPr>
        <w:t>27</w:t>
      </w:r>
      <w:r w:rsidRPr="008E04E3">
        <w:rPr>
          <w:rFonts w:ascii="Arial" w:hAnsi="Arial" w:cs="Arial"/>
        </w:rPr>
        <w:t>.</w:t>
      </w:r>
      <w:r w:rsidR="00FA4570" w:rsidRPr="008E04E3">
        <w:rPr>
          <w:rFonts w:ascii="Arial" w:hAnsi="Arial" w:cs="Arial"/>
        </w:rPr>
        <w:t>11</w:t>
      </w:r>
      <w:r w:rsidRPr="008E04E3">
        <w:rPr>
          <w:rFonts w:ascii="Arial" w:hAnsi="Arial" w:cs="Arial"/>
        </w:rPr>
        <w:t>.201</w:t>
      </w:r>
      <w:r w:rsidR="00FA4570" w:rsidRPr="008E04E3">
        <w:rPr>
          <w:rFonts w:ascii="Arial" w:hAnsi="Arial" w:cs="Arial"/>
        </w:rPr>
        <w:t>7</w:t>
      </w:r>
      <w:r w:rsidRPr="008E04E3">
        <w:rPr>
          <w:rFonts w:ascii="Arial" w:hAnsi="Arial" w:cs="Arial"/>
        </w:rPr>
        <w:t>),</w:t>
      </w:r>
      <w:r w:rsidR="003F5189" w:rsidRPr="008E04E3">
        <w:rPr>
          <w:rFonts w:ascii="Arial" w:hAnsi="Arial" w:cs="Arial"/>
        </w:rPr>
        <w:t xml:space="preserve"> às </w:t>
      </w:r>
      <w:r w:rsidR="00FA4570" w:rsidRPr="008E04E3">
        <w:rPr>
          <w:rFonts w:ascii="Arial" w:hAnsi="Arial" w:cs="Arial"/>
        </w:rPr>
        <w:t>catorze</w:t>
      </w:r>
      <w:r w:rsidR="003F5189" w:rsidRPr="008E04E3">
        <w:rPr>
          <w:rFonts w:ascii="Arial" w:hAnsi="Arial" w:cs="Arial"/>
        </w:rPr>
        <w:t xml:space="preserve"> horas (</w:t>
      </w:r>
      <w:r w:rsidR="00FA4570" w:rsidRPr="008E04E3">
        <w:rPr>
          <w:rFonts w:ascii="Arial" w:hAnsi="Arial" w:cs="Arial"/>
        </w:rPr>
        <w:t>14</w:t>
      </w:r>
      <w:r w:rsidR="003F5189" w:rsidRPr="008E04E3">
        <w:rPr>
          <w:rFonts w:ascii="Arial" w:hAnsi="Arial" w:cs="Arial"/>
        </w:rPr>
        <w:t>:00), no Setor de Compras da Prefeitura Municipal de Viadutos, sito à Rua Anastácio Ribeiro número oitenta e quatro (nº 84), reuniu-se a Comissão de Licitações</w:t>
      </w:r>
      <w:r w:rsidR="009345E7" w:rsidRPr="008E04E3">
        <w:rPr>
          <w:rFonts w:ascii="Arial" w:hAnsi="Arial" w:cs="Arial"/>
        </w:rPr>
        <w:t xml:space="preserve"> designada pela Portaria Municipal</w:t>
      </w:r>
      <w:r w:rsidR="00FA4570" w:rsidRPr="008E04E3">
        <w:rPr>
          <w:rFonts w:ascii="Arial" w:hAnsi="Arial" w:cs="Arial"/>
        </w:rPr>
        <w:t xml:space="preserve"> </w:t>
      </w:r>
      <w:r w:rsidR="00FA4570" w:rsidRPr="008E04E3">
        <w:rPr>
          <w:rFonts w:ascii="Arial" w:hAnsi="Arial" w:cs="Arial"/>
          <w:color w:val="000000"/>
        </w:rPr>
        <w:t>número vinte e quatro de primeiro de fevereiro de dois mil e dezessete (nº 24/2017, de 01.02.2017</w:t>
      </w:r>
      <w:r w:rsidR="009345E7" w:rsidRPr="008E04E3">
        <w:rPr>
          <w:rFonts w:ascii="Arial" w:hAnsi="Arial" w:cs="Arial"/>
        </w:rPr>
        <w:t xml:space="preserve">, </w:t>
      </w:r>
      <w:r w:rsidR="00E977E9" w:rsidRPr="008E04E3">
        <w:rPr>
          <w:rFonts w:ascii="Arial" w:hAnsi="Arial" w:cs="Arial"/>
        </w:rPr>
        <w:t xml:space="preserve"> com a presença dos seguintes membros: Paulo Sérgio Lazzarotto, Giseli Fatima Sperotto Leyser e </w:t>
      </w:r>
      <w:r w:rsidR="00FA4570" w:rsidRPr="008E04E3">
        <w:rPr>
          <w:rFonts w:ascii="Arial" w:hAnsi="Arial" w:cs="Arial"/>
        </w:rPr>
        <w:t>Alan Asturian</w:t>
      </w:r>
      <w:r w:rsidR="00E977E9" w:rsidRPr="008E04E3">
        <w:rPr>
          <w:rFonts w:ascii="Arial" w:hAnsi="Arial" w:cs="Arial"/>
        </w:rPr>
        <w:t xml:space="preserve">, </w:t>
      </w:r>
      <w:r w:rsidR="009345E7" w:rsidRPr="008E04E3">
        <w:rPr>
          <w:rFonts w:ascii="Arial" w:hAnsi="Arial" w:cs="Arial"/>
        </w:rPr>
        <w:t xml:space="preserve">para abertura de envelopes e análise de documentos e propostas referentes a licitação </w:t>
      </w:r>
      <w:r w:rsidR="00FA4570" w:rsidRPr="008E04E3">
        <w:rPr>
          <w:rFonts w:ascii="Arial" w:hAnsi="Arial" w:cs="Arial"/>
        </w:rPr>
        <w:t xml:space="preserve">supra </w:t>
      </w:r>
      <w:r w:rsidR="009345E7" w:rsidRPr="008E04E3">
        <w:rPr>
          <w:rFonts w:ascii="Arial" w:hAnsi="Arial" w:cs="Arial"/>
        </w:rPr>
        <w:t>citada que tem por objeto</w:t>
      </w:r>
      <w:r w:rsidR="00FA4570" w:rsidRPr="008E04E3">
        <w:rPr>
          <w:rFonts w:ascii="Arial" w:hAnsi="Arial" w:cs="Arial"/>
        </w:rPr>
        <w:t xml:space="preserve"> a seleção de propostas visando a contratação de empresa especializada, sob regime de empreitada global, para a execução de reforma de Pontes e Pontilhões, localizadas na Estrada Linha Nossa Senhora Da Saúde, Estrada Linha Monte Claro a Linha Alice, Estrada Linha Rio Marcelino a Lajeado Bonito e Estrada Anta Mansa a Rio Quinto, conforme quadro constante no edital, de acordo com o</w:t>
      </w:r>
      <w:r w:rsidR="009345E7" w:rsidRPr="008E04E3">
        <w:rPr>
          <w:rFonts w:ascii="Arial" w:hAnsi="Arial" w:cs="Arial"/>
        </w:rPr>
        <w:t xml:space="preserve"> Edital de Licitação elaborado pelo Setor de Compras, devidamente aprovada a abertura e os termos com opinião pelo prosseguimento do processo licitatório, nos termos do parágrafo único, do Art. 38, da Lei Federal nº 8.666/93, pela Assessoria Jurídica, conforme documento apenso ao processo. </w:t>
      </w:r>
      <w:r w:rsidR="009F7659" w:rsidRPr="008E04E3">
        <w:rPr>
          <w:rFonts w:ascii="Arial" w:hAnsi="Arial" w:cs="Arial"/>
        </w:rPr>
        <w:t xml:space="preserve">Foram convidadas </w:t>
      </w:r>
      <w:r w:rsidR="00FA4570" w:rsidRPr="008E04E3">
        <w:rPr>
          <w:rFonts w:ascii="Arial" w:hAnsi="Arial" w:cs="Arial"/>
        </w:rPr>
        <w:t xml:space="preserve">e/ou retiraram o edital de convite </w:t>
      </w:r>
      <w:r w:rsidR="009F7659" w:rsidRPr="008E04E3">
        <w:rPr>
          <w:rFonts w:ascii="Arial" w:hAnsi="Arial" w:cs="Arial"/>
        </w:rPr>
        <w:t>as seguintes empresas:</w:t>
      </w:r>
      <w:r w:rsidR="00FA4570" w:rsidRPr="008E04E3">
        <w:rPr>
          <w:rFonts w:ascii="Arial" w:hAnsi="Arial" w:cs="Arial"/>
        </w:rPr>
        <w:t xml:space="preserve"> CONSTRUTORA VISTA ALEGRE - LTDA-ME, MIRANPEDRAS COMERCIO DE MATERIAL DE CONSTRUÇÃO LTDA, PAVERBRAS OBRAS E PAVIMENTOS LTDA-ME, METALURGICA E CONSTRUTORA MARCELINENSE LTDA - ME e CONSTRUTORA LANZANA LTDA - ME. Das empresas que retiraram o convite apresentaram envelopes de documentos e propostas as </w:t>
      </w:r>
      <w:r w:rsidR="006204BB" w:rsidRPr="008E04E3">
        <w:rPr>
          <w:rFonts w:ascii="Arial" w:hAnsi="Arial" w:cs="Arial"/>
        </w:rPr>
        <w:t>seguintes: CONSTRUTORA VISTA ALEGRE - LTDA-ME, representada pelo Senhor  Osvaldir da Silva, METALURGICA E CONSTRUTORA MARCELINENSE LTDA - ME e CONSTRUTORA LANZANA LTDA - ME sem representação.</w:t>
      </w:r>
      <w:r w:rsidR="009F7659" w:rsidRPr="008E04E3">
        <w:rPr>
          <w:rFonts w:ascii="Arial" w:hAnsi="Arial" w:cs="Arial"/>
        </w:rPr>
        <w:t xml:space="preserve"> Após abertura dos envelopes de documentos e sua análise, verificou-se que</w:t>
      </w:r>
      <w:r w:rsidR="001016DE" w:rsidRPr="008E04E3">
        <w:rPr>
          <w:rFonts w:ascii="Arial" w:hAnsi="Arial" w:cs="Arial"/>
        </w:rPr>
        <w:t xml:space="preserve"> </w:t>
      </w:r>
      <w:r w:rsidR="00C4617B" w:rsidRPr="008E04E3">
        <w:rPr>
          <w:rFonts w:ascii="Arial" w:hAnsi="Arial" w:cs="Arial"/>
        </w:rPr>
        <w:t>a</w:t>
      </w:r>
      <w:r w:rsidR="00694EF0" w:rsidRPr="008E04E3">
        <w:rPr>
          <w:rFonts w:ascii="Arial" w:hAnsi="Arial" w:cs="Arial"/>
        </w:rPr>
        <w:t xml:space="preserve"> empresa</w:t>
      </w:r>
      <w:r w:rsidR="00B82FCA" w:rsidRPr="008E04E3">
        <w:rPr>
          <w:rFonts w:ascii="Arial" w:hAnsi="Arial" w:cs="Arial"/>
        </w:rPr>
        <w:t xml:space="preserve"> CONSTRUTORA LANZANA LTDA</w:t>
      </w:r>
      <w:r w:rsidR="007544E3" w:rsidRPr="008E04E3">
        <w:rPr>
          <w:rFonts w:ascii="Arial" w:hAnsi="Arial" w:cs="Arial"/>
        </w:rPr>
        <w:t xml:space="preserve"> e a CONSTRUTORA MARCELINENSE LTDA - ME</w:t>
      </w:r>
      <w:r w:rsidR="00B82FCA" w:rsidRPr="008E04E3">
        <w:rPr>
          <w:rFonts w:ascii="Arial" w:hAnsi="Arial" w:cs="Arial"/>
        </w:rPr>
        <w:t>, não apresent</w:t>
      </w:r>
      <w:r w:rsidR="007544E3" w:rsidRPr="008E04E3">
        <w:rPr>
          <w:rFonts w:ascii="Arial" w:hAnsi="Arial" w:cs="Arial"/>
        </w:rPr>
        <w:t>aram</w:t>
      </w:r>
      <w:r w:rsidR="00B82FCA" w:rsidRPr="008E04E3">
        <w:rPr>
          <w:rFonts w:ascii="Arial" w:hAnsi="Arial" w:cs="Arial"/>
        </w:rPr>
        <w:t xml:space="preserve"> a </w:t>
      </w:r>
      <w:r w:rsidR="00B82FCA" w:rsidRPr="008E04E3">
        <w:rPr>
          <w:rFonts w:ascii="Arial" w:hAnsi="Arial" w:cs="Arial"/>
          <w:iCs/>
        </w:rPr>
        <w:t xml:space="preserve">certidão emitida pela Junta Comercial (conforme art. 8° da Instrução Normativa n° 103 de 30/04/2007) ou Declaração firmada por contador, de que se enquadra como microempresa ou empresa de pequeno porte, para se utilizar </w:t>
      </w:r>
      <w:r w:rsidR="00B82FCA" w:rsidRPr="008E04E3">
        <w:rPr>
          <w:rFonts w:ascii="Arial" w:hAnsi="Arial" w:cs="Arial"/>
          <w:iCs/>
        </w:rPr>
        <w:lastRenderedPageBreak/>
        <w:t xml:space="preserve">dos benefícios previstos nos art. </w:t>
      </w:r>
      <w:smartTag w:uri="urn:schemas-microsoft-com:office:smarttags" w:element="metricconverter">
        <w:smartTagPr>
          <w:attr w:name="ProductID" w:val="42 a"/>
        </w:smartTagPr>
        <w:r w:rsidR="00B82FCA" w:rsidRPr="008E04E3">
          <w:rPr>
            <w:rFonts w:ascii="Arial" w:hAnsi="Arial" w:cs="Arial"/>
            <w:iCs/>
          </w:rPr>
          <w:t>42 a</w:t>
        </w:r>
      </w:smartTag>
      <w:r w:rsidR="00B82FCA" w:rsidRPr="008E04E3">
        <w:rPr>
          <w:rFonts w:ascii="Arial" w:hAnsi="Arial" w:cs="Arial"/>
          <w:iCs/>
        </w:rPr>
        <w:t xml:space="preserve"> 45 da Lei Complementar n° 123, de 14 de dezembro de 2006. Todas as participantes apresentaram a documentação prevista no convite e consideradas habilitadas a participar da fase de abertura de envelopes de propostas e sua análise.</w:t>
      </w:r>
      <w:r w:rsidR="00694EF0" w:rsidRPr="008E04E3">
        <w:rPr>
          <w:rFonts w:ascii="Arial" w:hAnsi="Arial" w:cs="Arial"/>
        </w:rPr>
        <w:t xml:space="preserve"> Considerando que </w:t>
      </w:r>
      <w:r w:rsidR="00C56FBF" w:rsidRPr="008E04E3">
        <w:rPr>
          <w:rFonts w:ascii="Arial" w:hAnsi="Arial" w:cs="Arial"/>
        </w:rPr>
        <w:t xml:space="preserve">apenas uma </w:t>
      </w:r>
      <w:r w:rsidR="00694EF0" w:rsidRPr="008E04E3">
        <w:rPr>
          <w:rFonts w:ascii="Arial" w:hAnsi="Arial" w:cs="Arial"/>
        </w:rPr>
        <w:t xml:space="preserve">empresa se fez representar e </w:t>
      </w:r>
      <w:r w:rsidR="00C56FBF" w:rsidRPr="008E04E3">
        <w:rPr>
          <w:rFonts w:ascii="Arial" w:hAnsi="Arial" w:cs="Arial"/>
        </w:rPr>
        <w:t xml:space="preserve">que as demais participantes </w:t>
      </w:r>
      <w:r w:rsidR="00694EF0" w:rsidRPr="008E04E3">
        <w:rPr>
          <w:rFonts w:ascii="Arial" w:hAnsi="Arial" w:cs="Arial"/>
        </w:rPr>
        <w:t>não apresentaram declarações renunciando expressamente ao direito de recurso e aos respectivos prazos</w:t>
      </w:r>
      <w:r w:rsidR="00C56FBF" w:rsidRPr="008E04E3">
        <w:rPr>
          <w:rFonts w:ascii="Arial" w:hAnsi="Arial" w:cs="Arial"/>
        </w:rPr>
        <w:t xml:space="preserve"> referentes a fase de análise de documentos</w:t>
      </w:r>
      <w:r w:rsidR="00694EF0" w:rsidRPr="008E04E3">
        <w:rPr>
          <w:rFonts w:ascii="Arial" w:hAnsi="Arial" w:cs="Arial"/>
        </w:rPr>
        <w:t>, e em obediência ao previsto na Lei Federal nº 8.666/93 e alterações posteriores, será aberto prazo de recurso</w:t>
      </w:r>
      <w:r w:rsidR="00C56FBF" w:rsidRPr="008E04E3">
        <w:rPr>
          <w:rFonts w:ascii="Arial" w:hAnsi="Arial" w:cs="Arial"/>
        </w:rPr>
        <w:t xml:space="preserve"> referentes a fase de habilitação e inabilitação dos licitantes, nos termos da Lei Federal nº 8.666/93 e alterações posteriores</w:t>
      </w:r>
      <w:r w:rsidR="00694EF0" w:rsidRPr="008E04E3">
        <w:rPr>
          <w:rFonts w:ascii="Arial" w:hAnsi="Arial" w:cs="Arial"/>
        </w:rPr>
        <w:t>. Os</w:t>
      </w:r>
      <w:r w:rsidR="00C56FBF" w:rsidRPr="008E04E3">
        <w:rPr>
          <w:rFonts w:ascii="Arial" w:hAnsi="Arial" w:cs="Arial"/>
        </w:rPr>
        <w:t xml:space="preserve"> documentos foram rubricados pelos membros da Comissão de Licitações e preposto da empresa presente a Sessão. Os</w:t>
      </w:r>
      <w:r w:rsidR="00694EF0" w:rsidRPr="008E04E3">
        <w:rPr>
          <w:rFonts w:ascii="Arial" w:hAnsi="Arial" w:cs="Arial"/>
        </w:rPr>
        <w:t xml:space="preserve"> envelopes contendo as propostas financeiras foram guardados</w:t>
      </w:r>
      <w:r w:rsidR="00B82FCA" w:rsidRPr="008E04E3">
        <w:rPr>
          <w:rFonts w:ascii="Arial" w:hAnsi="Arial" w:cs="Arial"/>
        </w:rPr>
        <w:t>, rubricados e lacrados</w:t>
      </w:r>
      <w:r w:rsidR="00694EF0" w:rsidRPr="008E04E3">
        <w:rPr>
          <w:rFonts w:ascii="Arial" w:hAnsi="Arial" w:cs="Arial"/>
        </w:rPr>
        <w:t xml:space="preserve"> junto ao cofre municipal</w:t>
      </w:r>
      <w:r w:rsidR="00B82FCA" w:rsidRPr="008E04E3">
        <w:rPr>
          <w:rFonts w:ascii="Arial" w:hAnsi="Arial" w:cs="Arial"/>
        </w:rPr>
        <w:t>.</w:t>
      </w:r>
      <w:r w:rsidR="00694EF0" w:rsidRPr="008E04E3">
        <w:rPr>
          <w:rFonts w:ascii="Arial" w:hAnsi="Arial" w:cs="Arial"/>
        </w:rPr>
        <w:t xml:space="preserve">  Da decisão da Comissão de Licitações será dado ciência aos interessados. Nada mais havendo a tratar encerrou-se a reunião e a presente Ata que segue assinada pelos presentes.</w:t>
      </w:r>
    </w:p>
    <w:p w:rsidR="00694EF0" w:rsidRPr="008E04E3" w:rsidRDefault="00694EF0" w:rsidP="00694EF0">
      <w:pPr>
        <w:spacing w:line="360" w:lineRule="auto"/>
        <w:jc w:val="both"/>
        <w:rPr>
          <w:rFonts w:ascii="Arial" w:hAnsi="Arial" w:cs="Arial"/>
        </w:rPr>
      </w:pPr>
    </w:p>
    <w:p w:rsidR="00F928F5" w:rsidRPr="008E04E3" w:rsidRDefault="00F928F5" w:rsidP="00283551">
      <w:pPr>
        <w:spacing w:line="360" w:lineRule="auto"/>
        <w:jc w:val="center"/>
        <w:rPr>
          <w:rFonts w:ascii="Arial" w:hAnsi="Arial" w:cs="Arial"/>
        </w:rPr>
      </w:pPr>
    </w:p>
    <w:sectPr w:rsidR="00F928F5" w:rsidRPr="008E04E3" w:rsidSect="00887B6B">
      <w:headerReference w:type="default" r:id="rId6"/>
      <w:footerReference w:type="default" r:id="rId7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A4E" w:rsidRDefault="000E4A4E" w:rsidP="004D17ED">
      <w:r>
        <w:separator/>
      </w:r>
    </w:p>
  </w:endnote>
  <w:endnote w:type="continuationSeparator" w:id="1">
    <w:p w:rsidR="000E4A4E" w:rsidRDefault="000E4A4E" w:rsidP="004D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7059D4" w:rsidRDefault="008A449E" w:rsidP="00682D56">
    <w:pPr>
      <w:spacing w:line="276" w:lineRule="auto"/>
      <w:jc w:val="center"/>
      <w:rPr>
        <w:rFonts w:ascii="Algerian" w:hAnsi="Algerian" w:cs="Courier New"/>
        <w:sz w:val="16"/>
        <w:szCs w:val="16"/>
      </w:rPr>
    </w:pPr>
    <w:r w:rsidRPr="007059D4">
      <w:rPr>
        <w:rFonts w:ascii="Algerian" w:hAnsi="Algerian" w:cs="Courier New"/>
        <w:sz w:val="16"/>
        <w:szCs w:val="16"/>
      </w:rPr>
      <w:t>Rua Anastácio Ribeiro, 84</w:t>
    </w:r>
    <w:r w:rsidR="007059D4">
      <w:rPr>
        <w:rFonts w:ascii="Algerian" w:hAnsi="Algerian" w:cs="Courier New"/>
        <w:sz w:val="16"/>
        <w:szCs w:val="16"/>
      </w:rPr>
      <w:t xml:space="preserve"> – FONE: 5433951800 – CEP: </w:t>
    </w:r>
    <w:r w:rsidRPr="007059D4">
      <w:rPr>
        <w:rFonts w:ascii="Algerian" w:hAnsi="Algerian" w:cs="Courier New"/>
        <w:sz w:val="16"/>
        <w:szCs w:val="16"/>
      </w:rPr>
      <w:t>99820-000</w:t>
    </w:r>
    <w:r w:rsidR="007059D4">
      <w:rPr>
        <w:rFonts w:ascii="Algerian" w:hAnsi="Algerian" w:cs="Courier New"/>
        <w:sz w:val="16"/>
        <w:szCs w:val="16"/>
      </w:rPr>
      <w:t xml:space="preserve"> -</w:t>
    </w:r>
    <w:r w:rsidRPr="007059D4">
      <w:rPr>
        <w:rFonts w:ascii="Algerian" w:hAnsi="Algerian" w:cs="Courier New"/>
        <w:sz w:val="16"/>
        <w:szCs w:val="16"/>
      </w:rPr>
      <w:tab/>
    </w:r>
    <w:r w:rsidR="007059D4">
      <w:rPr>
        <w:rFonts w:ascii="Algerian" w:hAnsi="Algerian" w:cs="Courier New"/>
        <w:sz w:val="16"/>
        <w:szCs w:val="16"/>
      </w:rPr>
      <w:t>V</w:t>
    </w:r>
    <w:r w:rsidRPr="007059D4">
      <w:rPr>
        <w:rFonts w:ascii="Algerian" w:hAnsi="Algerian" w:cs="Courier New"/>
        <w:sz w:val="16"/>
        <w:szCs w:val="16"/>
      </w:rPr>
      <w:t>iadutos – RS</w:t>
    </w:r>
  </w:p>
  <w:p w:rsidR="008A449E" w:rsidRDefault="008A44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A4E" w:rsidRDefault="000E4A4E" w:rsidP="004D17ED">
      <w:r>
        <w:separator/>
      </w:r>
    </w:p>
  </w:footnote>
  <w:footnote w:type="continuationSeparator" w:id="1">
    <w:p w:rsidR="000E4A4E" w:rsidRDefault="000E4A4E" w:rsidP="004D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2E59BE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7059D4" w:rsidRDefault="008A449E" w:rsidP="004D17ED">
    <w:pPr>
      <w:jc w:val="center"/>
      <w:rPr>
        <w:rFonts w:ascii="Algerian" w:hAnsi="Algerian"/>
        <w:sz w:val="20"/>
        <w:szCs w:val="20"/>
      </w:rPr>
    </w:pPr>
    <w:r w:rsidRPr="007059D4">
      <w:rPr>
        <w:rFonts w:ascii="Algerian" w:hAnsi="Algerian"/>
        <w:sz w:val="20"/>
        <w:szCs w:val="20"/>
      </w:rPr>
      <w:t>ESTADO DO RIO GRANDE DO SUL</w:t>
    </w:r>
  </w:p>
  <w:p w:rsidR="008A449E" w:rsidRPr="007059D4" w:rsidRDefault="007059D4" w:rsidP="007059D4">
    <w:pPr>
      <w:jc w:val="center"/>
      <w:rPr>
        <w:rFonts w:ascii="Algerian" w:hAnsi="Algerian"/>
      </w:rPr>
    </w:pPr>
    <w:r w:rsidRPr="007059D4">
      <w:rPr>
        <w:rFonts w:ascii="Algerian" w:hAnsi="Algerian"/>
        <w:sz w:val="28"/>
        <w:szCs w:val="28"/>
      </w:rPr>
      <w:t>MUNICÍPIO DE VIADUTOS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18C"/>
    <w:rsid w:val="0000121C"/>
    <w:rsid w:val="000034E8"/>
    <w:rsid w:val="00014DD9"/>
    <w:rsid w:val="00026171"/>
    <w:rsid w:val="00034F79"/>
    <w:rsid w:val="000405EF"/>
    <w:rsid w:val="00045C36"/>
    <w:rsid w:val="000542A1"/>
    <w:rsid w:val="00084B26"/>
    <w:rsid w:val="00096A7B"/>
    <w:rsid w:val="000B3715"/>
    <w:rsid w:val="000E4A4E"/>
    <w:rsid w:val="001016DE"/>
    <w:rsid w:val="00120F30"/>
    <w:rsid w:val="00157DA8"/>
    <w:rsid w:val="001807A3"/>
    <w:rsid w:val="001929AC"/>
    <w:rsid w:val="001C436A"/>
    <w:rsid w:val="001E3FEA"/>
    <w:rsid w:val="001E5D9F"/>
    <w:rsid w:val="002235E0"/>
    <w:rsid w:val="002247AE"/>
    <w:rsid w:val="0022618C"/>
    <w:rsid w:val="0023016D"/>
    <w:rsid w:val="00231E88"/>
    <w:rsid w:val="0023401D"/>
    <w:rsid w:val="002729AB"/>
    <w:rsid w:val="00274BD4"/>
    <w:rsid w:val="00280496"/>
    <w:rsid w:val="00283551"/>
    <w:rsid w:val="00287828"/>
    <w:rsid w:val="002D449C"/>
    <w:rsid w:val="002E59BE"/>
    <w:rsid w:val="0030610D"/>
    <w:rsid w:val="0031016C"/>
    <w:rsid w:val="003551C1"/>
    <w:rsid w:val="00387BFC"/>
    <w:rsid w:val="003A5EC4"/>
    <w:rsid w:val="003F5189"/>
    <w:rsid w:val="00403F01"/>
    <w:rsid w:val="00407228"/>
    <w:rsid w:val="00434A80"/>
    <w:rsid w:val="004414E6"/>
    <w:rsid w:val="00483C38"/>
    <w:rsid w:val="004D17ED"/>
    <w:rsid w:val="004D6BD3"/>
    <w:rsid w:val="004F10AC"/>
    <w:rsid w:val="00524151"/>
    <w:rsid w:val="0053316F"/>
    <w:rsid w:val="00572DE2"/>
    <w:rsid w:val="005B3048"/>
    <w:rsid w:val="005B6B8B"/>
    <w:rsid w:val="005F177C"/>
    <w:rsid w:val="006158FB"/>
    <w:rsid w:val="00616EBE"/>
    <w:rsid w:val="006204BB"/>
    <w:rsid w:val="00644C04"/>
    <w:rsid w:val="00662DDE"/>
    <w:rsid w:val="00682D56"/>
    <w:rsid w:val="00694EF0"/>
    <w:rsid w:val="006A6342"/>
    <w:rsid w:val="006B6601"/>
    <w:rsid w:val="006C60E1"/>
    <w:rsid w:val="006D60F4"/>
    <w:rsid w:val="006D6926"/>
    <w:rsid w:val="006D692E"/>
    <w:rsid w:val="007059D4"/>
    <w:rsid w:val="00707E78"/>
    <w:rsid w:val="00740D89"/>
    <w:rsid w:val="00754056"/>
    <w:rsid w:val="007544E3"/>
    <w:rsid w:val="00770A79"/>
    <w:rsid w:val="00771650"/>
    <w:rsid w:val="0078566F"/>
    <w:rsid w:val="007A62E0"/>
    <w:rsid w:val="007F2FE7"/>
    <w:rsid w:val="00807AD1"/>
    <w:rsid w:val="0081511D"/>
    <w:rsid w:val="008523C3"/>
    <w:rsid w:val="00870DB9"/>
    <w:rsid w:val="00882E42"/>
    <w:rsid w:val="008856CF"/>
    <w:rsid w:val="00887B6B"/>
    <w:rsid w:val="008A0D72"/>
    <w:rsid w:val="008A449E"/>
    <w:rsid w:val="008E04E3"/>
    <w:rsid w:val="009345E7"/>
    <w:rsid w:val="009419D1"/>
    <w:rsid w:val="0094790B"/>
    <w:rsid w:val="00952BFD"/>
    <w:rsid w:val="00961697"/>
    <w:rsid w:val="009A3BA5"/>
    <w:rsid w:val="009B57FA"/>
    <w:rsid w:val="009C21C8"/>
    <w:rsid w:val="009E559A"/>
    <w:rsid w:val="009E55B6"/>
    <w:rsid w:val="009F7659"/>
    <w:rsid w:val="00A04E2B"/>
    <w:rsid w:val="00A17129"/>
    <w:rsid w:val="00A41AC0"/>
    <w:rsid w:val="00AC2332"/>
    <w:rsid w:val="00AE5B2C"/>
    <w:rsid w:val="00AF6EFB"/>
    <w:rsid w:val="00B05268"/>
    <w:rsid w:val="00B067E7"/>
    <w:rsid w:val="00B22BCE"/>
    <w:rsid w:val="00B507AA"/>
    <w:rsid w:val="00B64301"/>
    <w:rsid w:val="00B82FCA"/>
    <w:rsid w:val="00C231D3"/>
    <w:rsid w:val="00C41B00"/>
    <w:rsid w:val="00C4617B"/>
    <w:rsid w:val="00C53259"/>
    <w:rsid w:val="00C56FBF"/>
    <w:rsid w:val="00C616C9"/>
    <w:rsid w:val="00C836EE"/>
    <w:rsid w:val="00CC4529"/>
    <w:rsid w:val="00CF124D"/>
    <w:rsid w:val="00CF1EF5"/>
    <w:rsid w:val="00D36121"/>
    <w:rsid w:val="00D513D3"/>
    <w:rsid w:val="00D871C8"/>
    <w:rsid w:val="00DA77CC"/>
    <w:rsid w:val="00DB4AEB"/>
    <w:rsid w:val="00DC121C"/>
    <w:rsid w:val="00DF2A9A"/>
    <w:rsid w:val="00E2350A"/>
    <w:rsid w:val="00E27668"/>
    <w:rsid w:val="00E42C39"/>
    <w:rsid w:val="00E640D7"/>
    <w:rsid w:val="00E80C1E"/>
    <w:rsid w:val="00E977E9"/>
    <w:rsid w:val="00EA1552"/>
    <w:rsid w:val="00EC6AA0"/>
    <w:rsid w:val="00EE3676"/>
    <w:rsid w:val="00F55E02"/>
    <w:rsid w:val="00F611D0"/>
    <w:rsid w:val="00F66330"/>
    <w:rsid w:val="00F90C3B"/>
    <w:rsid w:val="00F928F5"/>
    <w:rsid w:val="00F96062"/>
    <w:rsid w:val="00FA4570"/>
    <w:rsid w:val="00FB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560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Usuario</cp:lastModifiedBy>
  <cp:revision>7</cp:revision>
  <cp:lastPrinted>2017-11-27T16:29:00Z</cp:lastPrinted>
  <dcterms:created xsi:type="dcterms:W3CDTF">2016-05-16T13:00:00Z</dcterms:created>
  <dcterms:modified xsi:type="dcterms:W3CDTF">2017-11-27T16:30:00Z</dcterms:modified>
</cp:coreProperties>
</file>