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BE" w:rsidRPr="002E1BD1" w:rsidRDefault="002E1BD1">
      <w:pPr>
        <w:pStyle w:val="Standard"/>
        <w:jc w:val="center"/>
        <w:rPr>
          <w:rFonts w:ascii="Times New Roman" w:hAnsi="Times New Roman" w:cs="Times New Roman"/>
          <w:b/>
          <w:bCs/>
          <w:sz w:val="22"/>
          <w:szCs w:val="22"/>
        </w:rPr>
      </w:pPr>
      <w:r w:rsidRPr="002E1BD1">
        <w:rPr>
          <w:rFonts w:ascii="Times New Roman" w:hAnsi="Times New Roman" w:cs="Times New Roman"/>
          <w:b/>
          <w:bCs/>
          <w:sz w:val="22"/>
          <w:szCs w:val="22"/>
        </w:rPr>
        <w:t>Edital de Pregão Nº 18/2025</w:t>
      </w:r>
    </w:p>
    <w:p w:rsidR="00900FBE" w:rsidRPr="002E1BD1" w:rsidRDefault="002E1BD1">
      <w:pPr>
        <w:pStyle w:val="Standard"/>
        <w:jc w:val="center"/>
        <w:rPr>
          <w:rFonts w:ascii="Times New Roman" w:hAnsi="Times New Roman" w:cs="Times New Roman"/>
          <w:b/>
          <w:bCs/>
          <w:sz w:val="22"/>
          <w:szCs w:val="22"/>
        </w:rPr>
      </w:pPr>
      <w:r w:rsidRPr="002E1BD1">
        <w:rPr>
          <w:rFonts w:ascii="Times New Roman" w:hAnsi="Times New Roman" w:cs="Times New Roman"/>
          <w:b/>
          <w:bCs/>
          <w:sz w:val="22"/>
          <w:szCs w:val="22"/>
        </w:rPr>
        <w:t>Processo nº 236/2025</w:t>
      </w:r>
    </w:p>
    <w:p w:rsidR="00900FBE" w:rsidRPr="002E1BD1" w:rsidRDefault="00900FBE">
      <w:pPr>
        <w:pStyle w:val="Standard"/>
        <w:jc w:val="both"/>
        <w:rPr>
          <w:rFonts w:ascii="Times New Roman" w:hAnsi="Times New Roman" w:cs="Times New Roman"/>
          <w:sz w:val="22"/>
          <w:szCs w:val="22"/>
        </w:rPr>
      </w:pPr>
    </w:p>
    <w:p w:rsidR="00900FBE" w:rsidRPr="002E1BD1" w:rsidRDefault="002E1BD1">
      <w:pPr>
        <w:pStyle w:val="Standard"/>
        <w:jc w:val="both"/>
        <w:rPr>
          <w:rFonts w:ascii="Times New Roman" w:hAnsi="Times New Roman" w:cs="Times New Roman"/>
          <w:sz w:val="22"/>
          <w:szCs w:val="22"/>
        </w:rPr>
      </w:pPr>
      <w:r w:rsidRPr="002E1BD1">
        <w:rPr>
          <w:rFonts w:ascii="Times New Roman" w:hAnsi="Times New Roman" w:cs="Times New Roman"/>
          <w:sz w:val="22"/>
          <w:szCs w:val="22"/>
        </w:rPr>
        <w:t xml:space="preserve">Tipo de julgamento:  </w:t>
      </w:r>
      <w:r w:rsidRPr="002E1BD1">
        <w:rPr>
          <w:rFonts w:ascii="Times New Roman" w:hAnsi="Times New Roman" w:cs="Times New Roman"/>
          <w:b/>
          <w:bCs/>
          <w:sz w:val="22"/>
          <w:szCs w:val="22"/>
        </w:rPr>
        <w:t xml:space="preserve"> Menor Preço - Unitário por Item</w:t>
      </w:r>
    </w:p>
    <w:p w:rsidR="00900FBE" w:rsidRPr="002E1BD1" w:rsidRDefault="00900FBE">
      <w:pPr>
        <w:pStyle w:val="Standard"/>
        <w:jc w:val="both"/>
        <w:rPr>
          <w:rFonts w:ascii="Times New Roman" w:hAnsi="Times New Roman" w:cs="Times New Roman"/>
          <w:sz w:val="22"/>
          <w:szCs w:val="22"/>
        </w:rPr>
      </w:pPr>
    </w:p>
    <w:p w:rsidR="00900FBE" w:rsidRPr="002E1BD1" w:rsidRDefault="002E1BD1" w:rsidP="003B46FC">
      <w:pPr>
        <w:pStyle w:val="Standard"/>
        <w:ind w:left="4395"/>
        <w:jc w:val="both"/>
        <w:rPr>
          <w:rFonts w:ascii="Times New Roman" w:hAnsi="Times New Roman" w:cs="Times New Roman"/>
          <w:sz w:val="22"/>
          <w:szCs w:val="22"/>
        </w:rPr>
      </w:pPr>
      <w:r w:rsidRPr="002E1BD1">
        <w:rPr>
          <w:rFonts w:ascii="Times New Roman" w:hAnsi="Times New Roman" w:cs="Times New Roman"/>
          <w:sz w:val="22"/>
          <w:szCs w:val="22"/>
        </w:rPr>
        <w:t>Edital de pregão presencial para a contratação de empresa para o fornecimento de Aquisição de medicamentos para a Unidade Básica de Saúde do Município de Viadutos/RS</w:t>
      </w:r>
      <w:r w:rsidRPr="002E1BD1">
        <w:rPr>
          <w:rFonts w:ascii="Times New Roman" w:hAnsi="Times New Roman" w:cs="Times New Roman"/>
          <w:b/>
          <w:bCs/>
          <w:sz w:val="22"/>
          <w:szCs w:val="22"/>
        </w:rPr>
        <w:t>.</w:t>
      </w:r>
    </w:p>
    <w:p w:rsidR="00900FBE" w:rsidRPr="002E1BD1" w:rsidRDefault="00900FBE">
      <w:pPr>
        <w:pStyle w:val="Standard"/>
        <w:jc w:val="both"/>
        <w:rPr>
          <w:rFonts w:ascii="Times New Roman" w:hAnsi="Times New Roman" w:cs="Times New Roman"/>
          <w:sz w:val="22"/>
          <w:szCs w:val="22"/>
        </w:rPr>
      </w:pPr>
    </w:p>
    <w:p w:rsidR="00900FBE" w:rsidRPr="002E1BD1" w:rsidRDefault="002E1BD1">
      <w:pPr>
        <w:pStyle w:val="Standard"/>
        <w:jc w:val="both"/>
        <w:rPr>
          <w:rFonts w:ascii="Times New Roman" w:hAnsi="Times New Roman" w:cs="Times New Roman"/>
          <w:sz w:val="22"/>
          <w:szCs w:val="22"/>
        </w:rPr>
      </w:pPr>
      <w:r w:rsidRPr="002E1BD1">
        <w:rPr>
          <w:rFonts w:ascii="Times New Roman" w:hAnsi="Times New Roman" w:cs="Times New Roman"/>
          <w:b/>
          <w:bCs/>
          <w:sz w:val="22"/>
          <w:szCs w:val="22"/>
        </w:rPr>
        <w:t>O PREFEITO MUNICIPAL DE VIADUTOS</w:t>
      </w:r>
      <w:r w:rsidRPr="002E1BD1">
        <w:rPr>
          <w:rFonts w:ascii="Times New Roman" w:hAnsi="Times New Roman" w:cs="Times New Roman"/>
          <w:sz w:val="22"/>
          <w:szCs w:val="22"/>
        </w:rPr>
        <w:t xml:space="preserve">, no uso de suas atribuições, torna público, para conhecimento dos interessados, que às </w:t>
      </w:r>
      <w:r w:rsidRPr="002E1BD1">
        <w:rPr>
          <w:rFonts w:ascii="Times New Roman" w:hAnsi="Times New Roman" w:cs="Times New Roman"/>
          <w:b/>
          <w:bCs/>
          <w:sz w:val="22"/>
          <w:szCs w:val="22"/>
        </w:rPr>
        <w:t>09:00</w:t>
      </w:r>
      <w:r w:rsidRPr="002E1BD1">
        <w:rPr>
          <w:rFonts w:ascii="Times New Roman" w:hAnsi="Times New Roman" w:cs="Times New Roman"/>
          <w:sz w:val="22"/>
          <w:szCs w:val="22"/>
        </w:rPr>
        <w:t xml:space="preserve"> horas, do dia </w:t>
      </w:r>
      <w:r w:rsidRPr="002E1BD1">
        <w:rPr>
          <w:rFonts w:ascii="Times New Roman" w:hAnsi="Times New Roman" w:cs="Times New Roman"/>
          <w:b/>
          <w:bCs/>
          <w:sz w:val="22"/>
          <w:szCs w:val="22"/>
        </w:rPr>
        <w:t>03/06/25</w:t>
      </w:r>
      <w:r w:rsidRPr="002E1BD1">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3 dias, dos bens descritos no item 1, processando-se essa licitação nos termos da Lei Federal nº 14.133 de 1º de abril de 2021.</w:t>
      </w:r>
    </w:p>
    <w:p w:rsidR="00900FBE" w:rsidRPr="002E1BD1" w:rsidRDefault="00900FBE">
      <w:pPr>
        <w:pStyle w:val="Standard"/>
        <w:jc w:val="both"/>
        <w:rPr>
          <w:rFonts w:ascii="Times New Roman" w:hAnsi="Times New Roman" w:cs="Times New Roman"/>
          <w:sz w:val="22"/>
          <w:szCs w:val="22"/>
        </w:rPr>
      </w:pPr>
    </w:p>
    <w:p w:rsidR="00900FBE" w:rsidRPr="002E1BD1" w:rsidRDefault="002E1BD1">
      <w:pPr>
        <w:pStyle w:val="Standard"/>
        <w:jc w:val="both"/>
        <w:rPr>
          <w:rFonts w:ascii="Times New Roman" w:hAnsi="Times New Roman" w:cs="Times New Roman"/>
          <w:b/>
          <w:bCs/>
          <w:sz w:val="22"/>
          <w:szCs w:val="22"/>
        </w:rPr>
      </w:pPr>
      <w:r w:rsidRPr="002E1BD1">
        <w:rPr>
          <w:rFonts w:ascii="Times New Roman" w:hAnsi="Times New Roman" w:cs="Times New Roman"/>
          <w:b/>
          <w:bCs/>
          <w:sz w:val="22"/>
          <w:szCs w:val="22"/>
        </w:rPr>
        <w:t xml:space="preserve">1. DO OBJETO: </w:t>
      </w:r>
    </w:p>
    <w:p w:rsidR="00900FBE" w:rsidRPr="002E1BD1" w:rsidRDefault="002E1BD1">
      <w:pPr>
        <w:pStyle w:val="Standard"/>
        <w:jc w:val="both"/>
        <w:rPr>
          <w:rFonts w:ascii="Times New Roman" w:hAnsi="Times New Roman" w:cs="Times New Roman"/>
          <w:sz w:val="22"/>
          <w:szCs w:val="22"/>
        </w:rPr>
      </w:pPr>
      <w:r w:rsidRPr="002E1BD1">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3"/>
        <w:gridCol w:w="703"/>
        <w:gridCol w:w="3272"/>
        <w:gridCol w:w="1276"/>
        <w:gridCol w:w="1134"/>
        <w:gridCol w:w="1269"/>
        <w:gridCol w:w="1424"/>
      </w:tblGrid>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Lote</w:t>
            </w:r>
          </w:p>
        </w:tc>
        <w:tc>
          <w:tcPr>
            <w:tcW w:w="703" w:type="dxa"/>
          </w:tcPr>
          <w:p w:rsidR="002E1BD1" w:rsidRPr="002E1BD1" w:rsidRDefault="002E1BD1" w:rsidP="002E1BD1">
            <w:pPr>
              <w:pStyle w:val="Contedodatabela"/>
              <w:jc w:val="center"/>
              <w:rPr>
                <w:sz w:val="22"/>
                <w:szCs w:val="22"/>
              </w:rPr>
            </w:pPr>
            <w:r w:rsidRPr="002E1BD1">
              <w:rPr>
                <w:sz w:val="22"/>
                <w:szCs w:val="22"/>
              </w:rPr>
              <w:t>Item</w:t>
            </w:r>
          </w:p>
        </w:tc>
        <w:tc>
          <w:tcPr>
            <w:tcW w:w="3272" w:type="dxa"/>
          </w:tcPr>
          <w:p w:rsidR="002E1BD1" w:rsidRPr="002E1BD1" w:rsidRDefault="002E1BD1" w:rsidP="002E1BD1">
            <w:pPr>
              <w:pStyle w:val="Contedodatabela"/>
              <w:jc w:val="center"/>
              <w:rPr>
                <w:sz w:val="22"/>
                <w:szCs w:val="22"/>
              </w:rPr>
            </w:pPr>
            <w:r w:rsidRPr="002E1BD1">
              <w:rPr>
                <w:sz w:val="22"/>
                <w:szCs w:val="22"/>
              </w:rPr>
              <w:t>Descrição</w:t>
            </w:r>
          </w:p>
        </w:tc>
        <w:tc>
          <w:tcPr>
            <w:tcW w:w="1276" w:type="dxa"/>
          </w:tcPr>
          <w:p w:rsidR="002E1BD1" w:rsidRPr="002E1BD1" w:rsidRDefault="002E1BD1" w:rsidP="002E1BD1">
            <w:pPr>
              <w:pStyle w:val="Contedodatabela"/>
              <w:jc w:val="center"/>
              <w:rPr>
                <w:sz w:val="22"/>
                <w:szCs w:val="22"/>
              </w:rPr>
            </w:pPr>
            <w:r w:rsidRPr="002E1BD1">
              <w:rPr>
                <w:sz w:val="22"/>
                <w:szCs w:val="22"/>
              </w:rPr>
              <w:t>Quantidade</w:t>
            </w:r>
          </w:p>
        </w:tc>
        <w:tc>
          <w:tcPr>
            <w:tcW w:w="1134" w:type="dxa"/>
          </w:tcPr>
          <w:p w:rsidR="002E1BD1" w:rsidRPr="002E1BD1" w:rsidRDefault="002E1BD1" w:rsidP="002E1BD1">
            <w:pPr>
              <w:pStyle w:val="Contedodatabela"/>
              <w:jc w:val="center"/>
              <w:rPr>
                <w:sz w:val="22"/>
                <w:szCs w:val="22"/>
              </w:rPr>
            </w:pPr>
            <w:r w:rsidRPr="002E1BD1">
              <w:rPr>
                <w:sz w:val="22"/>
                <w:szCs w:val="22"/>
              </w:rPr>
              <w:t>Unidade</w:t>
            </w:r>
          </w:p>
        </w:tc>
        <w:tc>
          <w:tcPr>
            <w:tcW w:w="1269" w:type="dxa"/>
          </w:tcPr>
          <w:p w:rsidR="002E1BD1" w:rsidRPr="00602E0B" w:rsidRDefault="002E1BD1" w:rsidP="002E1BD1">
            <w:pPr>
              <w:pStyle w:val="Standard"/>
              <w:jc w:val="center"/>
              <w:rPr>
                <w:rFonts w:ascii="Times New Roman" w:hAnsi="Times New Roman" w:cs="Times New Roman"/>
                <w:b/>
                <w:bCs/>
                <w:sz w:val="22"/>
                <w:szCs w:val="22"/>
              </w:rPr>
            </w:pPr>
            <w:r w:rsidRPr="00602E0B">
              <w:rPr>
                <w:rFonts w:ascii="Times New Roman" w:hAnsi="Times New Roman" w:cs="Times New Roman"/>
                <w:b/>
                <w:bCs/>
                <w:sz w:val="22"/>
                <w:szCs w:val="22"/>
              </w:rPr>
              <w:t>Unitário</w:t>
            </w:r>
          </w:p>
        </w:tc>
        <w:tc>
          <w:tcPr>
            <w:tcW w:w="1424" w:type="dxa"/>
          </w:tcPr>
          <w:p w:rsidR="002E1BD1" w:rsidRPr="00602E0B" w:rsidRDefault="002E1BD1" w:rsidP="002E1BD1">
            <w:pPr>
              <w:pStyle w:val="Standard"/>
              <w:jc w:val="center"/>
              <w:rPr>
                <w:rFonts w:ascii="Times New Roman" w:hAnsi="Times New Roman" w:cs="Times New Roman"/>
                <w:b/>
                <w:bCs/>
                <w:sz w:val="22"/>
                <w:szCs w:val="22"/>
              </w:rPr>
            </w:pPr>
            <w:r w:rsidRPr="00602E0B">
              <w:rPr>
                <w:rFonts w:ascii="Times New Roman" w:hAnsi="Times New Roman" w:cs="Times New Roman"/>
                <w:b/>
                <w:bCs/>
                <w:sz w:val="22"/>
                <w:szCs w:val="22"/>
              </w:rPr>
              <w:t>Total</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Arpadol</w:t>
            </w:r>
            <w:proofErr w:type="spellEnd"/>
            <w:r w:rsidRPr="002E1BD1">
              <w:rPr>
                <w:sz w:val="22"/>
                <w:szCs w:val="22"/>
              </w:rPr>
              <w:t xml:space="preserve"> 400 mg (</w:t>
            </w:r>
            <w:proofErr w:type="spellStart"/>
            <w:r w:rsidRPr="002E1BD1">
              <w:rPr>
                <w:sz w:val="22"/>
                <w:szCs w:val="22"/>
              </w:rPr>
              <w:t>harpagophytum</w:t>
            </w:r>
            <w:proofErr w:type="spellEnd"/>
            <w:r w:rsidRPr="002E1BD1">
              <w:rPr>
                <w:sz w:val="22"/>
                <w:szCs w:val="22"/>
              </w:rPr>
              <w:t xml:space="preserve"> </w:t>
            </w:r>
            <w:proofErr w:type="spellStart"/>
            <w:r w:rsidRPr="002E1BD1">
              <w:rPr>
                <w:sz w:val="22"/>
                <w:szCs w:val="22"/>
              </w:rPr>
              <w:t>Procumbens</w:t>
            </w:r>
            <w:proofErr w:type="spellEnd"/>
            <w:r w:rsidRPr="002E1BD1">
              <w:rPr>
                <w:sz w:val="22"/>
                <w:szCs w:val="22"/>
              </w:rPr>
              <w:t>)</w:t>
            </w:r>
          </w:p>
        </w:tc>
        <w:tc>
          <w:tcPr>
            <w:tcW w:w="1276" w:type="dxa"/>
          </w:tcPr>
          <w:p w:rsidR="002E1BD1" w:rsidRPr="002E1BD1" w:rsidRDefault="002E1BD1" w:rsidP="002E1BD1">
            <w:pPr>
              <w:pStyle w:val="Contedodatabela"/>
              <w:jc w:val="center"/>
              <w:rPr>
                <w:sz w:val="22"/>
                <w:szCs w:val="22"/>
              </w:rPr>
            </w:pPr>
            <w:r w:rsidRPr="002E1BD1">
              <w:rPr>
                <w:sz w:val="22"/>
                <w:szCs w:val="22"/>
              </w:rPr>
              <w:t>900,0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R$ 3,5</w:t>
            </w:r>
            <w:r>
              <w:rPr>
                <w:rFonts w:ascii="Times New Roman" w:hAnsi="Times New Roman" w:cs="Times New Roman"/>
                <w:sz w:val="22"/>
                <w:szCs w:val="22"/>
              </w:rPr>
              <w:t>87</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R$ 3.228,75</w:t>
            </w:r>
            <w:r>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2</w:t>
            </w:r>
          </w:p>
        </w:tc>
        <w:tc>
          <w:tcPr>
            <w:tcW w:w="3272" w:type="dxa"/>
          </w:tcPr>
          <w:p w:rsidR="002E1BD1" w:rsidRPr="002E1BD1" w:rsidRDefault="002E1BD1" w:rsidP="002E1BD1">
            <w:pPr>
              <w:pStyle w:val="Contedodatabela"/>
              <w:jc w:val="both"/>
              <w:rPr>
                <w:sz w:val="22"/>
                <w:szCs w:val="22"/>
              </w:rPr>
            </w:pPr>
            <w:r w:rsidRPr="002E1BD1">
              <w:rPr>
                <w:sz w:val="22"/>
                <w:szCs w:val="22"/>
              </w:rPr>
              <w:t>Ácido Fólico 5mg</w:t>
            </w:r>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R$ 0,06</w:t>
            </w:r>
            <w:r>
              <w:rPr>
                <w:rFonts w:ascii="Times New Roman" w:hAnsi="Times New Roman" w:cs="Times New Roman"/>
                <w:sz w:val="22"/>
                <w:szCs w:val="22"/>
              </w:rPr>
              <w:t>2</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R$ 186,00</w:t>
            </w:r>
            <w:r>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3</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Ácido </w:t>
            </w:r>
            <w:proofErr w:type="spellStart"/>
            <w:r w:rsidRPr="002E1BD1">
              <w:rPr>
                <w:sz w:val="22"/>
                <w:szCs w:val="22"/>
              </w:rPr>
              <w:t>valpróico</w:t>
            </w:r>
            <w:proofErr w:type="spellEnd"/>
            <w:r w:rsidRPr="002E1BD1">
              <w:rPr>
                <w:sz w:val="22"/>
                <w:szCs w:val="22"/>
              </w:rPr>
              <w:t xml:space="preserve"> 500mg </w:t>
            </w:r>
          </w:p>
        </w:tc>
        <w:tc>
          <w:tcPr>
            <w:tcW w:w="1276" w:type="dxa"/>
          </w:tcPr>
          <w:p w:rsidR="002E1BD1" w:rsidRPr="002E1BD1" w:rsidRDefault="002E1BD1" w:rsidP="002E1BD1">
            <w:pPr>
              <w:pStyle w:val="Contedodatabela"/>
              <w:jc w:val="center"/>
              <w:rPr>
                <w:sz w:val="22"/>
                <w:szCs w:val="22"/>
              </w:rPr>
            </w:pPr>
            <w:r w:rsidRPr="002E1BD1">
              <w:rPr>
                <w:sz w:val="22"/>
                <w:szCs w:val="22"/>
              </w:rPr>
              <w:t>6.000,0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R$ 0,9</w:t>
            </w:r>
            <w:r>
              <w:rPr>
                <w:rFonts w:ascii="Times New Roman" w:hAnsi="Times New Roman" w:cs="Times New Roman"/>
                <w:sz w:val="22"/>
                <w:szCs w:val="22"/>
              </w:rPr>
              <w:t>06</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R$ 5.43</w:t>
            </w:r>
            <w:r>
              <w:rPr>
                <w:rFonts w:ascii="Times New Roman" w:hAnsi="Times New Roman" w:cs="Times New Roman"/>
                <w:sz w:val="22"/>
                <w:szCs w:val="22"/>
              </w:rPr>
              <w:t>8</w:t>
            </w:r>
            <w:r w:rsidRPr="00602E0B">
              <w:rPr>
                <w:rFonts w:ascii="Times New Roman" w:hAnsi="Times New Roman" w:cs="Times New Roman"/>
                <w:sz w:val="22"/>
                <w:szCs w:val="22"/>
              </w:rPr>
              <w:t>,</w:t>
            </w:r>
            <w:r>
              <w:rPr>
                <w:rFonts w:ascii="Times New Roman" w:hAnsi="Times New Roman" w:cs="Times New Roman"/>
                <w:sz w:val="22"/>
                <w:szCs w:val="22"/>
              </w:rPr>
              <w:t>00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4</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Levodopa</w:t>
            </w:r>
            <w:proofErr w:type="spellEnd"/>
            <w:r w:rsidRPr="002E1BD1">
              <w:rPr>
                <w:sz w:val="22"/>
                <w:szCs w:val="22"/>
              </w:rPr>
              <w:t xml:space="preserve"> + </w:t>
            </w:r>
            <w:proofErr w:type="spellStart"/>
            <w:r w:rsidRPr="002E1BD1">
              <w:rPr>
                <w:sz w:val="22"/>
                <w:szCs w:val="22"/>
              </w:rPr>
              <w:t>carbidopa</w:t>
            </w:r>
            <w:proofErr w:type="spellEnd"/>
            <w:r w:rsidRPr="002E1BD1">
              <w:rPr>
                <w:sz w:val="22"/>
                <w:szCs w:val="22"/>
              </w:rPr>
              <w:t xml:space="preserve"> 250 + 25 mg.</w:t>
            </w:r>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R$ 0,63</w:t>
            </w:r>
            <w:r>
              <w:rPr>
                <w:rFonts w:ascii="Times New Roman" w:hAnsi="Times New Roman" w:cs="Times New Roman"/>
                <w:sz w:val="22"/>
                <w:szCs w:val="22"/>
              </w:rPr>
              <w:t>1</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R$ 1.893,</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5</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Carbonato de </w:t>
            </w:r>
            <w:proofErr w:type="spellStart"/>
            <w:r w:rsidRPr="002E1BD1">
              <w:rPr>
                <w:sz w:val="22"/>
                <w:szCs w:val="22"/>
              </w:rPr>
              <w:t>Litio</w:t>
            </w:r>
            <w:proofErr w:type="spellEnd"/>
            <w:r w:rsidRPr="002E1BD1">
              <w:rPr>
                <w:sz w:val="22"/>
                <w:szCs w:val="22"/>
              </w:rPr>
              <w:t xml:space="preserve"> 300mg</w:t>
            </w:r>
          </w:p>
        </w:tc>
        <w:tc>
          <w:tcPr>
            <w:tcW w:w="1276" w:type="dxa"/>
          </w:tcPr>
          <w:p w:rsidR="002E1BD1" w:rsidRPr="002E1BD1" w:rsidRDefault="002E1BD1" w:rsidP="002E1BD1">
            <w:pPr>
              <w:pStyle w:val="Contedodatabela"/>
              <w:jc w:val="center"/>
              <w:rPr>
                <w:sz w:val="22"/>
                <w:szCs w:val="22"/>
              </w:rPr>
            </w:pPr>
            <w:r w:rsidRPr="002E1BD1">
              <w:rPr>
                <w:sz w:val="22"/>
                <w:szCs w:val="22"/>
              </w:rPr>
              <w:t>8.000,0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R$ 0,2</w:t>
            </w:r>
            <w:r>
              <w:rPr>
                <w:rFonts w:ascii="Times New Roman" w:hAnsi="Times New Roman" w:cs="Times New Roman"/>
                <w:sz w:val="22"/>
                <w:szCs w:val="22"/>
              </w:rPr>
              <w:t>86</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R$ 2.288,0</w:t>
            </w:r>
            <w:r>
              <w:rPr>
                <w:rFonts w:ascii="Times New Roman" w:hAnsi="Times New Roman" w:cs="Times New Roman"/>
                <w:sz w:val="22"/>
                <w:szCs w:val="22"/>
              </w:rPr>
              <w:t>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6</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Citalopram</w:t>
            </w:r>
            <w:proofErr w:type="spellEnd"/>
            <w:r w:rsidRPr="002E1BD1">
              <w:rPr>
                <w:sz w:val="22"/>
                <w:szCs w:val="22"/>
              </w:rPr>
              <w:t xml:space="preserve"> 20mg</w:t>
            </w:r>
          </w:p>
        </w:tc>
        <w:tc>
          <w:tcPr>
            <w:tcW w:w="1276" w:type="dxa"/>
          </w:tcPr>
          <w:p w:rsidR="002E1BD1" w:rsidRPr="002E1BD1" w:rsidRDefault="002E1BD1" w:rsidP="002E1BD1">
            <w:pPr>
              <w:pStyle w:val="Contedodatabela"/>
              <w:jc w:val="center"/>
              <w:rPr>
                <w:sz w:val="22"/>
                <w:szCs w:val="22"/>
              </w:rPr>
            </w:pPr>
            <w:r w:rsidRPr="002E1BD1">
              <w:rPr>
                <w:sz w:val="22"/>
                <w:szCs w:val="22"/>
              </w:rPr>
              <w:t>12.000,0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R$ 0,18</w:t>
            </w:r>
            <w:r>
              <w:rPr>
                <w:rFonts w:ascii="Times New Roman" w:hAnsi="Times New Roman" w:cs="Times New Roman"/>
                <w:sz w:val="22"/>
                <w:szCs w:val="22"/>
              </w:rPr>
              <w:t>0</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R$ 2.168,</w:t>
            </w:r>
            <w:r>
              <w:rPr>
                <w:rFonts w:ascii="Times New Roman" w:hAnsi="Times New Roman" w:cs="Times New Roman"/>
                <w:sz w:val="22"/>
                <w:szCs w:val="22"/>
              </w:rPr>
              <w:t>00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7</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Clonazepam</w:t>
            </w:r>
            <w:proofErr w:type="spellEnd"/>
            <w:r w:rsidRPr="002E1BD1">
              <w:rPr>
                <w:sz w:val="22"/>
                <w:szCs w:val="22"/>
              </w:rPr>
              <w:t xml:space="preserve"> 2mg</w:t>
            </w:r>
          </w:p>
        </w:tc>
        <w:tc>
          <w:tcPr>
            <w:tcW w:w="1276" w:type="dxa"/>
          </w:tcPr>
          <w:p w:rsidR="002E1BD1" w:rsidRPr="002E1BD1" w:rsidRDefault="002E1BD1" w:rsidP="002E1BD1">
            <w:pPr>
              <w:pStyle w:val="Contedodatabela"/>
              <w:jc w:val="center"/>
              <w:rPr>
                <w:sz w:val="22"/>
                <w:szCs w:val="22"/>
              </w:rPr>
            </w:pPr>
            <w:r w:rsidRPr="002E1BD1">
              <w:rPr>
                <w:sz w:val="22"/>
                <w:szCs w:val="22"/>
              </w:rPr>
              <w:t>25.000,0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R$ 0,08</w:t>
            </w:r>
            <w:r>
              <w:rPr>
                <w:rFonts w:ascii="Times New Roman" w:hAnsi="Times New Roman" w:cs="Times New Roman"/>
                <w:sz w:val="22"/>
                <w:szCs w:val="22"/>
              </w:rPr>
              <w:t>1</w:t>
            </w:r>
          </w:p>
        </w:tc>
        <w:tc>
          <w:tcPr>
            <w:tcW w:w="1424"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R$ 2.043</w:t>
            </w:r>
            <w:r w:rsidRPr="00602E0B">
              <w:rPr>
                <w:rFonts w:ascii="Times New Roman" w:hAnsi="Times New Roman" w:cs="Times New Roman"/>
                <w:sz w:val="22"/>
                <w:szCs w:val="22"/>
              </w:rPr>
              <w:t>,</w:t>
            </w:r>
            <w:r>
              <w:rPr>
                <w:rFonts w:ascii="Times New Roman" w:hAnsi="Times New Roman" w:cs="Times New Roman"/>
                <w:sz w:val="22"/>
                <w:szCs w:val="22"/>
              </w:rPr>
              <w:t>75</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8</w:t>
            </w:r>
          </w:p>
        </w:tc>
        <w:tc>
          <w:tcPr>
            <w:tcW w:w="3272" w:type="dxa"/>
          </w:tcPr>
          <w:p w:rsidR="002E1BD1" w:rsidRPr="002E1BD1" w:rsidRDefault="002E1BD1" w:rsidP="002E1BD1">
            <w:pPr>
              <w:pStyle w:val="Contedodatabela"/>
              <w:jc w:val="both"/>
              <w:rPr>
                <w:sz w:val="22"/>
                <w:szCs w:val="22"/>
              </w:rPr>
            </w:pPr>
            <w:proofErr w:type="spellStart"/>
            <w:r>
              <w:rPr>
                <w:sz w:val="22"/>
                <w:szCs w:val="22"/>
              </w:rPr>
              <w:t>Clorpromazina</w:t>
            </w:r>
            <w:proofErr w:type="spellEnd"/>
            <w:r>
              <w:rPr>
                <w:sz w:val="22"/>
                <w:szCs w:val="22"/>
              </w:rPr>
              <w:t xml:space="preserve"> </w:t>
            </w:r>
            <w:r w:rsidRPr="002E1BD1">
              <w:rPr>
                <w:sz w:val="22"/>
                <w:szCs w:val="22"/>
              </w:rPr>
              <w:t>100mg</w:t>
            </w:r>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R$ 0,556</w:t>
            </w:r>
          </w:p>
        </w:tc>
        <w:tc>
          <w:tcPr>
            <w:tcW w:w="1424"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R$ 1.670,00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9</w:t>
            </w:r>
          </w:p>
        </w:tc>
        <w:tc>
          <w:tcPr>
            <w:tcW w:w="3272" w:type="dxa"/>
          </w:tcPr>
          <w:p w:rsidR="002E1BD1" w:rsidRPr="002E1BD1" w:rsidRDefault="002E1BD1" w:rsidP="002E1BD1">
            <w:pPr>
              <w:pStyle w:val="Contedodatabela"/>
              <w:jc w:val="both"/>
              <w:rPr>
                <w:sz w:val="22"/>
                <w:szCs w:val="22"/>
              </w:rPr>
            </w:pPr>
            <w:r w:rsidRPr="002E1BD1">
              <w:rPr>
                <w:sz w:val="22"/>
                <w:szCs w:val="22"/>
              </w:rPr>
              <w:t>Complexo B</w:t>
            </w:r>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R$ 0,05</w:t>
            </w:r>
            <w:r>
              <w:rPr>
                <w:rFonts w:ascii="Times New Roman" w:hAnsi="Times New Roman" w:cs="Times New Roman"/>
                <w:sz w:val="22"/>
                <w:szCs w:val="22"/>
              </w:rPr>
              <w:t>2</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R$ 157,5</w:t>
            </w:r>
            <w:r>
              <w:rPr>
                <w:rFonts w:ascii="Times New Roman" w:hAnsi="Times New Roman" w:cs="Times New Roman"/>
                <w:sz w:val="22"/>
                <w:szCs w:val="22"/>
              </w:rPr>
              <w:t>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10</w:t>
            </w:r>
          </w:p>
        </w:tc>
        <w:tc>
          <w:tcPr>
            <w:tcW w:w="3272" w:type="dxa"/>
          </w:tcPr>
          <w:p w:rsidR="002E1BD1" w:rsidRPr="002E1BD1" w:rsidRDefault="002E1BD1" w:rsidP="002E1BD1">
            <w:pPr>
              <w:pStyle w:val="Contedodatabela"/>
              <w:jc w:val="both"/>
              <w:rPr>
                <w:sz w:val="22"/>
                <w:szCs w:val="22"/>
              </w:rPr>
            </w:pPr>
            <w:r w:rsidRPr="002E1BD1">
              <w:rPr>
                <w:sz w:val="22"/>
                <w:szCs w:val="22"/>
              </w:rPr>
              <w:t>Digoxina 0,25mg</w:t>
            </w:r>
          </w:p>
        </w:tc>
        <w:tc>
          <w:tcPr>
            <w:tcW w:w="1276" w:type="dxa"/>
          </w:tcPr>
          <w:p w:rsidR="002E1BD1" w:rsidRPr="002E1BD1" w:rsidRDefault="002E1BD1" w:rsidP="002E1BD1">
            <w:pPr>
              <w:pStyle w:val="Contedodatabela"/>
              <w:jc w:val="center"/>
              <w:rPr>
                <w:sz w:val="22"/>
                <w:szCs w:val="22"/>
              </w:rPr>
            </w:pPr>
            <w:r w:rsidRPr="002E1BD1">
              <w:rPr>
                <w:sz w:val="22"/>
                <w:szCs w:val="22"/>
              </w:rPr>
              <w:t>2.000,0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R$ 0,255</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R$ 511,2</w:t>
            </w:r>
            <w:r>
              <w:rPr>
                <w:rFonts w:ascii="Times New Roman" w:hAnsi="Times New Roman" w:cs="Times New Roman"/>
                <w:sz w:val="22"/>
                <w:szCs w:val="22"/>
              </w:rPr>
              <w:t>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11</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Fumarato</w:t>
            </w:r>
            <w:proofErr w:type="spellEnd"/>
            <w:r w:rsidRPr="002E1BD1">
              <w:rPr>
                <w:sz w:val="22"/>
                <w:szCs w:val="22"/>
              </w:rPr>
              <w:t xml:space="preserve"> de </w:t>
            </w:r>
            <w:proofErr w:type="spellStart"/>
            <w:r w:rsidRPr="002E1BD1">
              <w:rPr>
                <w:sz w:val="22"/>
                <w:szCs w:val="22"/>
              </w:rPr>
              <w:t>formoterol</w:t>
            </w:r>
            <w:proofErr w:type="spellEnd"/>
            <w:r w:rsidRPr="002E1BD1">
              <w:rPr>
                <w:sz w:val="22"/>
                <w:szCs w:val="22"/>
              </w:rPr>
              <w:t xml:space="preserve"> + </w:t>
            </w:r>
            <w:proofErr w:type="spellStart"/>
            <w:r w:rsidRPr="002E1BD1">
              <w:rPr>
                <w:sz w:val="22"/>
                <w:szCs w:val="22"/>
              </w:rPr>
              <w:t>budesonida</w:t>
            </w:r>
            <w:proofErr w:type="spellEnd"/>
            <w:r w:rsidRPr="002E1BD1">
              <w:rPr>
                <w:sz w:val="22"/>
                <w:szCs w:val="22"/>
              </w:rPr>
              <w:t xml:space="preserve"> 12/400 </w:t>
            </w:r>
            <w:proofErr w:type="spellStart"/>
            <w:r w:rsidRPr="002E1BD1">
              <w:rPr>
                <w:sz w:val="22"/>
                <w:szCs w:val="22"/>
              </w:rPr>
              <w:t>mcg</w:t>
            </w:r>
            <w:proofErr w:type="spellEnd"/>
          </w:p>
        </w:tc>
        <w:tc>
          <w:tcPr>
            <w:tcW w:w="1276" w:type="dxa"/>
          </w:tcPr>
          <w:p w:rsidR="002E1BD1" w:rsidRPr="002E1BD1" w:rsidRDefault="002E1BD1" w:rsidP="002E1BD1">
            <w:pPr>
              <w:pStyle w:val="Contedodatabela"/>
              <w:jc w:val="center"/>
              <w:rPr>
                <w:sz w:val="22"/>
                <w:szCs w:val="22"/>
              </w:rPr>
            </w:pPr>
            <w:r w:rsidRPr="002E1BD1">
              <w:rPr>
                <w:sz w:val="22"/>
                <w:szCs w:val="22"/>
              </w:rPr>
              <w:t>8.000,0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R$ 2,4</w:t>
            </w:r>
            <w:r>
              <w:rPr>
                <w:rFonts w:ascii="Times New Roman" w:hAnsi="Times New Roman" w:cs="Times New Roman"/>
                <w:sz w:val="22"/>
                <w:szCs w:val="22"/>
              </w:rPr>
              <w:t>4</w:t>
            </w:r>
            <w:r w:rsidRPr="00602E0B">
              <w:rPr>
                <w:rFonts w:ascii="Times New Roman" w:hAnsi="Times New Roman" w:cs="Times New Roman"/>
                <w:sz w:val="22"/>
                <w:szCs w:val="22"/>
              </w:rPr>
              <w:t>5</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R$ 19.564,</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12</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Saches sulfato de </w:t>
            </w:r>
            <w:proofErr w:type="spellStart"/>
            <w:r w:rsidRPr="002E1BD1">
              <w:rPr>
                <w:sz w:val="22"/>
                <w:szCs w:val="22"/>
              </w:rPr>
              <w:t>Glicosamina</w:t>
            </w:r>
            <w:proofErr w:type="spellEnd"/>
            <w:r w:rsidRPr="002E1BD1">
              <w:rPr>
                <w:sz w:val="22"/>
                <w:szCs w:val="22"/>
              </w:rPr>
              <w:t xml:space="preserve"> 1,5 Gr</w:t>
            </w:r>
          </w:p>
        </w:tc>
        <w:tc>
          <w:tcPr>
            <w:tcW w:w="1276" w:type="dxa"/>
          </w:tcPr>
          <w:p w:rsidR="002E1BD1" w:rsidRPr="002E1BD1" w:rsidRDefault="002E1BD1" w:rsidP="002E1BD1">
            <w:pPr>
              <w:pStyle w:val="Contedodatabela"/>
              <w:jc w:val="center"/>
              <w:rPr>
                <w:sz w:val="22"/>
                <w:szCs w:val="22"/>
              </w:rPr>
            </w:pPr>
            <w:r w:rsidRPr="002E1BD1">
              <w:rPr>
                <w:sz w:val="22"/>
                <w:szCs w:val="22"/>
              </w:rPr>
              <w:t>900,0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Und</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R$ 4,95</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R$ 4.455,</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13</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Hidroclorotiazida</w:t>
            </w:r>
            <w:proofErr w:type="spellEnd"/>
            <w:r w:rsidRPr="002E1BD1">
              <w:rPr>
                <w:sz w:val="22"/>
                <w:szCs w:val="22"/>
              </w:rPr>
              <w:t xml:space="preserve"> 50mg</w:t>
            </w:r>
          </w:p>
        </w:tc>
        <w:tc>
          <w:tcPr>
            <w:tcW w:w="1276" w:type="dxa"/>
          </w:tcPr>
          <w:p w:rsidR="002E1BD1" w:rsidRPr="002E1BD1" w:rsidRDefault="002E1BD1" w:rsidP="002E1BD1">
            <w:pPr>
              <w:pStyle w:val="Contedodatabela"/>
              <w:jc w:val="center"/>
              <w:rPr>
                <w:sz w:val="22"/>
                <w:szCs w:val="22"/>
              </w:rPr>
            </w:pPr>
            <w:r w:rsidRPr="002E1BD1">
              <w:rPr>
                <w:sz w:val="22"/>
                <w:szCs w:val="22"/>
              </w:rPr>
              <w:t>1.200,0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R$ 0,0</w:t>
            </w:r>
            <w:r>
              <w:rPr>
                <w:rFonts w:ascii="Times New Roman" w:hAnsi="Times New Roman" w:cs="Times New Roman"/>
                <w:sz w:val="22"/>
                <w:szCs w:val="22"/>
              </w:rPr>
              <w:t>8</w:t>
            </w:r>
            <w:r w:rsidRPr="00602E0B">
              <w:rPr>
                <w:rFonts w:ascii="Times New Roman" w:hAnsi="Times New Roman" w:cs="Times New Roman"/>
                <w:sz w:val="22"/>
                <w:szCs w:val="22"/>
              </w:rPr>
              <w:t>9</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R$ 107,</w:t>
            </w:r>
            <w:r>
              <w:rPr>
                <w:rFonts w:ascii="Times New Roman" w:hAnsi="Times New Roman" w:cs="Times New Roman"/>
                <w:sz w:val="22"/>
                <w:szCs w:val="22"/>
              </w:rPr>
              <w:t>200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14</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Maleato de </w:t>
            </w:r>
            <w:proofErr w:type="spellStart"/>
            <w:r w:rsidRPr="002E1BD1">
              <w:rPr>
                <w:sz w:val="22"/>
                <w:szCs w:val="22"/>
              </w:rPr>
              <w:t>Enalapril</w:t>
            </w:r>
            <w:proofErr w:type="spellEnd"/>
            <w:r w:rsidRPr="002E1BD1">
              <w:rPr>
                <w:sz w:val="22"/>
                <w:szCs w:val="22"/>
              </w:rPr>
              <w:t xml:space="preserve"> 5 mg</w:t>
            </w:r>
          </w:p>
        </w:tc>
        <w:tc>
          <w:tcPr>
            <w:tcW w:w="1276" w:type="dxa"/>
          </w:tcPr>
          <w:p w:rsidR="002E1BD1" w:rsidRPr="002E1BD1" w:rsidRDefault="002E1BD1" w:rsidP="002E1BD1">
            <w:pPr>
              <w:pStyle w:val="Contedodatabela"/>
              <w:jc w:val="center"/>
              <w:rPr>
                <w:sz w:val="22"/>
                <w:szCs w:val="22"/>
              </w:rPr>
            </w:pPr>
            <w:r w:rsidRPr="002E1BD1">
              <w:rPr>
                <w:sz w:val="22"/>
                <w:szCs w:val="22"/>
              </w:rPr>
              <w:t>2.000,0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R$ 0,0</w:t>
            </w:r>
            <w:r>
              <w:rPr>
                <w:rFonts w:ascii="Times New Roman" w:hAnsi="Times New Roman" w:cs="Times New Roman"/>
                <w:sz w:val="22"/>
                <w:szCs w:val="22"/>
              </w:rPr>
              <w:t>86</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R$ 172,</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15</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Levotiroxina</w:t>
            </w:r>
            <w:proofErr w:type="spellEnd"/>
            <w:r w:rsidRPr="002E1BD1">
              <w:rPr>
                <w:sz w:val="22"/>
                <w:szCs w:val="22"/>
              </w:rPr>
              <w:t xml:space="preserve"> 25 </w:t>
            </w:r>
            <w:proofErr w:type="spellStart"/>
            <w:r w:rsidRPr="002E1BD1">
              <w:rPr>
                <w:sz w:val="22"/>
                <w:szCs w:val="22"/>
              </w:rPr>
              <w:t>mcg</w:t>
            </w:r>
            <w:proofErr w:type="spellEnd"/>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R$ 0,34</w:t>
            </w:r>
            <w:r>
              <w:rPr>
                <w:rFonts w:ascii="Times New Roman" w:hAnsi="Times New Roman" w:cs="Times New Roman"/>
                <w:sz w:val="22"/>
                <w:szCs w:val="22"/>
              </w:rPr>
              <w:t>3</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R$ 1.029,</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16</w:t>
            </w:r>
          </w:p>
        </w:tc>
        <w:tc>
          <w:tcPr>
            <w:tcW w:w="3272" w:type="dxa"/>
          </w:tcPr>
          <w:p w:rsidR="002E1BD1" w:rsidRPr="002E1BD1" w:rsidRDefault="002E1BD1" w:rsidP="002E1BD1">
            <w:pPr>
              <w:pStyle w:val="Contedodatabela"/>
              <w:jc w:val="both"/>
              <w:rPr>
                <w:sz w:val="22"/>
                <w:szCs w:val="22"/>
              </w:rPr>
            </w:pPr>
            <w:r w:rsidRPr="002E1BD1">
              <w:rPr>
                <w:sz w:val="22"/>
                <w:szCs w:val="22"/>
              </w:rPr>
              <w:t>Sais de reidratação oral</w:t>
            </w:r>
          </w:p>
        </w:tc>
        <w:tc>
          <w:tcPr>
            <w:tcW w:w="1276" w:type="dxa"/>
          </w:tcPr>
          <w:p w:rsidR="002E1BD1" w:rsidRPr="002E1BD1" w:rsidRDefault="002E1BD1" w:rsidP="002E1BD1">
            <w:pPr>
              <w:pStyle w:val="Contedodatabela"/>
              <w:jc w:val="center"/>
              <w:rPr>
                <w:sz w:val="22"/>
                <w:szCs w:val="22"/>
              </w:rPr>
            </w:pPr>
            <w:r w:rsidRPr="002E1BD1">
              <w:rPr>
                <w:sz w:val="22"/>
                <w:szCs w:val="22"/>
              </w:rPr>
              <w:t>200,0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Und</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R$ 1,13</w:t>
            </w:r>
            <w:r>
              <w:rPr>
                <w:rFonts w:ascii="Times New Roman" w:hAnsi="Times New Roman" w:cs="Times New Roman"/>
                <w:sz w:val="22"/>
                <w:szCs w:val="22"/>
              </w:rPr>
              <w:t>0</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R$ 226,</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17</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Sulfametaxol</w:t>
            </w:r>
            <w:proofErr w:type="spellEnd"/>
            <w:r w:rsidRPr="002E1BD1">
              <w:rPr>
                <w:sz w:val="22"/>
                <w:szCs w:val="22"/>
              </w:rPr>
              <w:t xml:space="preserve"> + </w:t>
            </w:r>
            <w:proofErr w:type="spellStart"/>
            <w:r w:rsidRPr="002E1BD1">
              <w:rPr>
                <w:sz w:val="22"/>
                <w:szCs w:val="22"/>
              </w:rPr>
              <w:t>triemtropina</w:t>
            </w:r>
            <w:proofErr w:type="spellEnd"/>
            <w:r w:rsidRPr="002E1BD1">
              <w:rPr>
                <w:sz w:val="22"/>
                <w:szCs w:val="22"/>
              </w:rPr>
              <w:t xml:space="preserve"> 400+80mg</w:t>
            </w:r>
          </w:p>
        </w:tc>
        <w:tc>
          <w:tcPr>
            <w:tcW w:w="1276" w:type="dxa"/>
          </w:tcPr>
          <w:p w:rsidR="002E1BD1" w:rsidRPr="002E1BD1" w:rsidRDefault="002E1BD1" w:rsidP="002E1BD1">
            <w:pPr>
              <w:pStyle w:val="Contedodatabela"/>
              <w:jc w:val="center"/>
              <w:rPr>
                <w:sz w:val="22"/>
                <w:szCs w:val="22"/>
              </w:rPr>
            </w:pPr>
            <w:r w:rsidRPr="002E1BD1">
              <w:rPr>
                <w:sz w:val="22"/>
                <w:szCs w:val="22"/>
              </w:rPr>
              <w:t>3.000,0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R$ 0,27</w:t>
            </w:r>
            <w:r>
              <w:rPr>
                <w:rFonts w:ascii="Times New Roman" w:hAnsi="Times New Roman" w:cs="Times New Roman"/>
                <w:sz w:val="22"/>
                <w:szCs w:val="22"/>
              </w:rPr>
              <w:t>0</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R$ 810,</w:t>
            </w:r>
            <w:r>
              <w:rPr>
                <w:rFonts w:ascii="Times New Roman" w:hAnsi="Times New Roman" w:cs="Times New Roman"/>
                <w:sz w:val="22"/>
                <w:szCs w:val="22"/>
              </w:rPr>
              <w:t>0</w:t>
            </w:r>
            <w:r w:rsidRPr="00602E0B">
              <w:rPr>
                <w:rFonts w:ascii="Times New Roman" w:hAnsi="Times New Roman" w:cs="Times New Roman"/>
                <w:sz w:val="22"/>
                <w:szCs w:val="22"/>
              </w:rPr>
              <w:t>00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18</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Paracetamol + </w:t>
            </w:r>
            <w:proofErr w:type="spellStart"/>
            <w:r w:rsidRPr="002E1BD1">
              <w:rPr>
                <w:sz w:val="22"/>
                <w:szCs w:val="22"/>
              </w:rPr>
              <w:t>codeina</w:t>
            </w:r>
            <w:proofErr w:type="spellEnd"/>
            <w:r w:rsidRPr="002E1BD1">
              <w:rPr>
                <w:sz w:val="22"/>
                <w:szCs w:val="22"/>
              </w:rPr>
              <w:t xml:space="preserve"> 500/30 mg</w:t>
            </w:r>
          </w:p>
        </w:tc>
        <w:tc>
          <w:tcPr>
            <w:tcW w:w="1276" w:type="dxa"/>
          </w:tcPr>
          <w:p w:rsidR="002E1BD1" w:rsidRPr="002E1BD1" w:rsidRDefault="002E1BD1" w:rsidP="002E1BD1">
            <w:pPr>
              <w:pStyle w:val="Contedodatabela"/>
              <w:jc w:val="center"/>
              <w:rPr>
                <w:sz w:val="22"/>
                <w:szCs w:val="22"/>
              </w:rPr>
            </w:pPr>
            <w:r w:rsidRPr="002E1BD1">
              <w:rPr>
                <w:sz w:val="22"/>
                <w:szCs w:val="22"/>
              </w:rPr>
              <w:t>15.000,0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R$ 0,558</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R$ 8.38</w:t>
            </w:r>
            <w:r>
              <w:rPr>
                <w:rFonts w:ascii="Times New Roman" w:hAnsi="Times New Roman" w:cs="Times New Roman"/>
                <w:sz w:val="22"/>
                <w:szCs w:val="22"/>
              </w:rPr>
              <w:t>1</w:t>
            </w:r>
            <w:r w:rsidRPr="00602E0B">
              <w:rPr>
                <w:rFonts w:ascii="Times New Roman" w:hAnsi="Times New Roman" w:cs="Times New Roman"/>
                <w:sz w:val="22"/>
                <w:szCs w:val="22"/>
              </w:rPr>
              <w:t>,</w:t>
            </w:r>
            <w:r>
              <w:rPr>
                <w:rFonts w:ascii="Times New Roman" w:hAnsi="Times New Roman" w:cs="Times New Roman"/>
                <w:sz w:val="22"/>
                <w:szCs w:val="22"/>
              </w:rPr>
              <w:t>25</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19</w:t>
            </w:r>
          </w:p>
        </w:tc>
        <w:tc>
          <w:tcPr>
            <w:tcW w:w="3272" w:type="dxa"/>
          </w:tcPr>
          <w:p w:rsidR="002E1BD1" w:rsidRPr="002E1BD1" w:rsidRDefault="002E1BD1" w:rsidP="002E1BD1">
            <w:pPr>
              <w:pStyle w:val="Contedodatabela"/>
              <w:jc w:val="both"/>
              <w:rPr>
                <w:sz w:val="22"/>
                <w:szCs w:val="22"/>
              </w:rPr>
            </w:pPr>
            <w:proofErr w:type="spellStart"/>
            <w:r w:rsidRPr="002E1BD1">
              <w:rPr>
                <w:sz w:val="22"/>
                <w:szCs w:val="22"/>
              </w:rPr>
              <w:t>Omeprazol</w:t>
            </w:r>
            <w:proofErr w:type="spellEnd"/>
            <w:r w:rsidRPr="002E1BD1">
              <w:rPr>
                <w:sz w:val="22"/>
                <w:szCs w:val="22"/>
              </w:rPr>
              <w:t xml:space="preserve"> 20 mg </w:t>
            </w:r>
          </w:p>
        </w:tc>
        <w:tc>
          <w:tcPr>
            <w:tcW w:w="1276" w:type="dxa"/>
          </w:tcPr>
          <w:p w:rsidR="002E1BD1" w:rsidRPr="002E1BD1" w:rsidRDefault="002E1BD1" w:rsidP="002E1BD1">
            <w:pPr>
              <w:pStyle w:val="Contedodatabela"/>
              <w:jc w:val="center"/>
              <w:rPr>
                <w:sz w:val="22"/>
                <w:szCs w:val="22"/>
              </w:rPr>
            </w:pPr>
            <w:r w:rsidRPr="002E1BD1">
              <w:rPr>
                <w:sz w:val="22"/>
                <w:szCs w:val="22"/>
              </w:rPr>
              <w:t>40.000,0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w:t>
            </w:r>
            <w:r w:rsidRPr="00602E0B">
              <w:rPr>
                <w:rFonts w:ascii="Times New Roman" w:hAnsi="Times New Roman" w:cs="Times New Roman"/>
                <w:sz w:val="22"/>
                <w:szCs w:val="22"/>
              </w:rPr>
              <w:t>0</w:t>
            </w:r>
            <w:r>
              <w:rPr>
                <w:rFonts w:ascii="Times New Roman" w:hAnsi="Times New Roman" w:cs="Times New Roman"/>
                <w:sz w:val="22"/>
                <w:szCs w:val="22"/>
              </w:rPr>
              <w:t>95</w:t>
            </w:r>
          </w:p>
        </w:tc>
        <w:tc>
          <w:tcPr>
            <w:tcW w:w="1424" w:type="dxa"/>
          </w:tcPr>
          <w:p w:rsidR="002E1BD1" w:rsidRPr="00602E0B" w:rsidRDefault="002E1BD1" w:rsidP="002E1BD1">
            <w:pPr>
              <w:pStyle w:val="Standard"/>
              <w:jc w:val="right"/>
              <w:rPr>
                <w:rFonts w:ascii="Times New Roman" w:hAnsi="Times New Roman" w:cs="Times New Roman"/>
                <w:sz w:val="22"/>
                <w:szCs w:val="22"/>
              </w:rPr>
            </w:pPr>
            <w:r w:rsidRPr="00602E0B">
              <w:rPr>
                <w:rFonts w:ascii="Times New Roman" w:hAnsi="Times New Roman" w:cs="Times New Roman"/>
                <w:sz w:val="22"/>
                <w:szCs w:val="22"/>
              </w:rPr>
              <w:t>R$ 3.83</w:t>
            </w:r>
            <w:r>
              <w:rPr>
                <w:rFonts w:ascii="Times New Roman" w:hAnsi="Times New Roman" w:cs="Times New Roman"/>
                <w:sz w:val="22"/>
                <w:szCs w:val="22"/>
              </w:rPr>
              <w:t>0</w:t>
            </w:r>
            <w:r w:rsidRPr="00602E0B">
              <w:rPr>
                <w:rFonts w:ascii="Times New Roman" w:hAnsi="Times New Roman" w:cs="Times New Roman"/>
                <w:sz w:val="22"/>
                <w:szCs w:val="22"/>
              </w:rPr>
              <w:t>,0</w:t>
            </w:r>
            <w:r>
              <w:rPr>
                <w:rFonts w:ascii="Times New Roman" w:hAnsi="Times New Roman" w:cs="Times New Roman"/>
                <w:sz w:val="22"/>
                <w:szCs w:val="22"/>
              </w:rPr>
              <w:t>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lastRenderedPageBreak/>
              <w:t>1</w:t>
            </w:r>
          </w:p>
        </w:tc>
        <w:tc>
          <w:tcPr>
            <w:tcW w:w="703" w:type="dxa"/>
          </w:tcPr>
          <w:p w:rsidR="002E1BD1" w:rsidRPr="002E1BD1" w:rsidRDefault="002E1BD1" w:rsidP="002E1BD1">
            <w:pPr>
              <w:pStyle w:val="Contedodatabela"/>
              <w:jc w:val="center"/>
              <w:rPr>
                <w:sz w:val="22"/>
                <w:szCs w:val="22"/>
              </w:rPr>
            </w:pPr>
            <w:r w:rsidRPr="002E1BD1">
              <w:rPr>
                <w:sz w:val="22"/>
                <w:szCs w:val="22"/>
              </w:rPr>
              <w:t>20</w:t>
            </w:r>
          </w:p>
        </w:tc>
        <w:tc>
          <w:tcPr>
            <w:tcW w:w="3272" w:type="dxa"/>
          </w:tcPr>
          <w:p w:rsidR="002E1BD1" w:rsidRPr="002E1BD1" w:rsidRDefault="002E1BD1" w:rsidP="002E1BD1">
            <w:pPr>
              <w:pStyle w:val="Contedodatabela"/>
              <w:jc w:val="both"/>
              <w:rPr>
                <w:sz w:val="22"/>
                <w:szCs w:val="22"/>
              </w:rPr>
            </w:pPr>
            <w:r w:rsidRPr="002E1BD1">
              <w:rPr>
                <w:sz w:val="22"/>
                <w:szCs w:val="22"/>
              </w:rPr>
              <w:t>Dipirona 500 mg</w:t>
            </w:r>
          </w:p>
        </w:tc>
        <w:tc>
          <w:tcPr>
            <w:tcW w:w="1276" w:type="dxa"/>
          </w:tcPr>
          <w:p w:rsidR="002E1BD1" w:rsidRPr="002E1BD1" w:rsidRDefault="002E1BD1" w:rsidP="002E1BD1">
            <w:pPr>
              <w:pStyle w:val="Contedodatabela"/>
              <w:jc w:val="center"/>
              <w:rPr>
                <w:sz w:val="22"/>
                <w:szCs w:val="22"/>
              </w:rPr>
            </w:pPr>
            <w:r w:rsidRPr="002E1BD1">
              <w:rPr>
                <w:sz w:val="22"/>
                <w:szCs w:val="22"/>
              </w:rPr>
              <w:t>15.000,0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Cp</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R$ 0,179</w:t>
            </w:r>
          </w:p>
        </w:tc>
        <w:tc>
          <w:tcPr>
            <w:tcW w:w="1424"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R$ 2.689,00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r w:rsidRPr="002E1BD1">
              <w:rPr>
                <w:sz w:val="22"/>
                <w:szCs w:val="22"/>
              </w:rPr>
              <w:t>1</w:t>
            </w:r>
          </w:p>
        </w:tc>
        <w:tc>
          <w:tcPr>
            <w:tcW w:w="703" w:type="dxa"/>
          </w:tcPr>
          <w:p w:rsidR="002E1BD1" w:rsidRPr="002E1BD1" w:rsidRDefault="002E1BD1" w:rsidP="002E1BD1">
            <w:pPr>
              <w:pStyle w:val="Contedodatabela"/>
              <w:jc w:val="center"/>
              <w:rPr>
                <w:sz w:val="22"/>
                <w:szCs w:val="22"/>
              </w:rPr>
            </w:pPr>
            <w:r w:rsidRPr="002E1BD1">
              <w:rPr>
                <w:sz w:val="22"/>
                <w:szCs w:val="22"/>
              </w:rPr>
              <w:t>21</w:t>
            </w:r>
          </w:p>
        </w:tc>
        <w:tc>
          <w:tcPr>
            <w:tcW w:w="3272" w:type="dxa"/>
          </w:tcPr>
          <w:p w:rsidR="002E1BD1" w:rsidRPr="002E1BD1" w:rsidRDefault="002E1BD1" w:rsidP="002E1BD1">
            <w:pPr>
              <w:pStyle w:val="Contedodatabela"/>
              <w:jc w:val="both"/>
              <w:rPr>
                <w:sz w:val="22"/>
                <w:szCs w:val="22"/>
              </w:rPr>
            </w:pPr>
            <w:r w:rsidRPr="002E1BD1">
              <w:rPr>
                <w:sz w:val="22"/>
                <w:szCs w:val="22"/>
              </w:rPr>
              <w:t xml:space="preserve">Tiras HGT para aparelho </w:t>
            </w:r>
            <w:proofErr w:type="spellStart"/>
            <w:r w:rsidRPr="002E1BD1">
              <w:rPr>
                <w:sz w:val="22"/>
                <w:szCs w:val="22"/>
              </w:rPr>
              <w:t>On-Call</w:t>
            </w:r>
            <w:proofErr w:type="spellEnd"/>
            <w:r w:rsidRPr="002E1BD1">
              <w:rPr>
                <w:sz w:val="22"/>
                <w:szCs w:val="22"/>
              </w:rPr>
              <w:t xml:space="preserve"> </w:t>
            </w:r>
            <w:proofErr w:type="spellStart"/>
            <w:r w:rsidRPr="002E1BD1">
              <w:rPr>
                <w:sz w:val="22"/>
                <w:szCs w:val="22"/>
              </w:rPr>
              <w:t>plus</w:t>
            </w:r>
            <w:proofErr w:type="spellEnd"/>
          </w:p>
        </w:tc>
        <w:tc>
          <w:tcPr>
            <w:tcW w:w="1276" w:type="dxa"/>
          </w:tcPr>
          <w:p w:rsidR="002E1BD1" w:rsidRPr="002E1BD1" w:rsidRDefault="002E1BD1" w:rsidP="002E1BD1">
            <w:pPr>
              <w:pStyle w:val="Contedodatabela"/>
              <w:jc w:val="center"/>
              <w:rPr>
                <w:sz w:val="22"/>
                <w:szCs w:val="22"/>
              </w:rPr>
            </w:pPr>
            <w:r w:rsidRPr="002E1BD1">
              <w:rPr>
                <w:sz w:val="22"/>
                <w:szCs w:val="22"/>
              </w:rPr>
              <w:t>15.000,0</w:t>
            </w:r>
          </w:p>
        </w:tc>
        <w:tc>
          <w:tcPr>
            <w:tcW w:w="1134" w:type="dxa"/>
          </w:tcPr>
          <w:p w:rsidR="002E1BD1" w:rsidRPr="002E1BD1" w:rsidRDefault="002E1BD1" w:rsidP="002E1BD1">
            <w:pPr>
              <w:pStyle w:val="Contedodatabela"/>
              <w:jc w:val="center"/>
              <w:rPr>
                <w:sz w:val="22"/>
                <w:szCs w:val="22"/>
              </w:rPr>
            </w:pPr>
            <w:proofErr w:type="spellStart"/>
            <w:r w:rsidRPr="002E1BD1">
              <w:rPr>
                <w:sz w:val="22"/>
                <w:szCs w:val="22"/>
              </w:rPr>
              <w:t>Und</w:t>
            </w:r>
            <w:proofErr w:type="spellEnd"/>
          </w:p>
        </w:tc>
        <w:tc>
          <w:tcPr>
            <w:tcW w:w="1269"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R$ 0,458</w:t>
            </w:r>
          </w:p>
        </w:tc>
        <w:tc>
          <w:tcPr>
            <w:tcW w:w="1424" w:type="dxa"/>
          </w:tcPr>
          <w:p w:rsidR="002E1BD1" w:rsidRPr="00602E0B" w:rsidRDefault="002E1BD1" w:rsidP="002E1BD1">
            <w:pPr>
              <w:pStyle w:val="Standard"/>
              <w:jc w:val="right"/>
              <w:rPr>
                <w:rFonts w:ascii="Times New Roman" w:hAnsi="Times New Roman" w:cs="Times New Roman"/>
                <w:sz w:val="22"/>
                <w:szCs w:val="22"/>
              </w:rPr>
            </w:pPr>
            <w:r>
              <w:rPr>
                <w:rFonts w:ascii="Times New Roman" w:hAnsi="Times New Roman" w:cs="Times New Roman"/>
                <w:sz w:val="22"/>
                <w:szCs w:val="22"/>
              </w:rPr>
              <w:t>R$ 6.880,00</w:t>
            </w:r>
            <w:r w:rsidRPr="00602E0B">
              <w:rPr>
                <w:rFonts w:ascii="Times New Roman" w:hAnsi="Times New Roman" w:cs="Times New Roman"/>
                <w:sz w:val="22"/>
                <w:szCs w:val="22"/>
              </w:rPr>
              <w:t>0</w:t>
            </w:r>
          </w:p>
        </w:tc>
      </w:tr>
      <w:tr w:rsidR="002E1BD1" w:rsidRPr="002E1BD1" w:rsidTr="002E1BD1">
        <w:tc>
          <w:tcPr>
            <w:tcW w:w="703" w:type="dxa"/>
          </w:tcPr>
          <w:p w:rsidR="002E1BD1" w:rsidRPr="002E1BD1" w:rsidRDefault="002E1BD1" w:rsidP="002E1BD1">
            <w:pPr>
              <w:pStyle w:val="Contedodatabela"/>
              <w:jc w:val="center"/>
              <w:rPr>
                <w:sz w:val="22"/>
                <w:szCs w:val="22"/>
              </w:rPr>
            </w:pPr>
          </w:p>
        </w:tc>
        <w:tc>
          <w:tcPr>
            <w:tcW w:w="703" w:type="dxa"/>
          </w:tcPr>
          <w:p w:rsidR="002E1BD1" w:rsidRPr="002E1BD1" w:rsidRDefault="002E1BD1" w:rsidP="002E1BD1">
            <w:pPr>
              <w:pStyle w:val="Contedodatabela"/>
              <w:jc w:val="center"/>
              <w:rPr>
                <w:sz w:val="22"/>
                <w:szCs w:val="22"/>
              </w:rPr>
            </w:pPr>
          </w:p>
        </w:tc>
        <w:tc>
          <w:tcPr>
            <w:tcW w:w="3272" w:type="dxa"/>
          </w:tcPr>
          <w:p w:rsidR="002E1BD1" w:rsidRPr="002E1BD1" w:rsidRDefault="002E1BD1" w:rsidP="002E1BD1">
            <w:pPr>
              <w:pStyle w:val="Contedodatabela"/>
              <w:jc w:val="both"/>
              <w:rPr>
                <w:sz w:val="22"/>
                <w:szCs w:val="22"/>
              </w:rPr>
            </w:pPr>
          </w:p>
        </w:tc>
        <w:tc>
          <w:tcPr>
            <w:tcW w:w="1276" w:type="dxa"/>
          </w:tcPr>
          <w:p w:rsidR="002E1BD1" w:rsidRPr="002E1BD1" w:rsidRDefault="002E1BD1" w:rsidP="002E1BD1">
            <w:pPr>
              <w:pStyle w:val="Contedodatabela"/>
              <w:jc w:val="center"/>
              <w:rPr>
                <w:sz w:val="22"/>
                <w:szCs w:val="22"/>
              </w:rPr>
            </w:pPr>
          </w:p>
        </w:tc>
        <w:tc>
          <w:tcPr>
            <w:tcW w:w="1134" w:type="dxa"/>
          </w:tcPr>
          <w:p w:rsidR="002E1BD1" w:rsidRPr="002E1BD1" w:rsidRDefault="002E1BD1" w:rsidP="002E1BD1">
            <w:pPr>
              <w:pStyle w:val="Contedodatabela"/>
              <w:jc w:val="center"/>
              <w:rPr>
                <w:sz w:val="22"/>
                <w:szCs w:val="22"/>
              </w:rPr>
            </w:pPr>
          </w:p>
        </w:tc>
        <w:tc>
          <w:tcPr>
            <w:tcW w:w="1269" w:type="dxa"/>
          </w:tcPr>
          <w:p w:rsidR="002E1BD1" w:rsidRPr="007E6C12" w:rsidRDefault="002E1BD1" w:rsidP="002E1BD1">
            <w:pPr>
              <w:pStyle w:val="Standard"/>
              <w:jc w:val="right"/>
              <w:rPr>
                <w:rFonts w:ascii="Times New Roman" w:hAnsi="Times New Roman" w:cs="Times New Roman"/>
                <w:b/>
                <w:sz w:val="22"/>
                <w:szCs w:val="22"/>
              </w:rPr>
            </w:pPr>
            <w:r w:rsidRPr="007E6C12">
              <w:rPr>
                <w:rFonts w:ascii="Times New Roman" w:hAnsi="Times New Roman" w:cs="Times New Roman"/>
                <w:b/>
                <w:sz w:val="22"/>
                <w:szCs w:val="22"/>
              </w:rPr>
              <w:t>TOTAL</w:t>
            </w:r>
          </w:p>
        </w:tc>
        <w:tc>
          <w:tcPr>
            <w:tcW w:w="1424" w:type="dxa"/>
          </w:tcPr>
          <w:p w:rsidR="002E1BD1" w:rsidRPr="007E6C12" w:rsidRDefault="002E1BD1" w:rsidP="002E1BD1">
            <w:pPr>
              <w:pStyle w:val="Standard"/>
              <w:jc w:val="right"/>
              <w:rPr>
                <w:rFonts w:ascii="Times New Roman" w:hAnsi="Times New Roman" w:cs="Times New Roman"/>
                <w:b/>
                <w:sz w:val="22"/>
                <w:szCs w:val="22"/>
              </w:rPr>
            </w:pPr>
            <w:r w:rsidRPr="007E6C12">
              <w:rPr>
                <w:rFonts w:ascii="Times New Roman" w:hAnsi="Times New Roman" w:cs="Times New Roman"/>
                <w:b/>
                <w:sz w:val="22"/>
                <w:szCs w:val="22"/>
              </w:rPr>
              <w:t>R$ 67.728,65</w:t>
            </w:r>
            <w:r>
              <w:rPr>
                <w:rFonts w:ascii="Times New Roman" w:hAnsi="Times New Roman" w:cs="Times New Roman"/>
                <w:b/>
                <w:sz w:val="22"/>
                <w:szCs w:val="22"/>
              </w:rPr>
              <w:t>0</w:t>
            </w:r>
          </w:p>
        </w:tc>
      </w:tr>
    </w:tbl>
    <w:p w:rsidR="00900FBE" w:rsidRPr="002E1BD1" w:rsidRDefault="00900FBE">
      <w:pPr>
        <w:pStyle w:val="Standard"/>
        <w:jc w:val="both"/>
        <w:rPr>
          <w:rFonts w:ascii="Times New Roman" w:hAnsi="Times New Roman" w:cs="Times New Roman"/>
          <w:sz w:val="22"/>
          <w:szCs w:val="22"/>
        </w:rPr>
      </w:pPr>
    </w:p>
    <w:p w:rsidR="002E1BD1" w:rsidRDefault="002E1BD1" w:rsidP="00FD724F">
      <w:pPr>
        <w:pStyle w:val="Standard"/>
        <w:jc w:val="both"/>
        <w:rPr>
          <w:rFonts w:ascii="Times New Roman" w:hAnsi="Times New Roman"/>
          <w:sz w:val="22"/>
          <w:szCs w:val="22"/>
        </w:rPr>
      </w:pPr>
      <w:r>
        <w:rPr>
          <w:rFonts w:ascii="Times New Roman" w:hAnsi="Times New Roman"/>
          <w:sz w:val="22"/>
          <w:szCs w:val="22"/>
        </w:rPr>
        <w:t>OBS</w:t>
      </w:r>
      <w:r w:rsidR="00FD724F">
        <w:rPr>
          <w:rFonts w:ascii="Times New Roman" w:hAnsi="Times New Roman"/>
          <w:sz w:val="22"/>
          <w:szCs w:val="22"/>
        </w:rPr>
        <w:t>1</w:t>
      </w:r>
      <w:r>
        <w:rPr>
          <w:rFonts w:ascii="Times New Roman" w:hAnsi="Times New Roman"/>
          <w:sz w:val="22"/>
          <w:szCs w:val="22"/>
        </w:rPr>
        <w:t xml:space="preserve">: Os produtos deverão ser entregues na Secretaria Municipal de Saúde, Rua </w:t>
      </w:r>
      <w:proofErr w:type="spellStart"/>
      <w:r>
        <w:rPr>
          <w:rFonts w:ascii="Times New Roman" w:hAnsi="Times New Roman"/>
          <w:sz w:val="22"/>
          <w:szCs w:val="22"/>
        </w:rPr>
        <w:t>Angelo</w:t>
      </w:r>
      <w:proofErr w:type="spellEnd"/>
      <w:r>
        <w:rPr>
          <w:rFonts w:ascii="Times New Roman" w:hAnsi="Times New Roman"/>
          <w:sz w:val="22"/>
          <w:szCs w:val="22"/>
        </w:rPr>
        <w:t xml:space="preserve"> </w:t>
      </w:r>
      <w:proofErr w:type="spellStart"/>
      <w:r>
        <w:rPr>
          <w:rFonts w:ascii="Times New Roman" w:hAnsi="Times New Roman"/>
          <w:sz w:val="22"/>
          <w:szCs w:val="22"/>
        </w:rPr>
        <w:t>Alegretti</w:t>
      </w:r>
      <w:proofErr w:type="spellEnd"/>
      <w:r>
        <w:rPr>
          <w:rFonts w:ascii="Times New Roman" w:hAnsi="Times New Roman"/>
          <w:sz w:val="22"/>
          <w:szCs w:val="22"/>
        </w:rPr>
        <w:t xml:space="preserve"> – 144, de forma parcelada, mediante a solicitação do RESPONSAVEL.</w:t>
      </w:r>
    </w:p>
    <w:p w:rsidR="00FD724F" w:rsidRDefault="00FD724F" w:rsidP="00FD724F">
      <w:pPr>
        <w:pStyle w:val="Standard"/>
        <w:jc w:val="both"/>
        <w:rPr>
          <w:rFonts w:ascii="Times New Roman" w:hAnsi="Times New Roman"/>
          <w:sz w:val="22"/>
          <w:szCs w:val="22"/>
        </w:rPr>
      </w:pPr>
    </w:p>
    <w:p w:rsidR="00FD724F" w:rsidRPr="00FD724F" w:rsidRDefault="00FD724F" w:rsidP="00FD724F">
      <w:pPr>
        <w:pStyle w:val="Standard"/>
        <w:jc w:val="both"/>
        <w:rPr>
          <w:rFonts w:ascii="Times New Roman" w:hAnsi="Times New Roman" w:cs="Times New Roman"/>
          <w:sz w:val="22"/>
          <w:szCs w:val="22"/>
        </w:rPr>
      </w:pPr>
      <w:r>
        <w:rPr>
          <w:rFonts w:ascii="Times New Roman" w:hAnsi="Times New Roman"/>
          <w:sz w:val="22"/>
          <w:szCs w:val="22"/>
        </w:rPr>
        <w:t xml:space="preserve">OBS2: </w:t>
      </w:r>
      <w:r w:rsidRPr="00FD724F">
        <w:rPr>
          <w:rFonts w:ascii="Times New Roman" w:hAnsi="Times New Roman" w:cs="Times New Roman"/>
          <w:sz w:val="22"/>
          <w:szCs w:val="22"/>
        </w:rPr>
        <w:t>Prazo de validade mínima de 12 (doze) meses, fazer a entrega de medicamentos em embalagens fracionáveis.</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2. DA APRESENTAÇÃO DOS ENVELOPES: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AO MUNICÍPIO DE VIADUTOS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EDITAL DE PREGÃO Nº 18/2025</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ENVELOPE Nº 01 – PROPOSTA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PROPONENTE (NOME COMPLETO)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AO MUNICÍPIO DE VIADUTOS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EDITAL DE PREGÃO Nº 18/2025</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ENVELOPE Nº 02 – DOCUMENTAÇÃO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PROPONENTE (NOME COMPLETO)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3. DA REPRESENTAÇÃO E DO CREDENCIAMENTO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3.1.1. A identificação será realizada, exclusivamente, através da apresentação de documento de identidade.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3.2. A documentação referente ao credenciamento de que trata o item 3.1 deverá ser apresentada fora dos envelopes.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3.3. O credenciamento será efetuado da seguinte forma: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se representada diretamente, por meio de dirigente, proprietário, sócio ou assemelhado, deverá apresentar: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a.1) cópia do respectivo Estatuto ou Contrato Social em vigor, devidamente registrado;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a.2) documento de eleição de seus administradores, em se tratando de sociedade comercial ou de sociedade por ações;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a.3) inscrição do ato constitutivo, acompanhado de prova de diretoria em exercício, no caso de sociedade civil;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a.5) registro comercial, se empresa individual.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se representada por procurador, deverá apresentar: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b.2) carta de credenciamento outorgado pelos representantes legais da licitante, comprovando a existência dos </w:t>
      </w:r>
      <w:r w:rsidRPr="002E1BD1">
        <w:rPr>
          <w:rFonts w:ascii="Times New Roman" w:hAnsi="Times New Roman" w:cs="Times New Roman"/>
          <w:sz w:val="22"/>
          <w:szCs w:val="22"/>
        </w:rPr>
        <w:lastRenderedPageBreak/>
        <w:t xml:space="preserve">necessários poderes para formulação de propostas e para prática de os demais atos inerentes ao certame.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4. DO RECEBIMENTO E ABERTURA DOS ENVELOPES: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4.2. Uma vez encerrado o prazo para a entrega dos envelopes acima referidos, não será aceita a participação de nenhuma licitante retardatária.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4.3. O pregoeiro realizará o credenciamento das interessadas, as quais deverão: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comprovar, por meio de instrumento próprio, poderes para formulação de ofertas e lances verbais, bem como para a prática dos demais atos do certame;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apresentar, ainda, declaração de que cumprem plenamente os requisitos de habilitação.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5. DA PROPOSTA DE PREÇO: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5.1. A proposta, cujo prazo de validade é fixado pela Administração </w:t>
      </w:r>
      <w:r w:rsidRPr="006B1596">
        <w:rPr>
          <w:rFonts w:ascii="Times New Roman" w:hAnsi="Times New Roman" w:cs="Times New Roman"/>
          <w:sz w:val="22"/>
          <w:szCs w:val="22"/>
        </w:rPr>
        <w:t xml:space="preserve">em </w:t>
      </w:r>
      <w:r w:rsidR="006B1596" w:rsidRPr="006B1596">
        <w:rPr>
          <w:rFonts w:ascii="Times New Roman" w:hAnsi="Times New Roman" w:cs="Times New Roman"/>
          <w:sz w:val="22"/>
          <w:szCs w:val="22"/>
        </w:rPr>
        <w:t xml:space="preserve">60 </w:t>
      </w:r>
      <w:r w:rsidRPr="006B1596">
        <w:rPr>
          <w:rFonts w:ascii="Times New Roman" w:hAnsi="Times New Roman" w:cs="Times New Roman"/>
          <w:sz w:val="22"/>
          <w:szCs w:val="22"/>
        </w:rPr>
        <w:t>dias</w:t>
      </w:r>
      <w:r w:rsidRPr="002E1BD1">
        <w:rPr>
          <w:rFonts w:ascii="Times New Roman" w:hAnsi="Times New Roman" w:cs="Times New Roman"/>
          <w:sz w:val="22"/>
          <w:szCs w:val="22"/>
        </w:rPr>
        <w:t xml:space="preserve"> úteis, deverá ser apresentada em folhas sequencialmente rubricadas, sendo a última datada e assinada pelo representante legal da empresa, ser redigida em linguagem clara, sem rasuras, ressalvas ou entrelinhas, e deverá conter: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razão social da empresa;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descrição completa do produto ofertado, marca, referências e demais dados técnicos;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Observação: Serão considerados, para fins de julgamento, os valores constantes no preço até, no máximo, </w:t>
      </w:r>
      <w:r w:rsidR="006B1596">
        <w:rPr>
          <w:rFonts w:ascii="Times New Roman" w:hAnsi="Times New Roman" w:cs="Times New Roman"/>
          <w:sz w:val="22"/>
          <w:szCs w:val="22"/>
        </w:rPr>
        <w:t>três</w:t>
      </w:r>
      <w:r w:rsidRPr="002E1BD1">
        <w:rPr>
          <w:rFonts w:ascii="Times New Roman" w:hAnsi="Times New Roman" w:cs="Times New Roman"/>
          <w:sz w:val="22"/>
          <w:szCs w:val="22"/>
        </w:rPr>
        <w:t xml:space="preserve"> casas decimais após a vírgula, sendo desprezadas as demais, se houver, também em eventual contratação.</w:t>
      </w:r>
    </w:p>
    <w:p w:rsidR="00900FBE" w:rsidRDefault="00900FBE">
      <w:pPr>
        <w:pStyle w:val="Standard"/>
        <w:spacing w:line="276" w:lineRule="auto"/>
        <w:jc w:val="both"/>
        <w:rPr>
          <w:rFonts w:ascii="Times New Roman" w:hAnsi="Times New Roman" w:cs="Times New Roman"/>
          <w:sz w:val="22"/>
          <w:szCs w:val="22"/>
        </w:rPr>
      </w:pPr>
    </w:p>
    <w:p w:rsidR="003B46FC" w:rsidRPr="002E1BD1" w:rsidRDefault="003B46FC">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6. DO JULGAMENTO DAS PROPOSTAS: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proofErr w:type="spellStart"/>
      <w:r w:rsidRPr="002E1BD1">
        <w:rPr>
          <w:rFonts w:ascii="Times New Roman" w:hAnsi="Times New Roman" w:cs="Times New Roman"/>
          <w:sz w:val="22"/>
          <w:szCs w:val="22"/>
        </w:rPr>
        <w:t>superiores</w:t>
      </w:r>
      <w:proofErr w:type="spellEnd"/>
      <w:r w:rsidRPr="002E1BD1">
        <w:rPr>
          <w:rFonts w:ascii="Times New Roman" w:hAnsi="Times New Roman" w:cs="Times New Roman"/>
          <w:sz w:val="22"/>
          <w:szCs w:val="22"/>
        </w:rPr>
        <w:t xml:space="preserve"> àquela poderão fazer novos lances, </w:t>
      </w:r>
      <w:r w:rsidRPr="002E1BD1">
        <w:rPr>
          <w:rFonts w:ascii="Times New Roman" w:hAnsi="Times New Roman" w:cs="Times New Roman"/>
          <w:sz w:val="22"/>
          <w:szCs w:val="22"/>
        </w:rPr>
        <w:lastRenderedPageBreak/>
        <w:t>verbais e sucessivos, na forma dos itens subsequentes, até a proclamação da vencedora.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6.4. Caso duas ou mais propostas iniciais apresentem preços iguais, será realizado sorteio para determinação da ordem de oferta dos lances.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6.5. A oferta dos lances deverá ser efetuada no momento em que for conferida a palavra à licitante, obedecida a ordem prevista nos itens 6.3 e 6.4.</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6.5.1. Dada a palavra a licitante, esta disporá de 30 s (trinta segundos) para apresentar nova proposta.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6.6. É vedada a oferta de lance com vista ao empate.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6.7. Não poderá haver desistência dos lances já ofertados, sujeitando-se a proponente desistente às penalidades constantes neste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6.10. O encerramento da etapa competitiva dar-se-á quando, convocadas pelo pregoeiro, as licitantes manifestarem seu desinteresse em apresentar novos lances.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6.13. Serão desclassificadas as propostas que: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não atenderem às exigências contidas no objeto desta licitação;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forem omissas em pontos essenciais, de modo a ensejar dúvidas;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afrontem qualquer dispositivo legal vigente, bem como as que não atenderem aos requisitos do item 5;</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contiverem opções de preços alternativos ou que apresentarem preços manifestamente inexequíveis.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6.14. Não serão consideradas, para julgamento das propostas, vantagens não previstas no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2E1BD1">
        <w:rPr>
          <w:rFonts w:ascii="Times New Roman" w:hAnsi="Times New Roman" w:cs="Times New Roman"/>
          <w:sz w:val="22"/>
          <w:szCs w:val="22"/>
        </w:rPr>
        <w:t>3.5.,</w:t>
      </w:r>
      <w:proofErr w:type="gramEnd"/>
      <w:r w:rsidRPr="002E1BD1">
        <w:rPr>
          <w:rFonts w:ascii="Times New Roman" w:hAnsi="Times New Roman" w:cs="Times New Roman"/>
          <w:sz w:val="22"/>
          <w:szCs w:val="22"/>
        </w:rPr>
        <w:t xml:space="preserve"> deste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6.16. Ocorrendo o empate, na forma do item anterior, proceder-se-á da seguinte forma: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7. DOCUMENTOS DE HABILITAÇÃO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Para fins de habilitação neste pregão, a licitante deverá apresentar, dentro do ENVELOPE Nº 02, os seguintes documentos:</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7.1. HABILITAÇÃO JURÍDICA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cópia do registro comercial, no caso de empresa individual;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7.2. HABILITAÇÃO FISCAL, SOCIAL E TRABALHISTA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comprovante de inscrição no Cadastro de Pessoas Físicas (CPF) ou no Cadastro Nacional da Pessoa Jurídica (CNPJ);</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prova de regularidade perante a Fazenda federal, estadual e municipal do domicílio ou sede do licitante;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prova de regularidade relativa à Seguridade Social e ao FGTS, que demonstre cumprimento dos encargos sociais instituídos por lei;</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 prova de regularidade perante a Justiça do Trabalho;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f) declaração de cumprimento do disposto no inciso XXXIII do </w:t>
      </w:r>
      <w:r w:rsidR="00E201DE">
        <w:rPr>
          <w:rFonts w:ascii="Times New Roman" w:hAnsi="Times New Roman" w:cs="Times New Roman"/>
          <w:sz w:val="22"/>
          <w:szCs w:val="22"/>
        </w:rPr>
        <w:t>art. 7º da Constituição Federal,</w:t>
      </w:r>
      <w:r w:rsidRPr="002E1BD1">
        <w:rPr>
          <w:rFonts w:ascii="Times New Roman" w:hAnsi="Times New Roman" w:cs="Times New Roman"/>
          <w:sz w:val="22"/>
          <w:szCs w:val="22"/>
        </w:rPr>
        <w:t xml:space="preserve"> conforme o modelo do Decreto Federal n° 4.358/2002.</w:t>
      </w:r>
    </w:p>
    <w:p w:rsidR="003B46FC" w:rsidRDefault="003B46FC">
      <w:pPr>
        <w:pStyle w:val="Standard"/>
        <w:spacing w:line="276" w:lineRule="auto"/>
        <w:jc w:val="both"/>
        <w:rPr>
          <w:rFonts w:ascii="Times New Roman" w:hAnsi="Times New Roman" w:cs="Times New Roman"/>
          <w:b/>
          <w:bCs/>
          <w:sz w:val="22"/>
          <w:szCs w:val="22"/>
        </w:rPr>
      </w:pPr>
    </w:p>
    <w:p w:rsidR="003B46FC" w:rsidRDefault="003B46FC">
      <w:pPr>
        <w:pStyle w:val="Standard"/>
        <w:spacing w:line="276" w:lineRule="auto"/>
        <w:jc w:val="both"/>
        <w:rPr>
          <w:rFonts w:ascii="Times New Roman" w:hAnsi="Times New Roman" w:cs="Times New Roman"/>
          <w:b/>
          <w:bCs/>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bookmarkStart w:id="0" w:name="_GoBack"/>
      <w:bookmarkEnd w:id="0"/>
      <w:r w:rsidRPr="002E1BD1">
        <w:rPr>
          <w:rFonts w:ascii="Times New Roman" w:hAnsi="Times New Roman" w:cs="Times New Roman"/>
          <w:b/>
          <w:bCs/>
          <w:sz w:val="22"/>
          <w:szCs w:val="22"/>
        </w:rPr>
        <w:t>7.3. HABILITAÇÃO ECONÔMICO-FINANCEIRA: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3B46FC" w:rsidRPr="002E1BD1" w:rsidRDefault="003B46FC" w:rsidP="003B46F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b</w:t>
      </w:r>
      <w:r w:rsidRPr="003B46FC">
        <w:rPr>
          <w:rFonts w:ascii="Times New Roman" w:hAnsi="Times New Roman" w:cs="Times New Roman"/>
          <w:sz w:val="22"/>
          <w:szCs w:val="22"/>
        </w:rPr>
        <w:t>) Cadastro Nacional de Empresas Inidôneas e Suspensas (CEIS), da Controladoria Geral da União (CGU), disponível no Portal da Transparência (</w:t>
      </w:r>
      <w:proofErr w:type="gramStart"/>
      <w:r w:rsidRPr="003B46FC">
        <w:rPr>
          <w:rFonts w:ascii="Times New Roman" w:hAnsi="Times New Roman" w:cs="Times New Roman"/>
          <w:sz w:val="22"/>
          <w:szCs w:val="22"/>
        </w:rPr>
        <w:t>www.porta</w:t>
      </w:r>
      <w:r>
        <w:rPr>
          <w:rFonts w:ascii="Times New Roman" w:hAnsi="Times New Roman" w:cs="Times New Roman"/>
          <w:sz w:val="22"/>
          <w:szCs w:val="22"/>
        </w:rPr>
        <w:t>ltransparencia.gov.br/sancoes )</w:t>
      </w:r>
      <w:proofErr w:type="gramEnd"/>
      <w:r>
        <w:rPr>
          <w:rFonts w:ascii="Times New Roman" w:hAnsi="Times New Roman" w:cs="Times New Roman"/>
          <w:sz w:val="22"/>
          <w:szCs w:val="22"/>
        </w:rPr>
        <w:t>.</w:t>
      </w:r>
    </w:p>
    <w:p w:rsidR="00FD724F" w:rsidRDefault="00FD724F" w:rsidP="00FD724F">
      <w:pPr>
        <w:autoSpaceDN w:val="0"/>
        <w:adjustRightInd w:val="0"/>
        <w:jc w:val="both"/>
        <w:rPr>
          <w:rFonts w:eastAsia="Arial Unicode MS"/>
          <w:b/>
          <w:sz w:val="22"/>
          <w:szCs w:val="22"/>
        </w:rPr>
      </w:pPr>
    </w:p>
    <w:p w:rsidR="00FD724F" w:rsidRPr="00FD724F" w:rsidRDefault="00FD724F" w:rsidP="00FD724F">
      <w:pPr>
        <w:autoSpaceDN w:val="0"/>
        <w:adjustRightInd w:val="0"/>
        <w:jc w:val="both"/>
        <w:rPr>
          <w:rFonts w:eastAsia="Arial Unicode MS"/>
          <w:sz w:val="22"/>
          <w:szCs w:val="22"/>
        </w:rPr>
      </w:pPr>
      <w:r>
        <w:rPr>
          <w:rFonts w:eastAsia="Arial Unicode MS"/>
          <w:b/>
          <w:sz w:val="22"/>
          <w:szCs w:val="22"/>
        </w:rPr>
        <w:t>7.4.</w:t>
      </w:r>
      <w:r w:rsidRPr="00FD724F">
        <w:rPr>
          <w:rFonts w:eastAsia="Arial Unicode MS"/>
          <w:b/>
          <w:sz w:val="22"/>
          <w:szCs w:val="22"/>
        </w:rPr>
        <w:t xml:space="preserve"> </w:t>
      </w:r>
      <w:r>
        <w:rPr>
          <w:rFonts w:eastAsia="Arial Unicode MS"/>
          <w:b/>
          <w:sz w:val="22"/>
          <w:szCs w:val="22"/>
        </w:rPr>
        <w:t xml:space="preserve">HABILITAÇÃO </w:t>
      </w:r>
      <w:r w:rsidRPr="00FD724F">
        <w:rPr>
          <w:rFonts w:eastAsia="Arial Unicode MS"/>
          <w:b/>
          <w:sz w:val="22"/>
          <w:szCs w:val="22"/>
        </w:rPr>
        <w:t>TÉCNICA</w:t>
      </w:r>
    </w:p>
    <w:p w:rsidR="00FD724F" w:rsidRPr="00FD724F" w:rsidRDefault="00FD724F" w:rsidP="00FD724F">
      <w:pPr>
        <w:jc w:val="both"/>
        <w:rPr>
          <w:rFonts w:eastAsia="Arial Unicode MS"/>
          <w:sz w:val="22"/>
          <w:szCs w:val="22"/>
          <w:lang w:eastAsia="pt-BR"/>
        </w:rPr>
      </w:pPr>
      <w:r>
        <w:rPr>
          <w:rFonts w:eastAsia="Arial Unicode MS"/>
          <w:b/>
          <w:sz w:val="22"/>
          <w:szCs w:val="22"/>
          <w:lang w:eastAsia="pt-BR"/>
        </w:rPr>
        <w:t>a</w:t>
      </w:r>
      <w:r w:rsidRPr="00FD724F">
        <w:rPr>
          <w:rFonts w:eastAsia="Arial Unicode MS"/>
          <w:b/>
          <w:sz w:val="22"/>
          <w:szCs w:val="22"/>
          <w:lang w:eastAsia="pt-BR"/>
        </w:rPr>
        <w:t>)</w:t>
      </w:r>
      <w:r w:rsidRPr="00FD724F">
        <w:rPr>
          <w:rFonts w:eastAsia="Arial Unicode MS"/>
          <w:sz w:val="22"/>
          <w:szCs w:val="22"/>
          <w:lang w:eastAsia="pt-BR"/>
        </w:rPr>
        <w:t xml:space="preserve"> Alvará de licença emitido pelo órgão sanitário competente (Estadual ou Municipal) para comercializar e vender os produtos objeto da presente licitação (quando for o caso);</w:t>
      </w:r>
    </w:p>
    <w:p w:rsidR="00FD724F" w:rsidRPr="00FD724F" w:rsidRDefault="00FD724F" w:rsidP="00FD724F">
      <w:pPr>
        <w:jc w:val="both"/>
        <w:rPr>
          <w:rFonts w:eastAsia="Arial Unicode MS"/>
          <w:sz w:val="22"/>
          <w:szCs w:val="22"/>
          <w:lang w:eastAsia="pt-BR"/>
        </w:rPr>
      </w:pPr>
      <w:r>
        <w:rPr>
          <w:rFonts w:eastAsia="Arial Unicode MS"/>
          <w:b/>
          <w:sz w:val="22"/>
          <w:szCs w:val="22"/>
          <w:lang w:eastAsia="pt-BR"/>
        </w:rPr>
        <w:t>b</w:t>
      </w:r>
      <w:r w:rsidRPr="00FD724F">
        <w:rPr>
          <w:rFonts w:eastAsia="Arial Unicode MS"/>
          <w:b/>
          <w:sz w:val="22"/>
          <w:szCs w:val="22"/>
          <w:lang w:eastAsia="pt-BR"/>
        </w:rPr>
        <w:t>)</w:t>
      </w:r>
      <w:r w:rsidRPr="00FD724F">
        <w:rPr>
          <w:rFonts w:eastAsia="Arial Unicode MS"/>
          <w:sz w:val="22"/>
          <w:szCs w:val="22"/>
          <w:lang w:eastAsia="pt-BR"/>
        </w:rPr>
        <w:t xml:space="preserve"> Termo de compromisso no qual a empresa responsabiliza-se pela substituição dos medicamentos após o término do prazo de validade. O presente termo deverá fazer alusão direta de que a troca seja realizada, obrigatoriamente, quando do término do prazo de validade para medicamentos entregues com menos de 12 (Doze) meses de validade;</w:t>
      </w:r>
    </w:p>
    <w:p w:rsidR="00FD724F" w:rsidRPr="00FD724F" w:rsidRDefault="00FD724F" w:rsidP="00FD724F">
      <w:pPr>
        <w:jc w:val="both"/>
        <w:rPr>
          <w:rFonts w:eastAsia="Arial Unicode MS"/>
          <w:sz w:val="22"/>
          <w:szCs w:val="22"/>
          <w:lang w:eastAsia="pt-BR"/>
        </w:rPr>
      </w:pPr>
      <w:r>
        <w:rPr>
          <w:rFonts w:eastAsia="Arial Unicode MS"/>
          <w:b/>
          <w:sz w:val="22"/>
          <w:szCs w:val="22"/>
          <w:lang w:eastAsia="pt-BR"/>
        </w:rPr>
        <w:t>c</w:t>
      </w:r>
      <w:r w:rsidRPr="00FD724F">
        <w:rPr>
          <w:rFonts w:eastAsia="Arial Unicode MS"/>
          <w:b/>
          <w:sz w:val="22"/>
          <w:szCs w:val="22"/>
          <w:lang w:eastAsia="pt-BR"/>
        </w:rPr>
        <w:t>)</w:t>
      </w:r>
      <w:r w:rsidRPr="00FD724F">
        <w:rPr>
          <w:rFonts w:eastAsia="Arial Unicode MS"/>
          <w:sz w:val="22"/>
          <w:szCs w:val="22"/>
          <w:lang w:eastAsia="pt-BR"/>
        </w:rPr>
        <w:t xml:space="preserve"> C</w:t>
      </w:r>
      <w:r>
        <w:rPr>
          <w:rFonts w:eastAsia="Arial Unicode MS"/>
          <w:sz w:val="22"/>
          <w:szCs w:val="22"/>
          <w:lang w:eastAsia="pt-BR"/>
        </w:rPr>
        <w:t>ertidão de Regularidade Técnica</w:t>
      </w:r>
      <w:r w:rsidRPr="00FD724F">
        <w:rPr>
          <w:rFonts w:eastAsia="Arial Unicode MS"/>
          <w:sz w:val="22"/>
          <w:szCs w:val="22"/>
          <w:lang w:eastAsia="pt-BR"/>
        </w:rPr>
        <w:t xml:space="preserve"> (RT) atualizada, do</w:t>
      </w:r>
      <w:r>
        <w:rPr>
          <w:rFonts w:eastAsia="Arial Unicode MS"/>
          <w:sz w:val="22"/>
          <w:szCs w:val="22"/>
          <w:lang w:eastAsia="pt-BR"/>
        </w:rPr>
        <w:t xml:space="preserve"> ano </w:t>
      </w:r>
      <w:r w:rsidRPr="00FD724F">
        <w:rPr>
          <w:rFonts w:eastAsia="Arial Unicode MS"/>
          <w:sz w:val="22"/>
          <w:szCs w:val="22"/>
          <w:lang w:eastAsia="pt-BR"/>
        </w:rPr>
        <w:t>decorrente emitida pelo Conselho Regional de Farmácia;</w:t>
      </w:r>
    </w:p>
    <w:p w:rsidR="00FD724F" w:rsidRPr="00FD724F" w:rsidRDefault="00FD724F" w:rsidP="00FD724F">
      <w:pPr>
        <w:jc w:val="both"/>
        <w:rPr>
          <w:rFonts w:eastAsia="Arial Unicode MS"/>
          <w:b/>
          <w:sz w:val="22"/>
          <w:szCs w:val="22"/>
          <w:lang w:eastAsia="pt-BR"/>
        </w:rPr>
      </w:pPr>
      <w:r>
        <w:rPr>
          <w:rFonts w:eastAsia="Arial Unicode MS"/>
          <w:b/>
          <w:sz w:val="22"/>
          <w:szCs w:val="22"/>
          <w:lang w:eastAsia="pt-BR"/>
        </w:rPr>
        <w:t>d</w:t>
      </w:r>
      <w:r w:rsidRPr="00FD724F">
        <w:rPr>
          <w:rFonts w:eastAsia="Arial Unicode MS"/>
          <w:b/>
          <w:sz w:val="22"/>
          <w:szCs w:val="22"/>
          <w:lang w:eastAsia="pt-BR"/>
        </w:rPr>
        <w:t>)</w:t>
      </w:r>
      <w:r w:rsidRPr="00FD724F">
        <w:rPr>
          <w:rFonts w:eastAsia="Arial Unicode MS"/>
          <w:sz w:val="22"/>
          <w:szCs w:val="22"/>
          <w:lang w:eastAsia="pt-BR"/>
        </w:rPr>
        <w:t xml:space="preserve"> Autorização Funcionamento Espec</w:t>
      </w:r>
      <w:r>
        <w:rPr>
          <w:rFonts w:eastAsia="Arial Unicode MS"/>
          <w:sz w:val="22"/>
          <w:szCs w:val="22"/>
          <w:lang w:eastAsia="pt-BR"/>
        </w:rPr>
        <w:t>ial (AFE) emitida pelo ANVISA (</w:t>
      </w:r>
      <w:r w:rsidRPr="00FD724F">
        <w:rPr>
          <w:rFonts w:eastAsia="Arial Unicode MS"/>
          <w:sz w:val="22"/>
          <w:szCs w:val="22"/>
          <w:lang w:eastAsia="pt-BR"/>
        </w:rPr>
        <w:t>Agência Nacional de Vigilância Sanitária);</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FD724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2E1BD1" w:rsidRPr="002E1BD1">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atualização de documentos cuja validade tenha expirado após a data de recebimento das propostas.</w:t>
      </w:r>
    </w:p>
    <w:p w:rsidR="00900FBE" w:rsidRPr="002E1BD1" w:rsidRDefault="00FD724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2E1BD1" w:rsidRPr="002E1BD1">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8. GARANTIA DE PROPOSTA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8.1 Devido </w:t>
      </w:r>
      <w:proofErr w:type="spellStart"/>
      <w:r w:rsidRPr="002E1BD1">
        <w:rPr>
          <w:rFonts w:ascii="Times New Roman" w:hAnsi="Times New Roman" w:cs="Times New Roman"/>
          <w:sz w:val="22"/>
          <w:szCs w:val="22"/>
        </w:rPr>
        <w:t>a</w:t>
      </w:r>
      <w:proofErr w:type="spellEnd"/>
      <w:r w:rsidRPr="002E1BD1">
        <w:rPr>
          <w:rFonts w:ascii="Times New Roman" w:hAnsi="Times New Roman" w:cs="Times New Roman"/>
          <w:sz w:val="22"/>
          <w:szCs w:val="22"/>
        </w:rPr>
        <w:t xml:space="preserve"> baixa complexidade dos itens não será exigida garantia da proposta.</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9. VEDAÇÕES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9.1 Não poderão disputar licitação ou participar da execução de contrato, direta ou indiretamente: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empresas controladoras, controladas ou coligadas, nos termos da Lei nº 6.404, de 15 de dezembro de 1976, concorrendo entre si;</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10. VERIFICAÇÃO DA HABILITAÇÃO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11. RECURSO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11.1. Caberá recurso, no prazo de 3 (três) dias úteis, contado da data de intimação ou de lavratura da ata, em face de: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ato que defira ou indefira pedido de pré-qualificação de interessado ou de inscrição em registro cadastral, sua alteração ou cancelamento;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julgamento das propostas;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ato de habilitação ou inabilitação de licitante;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anulação ou revogação da licitação.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11.3. Quanto ao recurso apresentado em virtude do disposto </w:t>
      </w:r>
      <w:proofErr w:type="spellStart"/>
      <w:r w:rsidRPr="002E1BD1">
        <w:rPr>
          <w:rFonts w:ascii="Times New Roman" w:hAnsi="Times New Roman" w:cs="Times New Roman"/>
          <w:sz w:val="22"/>
          <w:szCs w:val="22"/>
        </w:rPr>
        <w:t>nas</w:t>
      </w:r>
      <w:proofErr w:type="spellEnd"/>
      <w:r w:rsidRPr="002E1BD1">
        <w:rPr>
          <w:rFonts w:ascii="Times New Roman" w:hAnsi="Times New Roman" w:cs="Times New Roman"/>
          <w:sz w:val="22"/>
          <w:szCs w:val="22"/>
        </w:rPr>
        <w:t xml:space="preserve"> alíneas “b” e “c” do item 11.1 do presente Edital, serão observadas as seguintes disposições: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a apreciação dar-se-á em fase única.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11.5. O acolhimento do recurso implicará invalidação apenas de ato insuscetível de aproveitamento.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11.6. O recurso interposto dará efeito suspensivo ao ato ou à decisão recorrida, até que sobrevenha decisão final da autoridade competente.</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12. ENCERRAMENTO DA LICITAÇÃO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determinar o retorno dos autos para saneamento de irregularidades;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revogar a licitação por motivo de conveniência e oportunidade;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proceder à anulação da licitação, de ofício ou mediante provocação de terceiros, sempre que presente ilegalidade insanável;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adjudicar o objeto e homologar a licitação.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13. CONDIÇÕES DE CONTRATAÇÃO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 xml:space="preserve">14. VIGÊNCIA DO CONTRATO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14.1. A vigência será de acordo com o disposto no documento do contrato.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15. PRAZOS E CONDIÇÕES DE PAGAMENTO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00FBE" w:rsidRPr="002E1BD1">
        <w:tc>
          <w:tcPr>
            <w:tcW w:w="3212" w:type="dxa"/>
            <w:tcBorders>
              <w:top w:val="single" w:sz="2" w:space="0" w:color="000000"/>
              <w:left w:val="single" w:sz="2" w:space="0" w:color="000000"/>
              <w:bottom w:val="single" w:sz="2" w:space="0" w:color="000000"/>
            </w:tcBorders>
          </w:tcPr>
          <w:p w:rsidR="00900FBE" w:rsidRPr="002E1BD1" w:rsidRDefault="002E1BD1" w:rsidP="003B46FC">
            <w:pPr>
              <w:pStyle w:val="Contedodatabela"/>
              <w:spacing w:line="276" w:lineRule="auto"/>
              <w:jc w:val="center"/>
              <w:rPr>
                <w:b/>
                <w:bCs/>
                <w:sz w:val="22"/>
                <w:szCs w:val="22"/>
              </w:rPr>
            </w:pPr>
            <w:r w:rsidRPr="002E1BD1">
              <w:rPr>
                <w:b/>
                <w:bCs/>
                <w:sz w:val="22"/>
                <w:szCs w:val="22"/>
              </w:rPr>
              <w:t>Dotação</w:t>
            </w:r>
          </w:p>
        </w:tc>
        <w:tc>
          <w:tcPr>
            <w:tcW w:w="3212" w:type="dxa"/>
            <w:tcBorders>
              <w:top w:val="single" w:sz="2" w:space="0" w:color="000000"/>
              <w:left w:val="single" w:sz="2" w:space="0" w:color="000000"/>
              <w:bottom w:val="single" w:sz="2" w:space="0" w:color="000000"/>
            </w:tcBorders>
          </w:tcPr>
          <w:p w:rsidR="00900FBE" w:rsidRPr="002E1BD1" w:rsidRDefault="002E1BD1" w:rsidP="003B46FC">
            <w:pPr>
              <w:pStyle w:val="Contedodatabela"/>
              <w:spacing w:line="276" w:lineRule="auto"/>
              <w:jc w:val="center"/>
              <w:rPr>
                <w:b/>
                <w:bCs/>
                <w:sz w:val="22"/>
                <w:szCs w:val="22"/>
              </w:rPr>
            </w:pPr>
            <w:r w:rsidRPr="002E1BD1">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00FBE" w:rsidRPr="002E1BD1" w:rsidRDefault="002E1BD1" w:rsidP="003B46FC">
            <w:pPr>
              <w:pStyle w:val="Contedodatabela"/>
              <w:spacing w:line="276" w:lineRule="auto"/>
              <w:jc w:val="center"/>
              <w:rPr>
                <w:b/>
                <w:bCs/>
                <w:sz w:val="22"/>
                <w:szCs w:val="22"/>
              </w:rPr>
            </w:pPr>
            <w:r w:rsidRPr="002E1BD1">
              <w:rPr>
                <w:b/>
                <w:bCs/>
                <w:sz w:val="22"/>
                <w:szCs w:val="22"/>
              </w:rPr>
              <w:t>Vinculado</w:t>
            </w:r>
          </w:p>
        </w:tc>
      </w:tr>
      <w:tr w:rsidR="00900FBE" w:rsidRPr="002E1BD1">
        <w:tc>
          <w:tcPr>
            <w:tcW w:w="3212" w:type="dxa"/>
            <w:tcBorders>
              <w:left w:val="single" w:sz="2" w:space="0" w:color="000000"/>
              <w:bottom w:val="single" w:sz="2" w:space="0" w:color="000000"/>
            </w:tcBorders>
          </w:tcPr>
          <w:p w:rsidR="00900FBE" w:rsidRPr="002E1BD1" w:rsidRDefault="002E1BD1" w:rsidP="003B46FC">
            <w:pPr>
              <w:pStyle w:val="Contedodatabela"/>
              <w:spacing w:line="276" w:lineRule="auto"/>
              <w:jc w:val="center"/>
              <w:rPr>
                <w:sz w:val="22"/>
                <w:szCs w:val="22"/>
              </w:rPr>
            </w:pPr>
            <w:r w:rsidRPr="002E1BD1">
              <w:rPr>
                <w:sz w:val="22"/>
                <w:szCs w:val="22"/>
              </w:rPr>
              <w:t>1288</w:t>
            </w:r>
          </w:p>
        </w:tc>
        <w:tc>
          <w:tcPr>
            <w:tcW w:w="3212" w:type="dxa"/>
            <w:tcBorders>
              <w:left w:val="single" w:sz="2" w:space="0" w:color="000000"/>
              <w:bottom w:val="single" w:sz="2" w:space="0" w:color="000000"/>
            </w:tcBorders>
          </w:tcPr>
          <w:p w:rsidR="00900FBE" w:rsidRPr="002E1BD1" w:rsidRDefault="002E1BD1" w:rsidP="003B46FC">
            <w:pPr>
              <w:pStyle w:val="Contedodatabela"/>
              <w:spacing w:line="276" w:lineRule="auto"/>
              <w:jc w:val="center"/>
              <w:rPr>
                <w:sz w:val="22"/>
                <w:szCs w:val="22"/>
              </w:rPr>
            </w:pPr>
            <w:r w:rsidRPr="002E1BD1">
              <w:rPr>
                <w:sz w:val="22"/>
                <w:szCs w:val="22"/>
              </w:rPr>
              <w:t>339032030000</w:t>
            </w:r>
          </w:p>
        </w:tc>
        <w:tc>
          <w:tcPr>
            <w:tcW w:w="3213" w:type="dxa"/>
            <w:tcBorders>
              <w:left w:val="single" w:sz="2" w:space="0" w:color="000000"/>
              <w:bottom w:val="single" w:sz="2" w:space="0" w:color="000000"/>
              <w:right w:val="single" w:sz="2" w:space="0" w:color="000000"/>
            </w:tcBorders>
          </w:tcPr>
          <w:p w:rsidR="00900FBE" w:rsidRPr="002E1BD1" w:rsidRDefault="002E1BD1" w:rsidP="003B46FC">
            <w:pPr>
              <w:pStyle w:val="Contedodatabela"/>
              <w:spacing w:line="276" w:lineRule="auto"/>
              <w:jc w:val="center"/>
              <w:rPr>
                <w:sz w:val="22"/>
                <w:szCs w:val="22"/>
              </w:rPr>
            </w:pPr>
            <w:r w:rsidRPr="002E1BD1">
              <w:rPr>
                <w:sz w:val="22"/>
                <w:szCs w:val="22"/>
              </w:rPr>
              <w:t>1600</w:t>
            </w:r>
          </w:p>
        </w:tc>
      </w:tr>
    </w:tbl>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15.3. O pagamento será efetuado no prazo de máximo de 10 dias após a entrega da mercadoria.</w:t>
      </w: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16. RECEBIMENTO DO OBJETO</w:t>
      </w:r>
    </w:p>
    <w:p w:rsidR="00900FBE" w:rsidRPr="002E1BD1" w:rsidRDefault="002E1BD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Pr="002E1BD1">
        <w:rPr>
          <w:rFonts w:ascii="Times New Roman" w:hAnsi="Times New Roman" w:cs="Times New Roman"/>
          <w:sz w:val="22"/>
          <w:szCs w:val="22"/>
        </w:rPr>
        <w:t>. O prazo de entrega dos produtos é de</w:t>
      </w:r>
      <w:r>
        <w:rPr>
          <w:rFonts w:ascii="Times New Roman" w:hAnsi="Times New Roman" w:cs="Times New Roman"/>
          <w:sz w:val="22"/>
          <w:szCs w:val="22"/>
        </w:rPr>
        <w:t xml:space="preserve"> 3 dias</w:t>
      </w:r>
      <w:r w:rsidRPr="002E1BD1">
        <w:rPr>
          <w:rFonts w:ascii="Times New Roman" w:hAnsi="Times New Roman" w:cs="Times New Roman"/>
          <w:sz w:val="22"/>
          <w:szCs w:val="22"/>
        </w:rPr>
        <w:t>, a contar da emissão da ordem de fornecimento.</w:t>
      </w:r>
    </w:p>
    <w:p w:rsidR="00900FBE" w:rsidRDefault="002E1BD1" w:rsidP="002E1BD1">
      <w:pPr>
        <w:pStyle w:val="Standard"/>
        <w:jc w:val="both"/>
        <w:rPr>
          <w:rFonts w:ascii="Times New Roman" w:hAnsi="Times New Roman"/>
          <w:sz w:val="22"/>
          <w:szCs w:val="22"/>
        </w:rPr>
      </w:pPr>
      <w:r w:rsidRPr="002E1BD1">
        <w:rPr>
          <w:rFonts w:ascii="Times New Roman" w:hAnsi="Times New Roman" w:cs="Times New Roman"/>
          <w:sz w:val="22"/>
          <w:szCs w:val="22"/>
        </w:rPr>
        <w:t xml:space="preserve">16.2. </w:t>
      </w:r>
      <w:r>
        <w:rPr>
          <w:rFonts w:ascii="Times New Roman" w:hAnsi="Times New Roman"/>
          <w:sz w:val="22"/>
          <w:szCs w:val="22"/>
        </w:rPr>
        <w:t xml:space="preserve">Os produtos deverão ser entregues na Secretaria Municipal de Saúde, Rua </w:t>
      </w:r>
      <w:proofErr w:type="spellStart"/>
      <w:r>
        <w:rPr>
          <w:rFonts w:ascii="Times New Roman" w:hAnsi="Times New Roman"/>
          <w:sz w:val="22"/>
          <w:szCs w:val="22"/>
        </w:rPr>
        <w:t>Angelo</w:t>
      </w:r>
      <w:proofErr w:type="spellEnd"/>
      <w:r>
        <w:rPr>
          <w:rFonts w:ascii="Times New Roman" w:hAnsi="Times New Roman"/>
          <w:sz w:val="22"/>
          <w:szCs w:val="22"/>
        </w:rPr>
        <w:t xml:space="preserve"> </w:t>
      </w:r>
      <w:proofErr w:type="spellStart"/>
      <w:r>
        <w:rPr>
          <w:rFonts w:ascii="Times New Roman" w:hAnsi="Times New Roman"/>
          <w:sz w:val="22"/>
          <w:szCs w:val="22"/>
        </w:rPr>
        <w:t>Alegretti</w:t>
      </w:r>
      <w:proofErr w:type="spellEnd"/>
      <w:r>
        <w:rPr>
          <w:rFonts w:ascii="Times New Roman" w:hAnsi="Times New Roman"/>
          <w:sz w:val="22"/>
          <w:szCs w:val="22"/>
        </w:rPr>
        <w:t xml:space="preserve"> – 144, de forma parcelada, mediante a solicitação do RESPONSAVEL.</w:t>
      </w:r>
    </w:p>
    <w:p w:rsidR="00FD724F" w:rsidRPr="00FD724F" w:rsidRDefault="00FD724F" w:rsidP="00FD724F">
      <w:pPr>
        <w:jc w:val="both"/>
        <w:rPr>
          <w:rFonts w:eastAsia="Arial Unicode MS"/>
          <w:sz w:val="22"/>
          <w:szCs w:val="22"/>
          <w:lang w:eastAsia="pt-BR"/>
        </w:rPr>
      </w:pPr>
      <w:r w:rsidRPr="00FD724F">
        <w:rPr>
          <w:rFonts w:eastAsia="Arial Unicode MS"/>
          <w:bCs/>
          <w:sz w:val="22"/>
          <w:szCs w:val="22"/>
          <w:lang w:eastAsia="pt-BR"/>
        </w:rPr>
        <w:t>1</w:t>
      </w:r>
      <w:r>
        <w:rPr>
          <w:rFonts w:eastAsia="Arial Unicode MS"/>
          <w:bCs/>
          <w:sz w:val="22"/>
          <w:szCs w:val="22"/>
          <w:lang w:eastAsia="pt-BR"/>
        </w:rPr>
        <w:t>6</w:t>
      </w:r>
      <w:r w:rsidRPr="00FD724F">
        <w:rPr>
          <w:rFonts w:eastAsia="Arial Unicode MS"/>
          <w:bCs/>
          <w:sz w:val="22"/>
          <w:szCs w:val="22"/>
          <w:lang w:eastAsia="pt-BR"/>
        </w:rPr>
        <w:t>.</w:t>
      </w:r>
      <w:r>
        <w:rPr>
          <w:rFonts w:eastAsia="Arial Unicode MS"/>
          <w:bCs/>
          <w:sz w:val="22"/>
          <w:szCs w:val="22"/>
          <w:lang w:eastAsia="pt-BR"/>
        </w:rPr>
        <w:t>3</w:t>
      </w:r>
      <w:r w:rsidRPr="00FD724F">
        <w:rPr>
          <w:rFonts w:eastAsia="Arial Unicode MS"/>
          <w:bCs/>
          <w:sz w:val="22"/>
          <w:szCs w:val="22"/>
          <w:lang w:eastAsia="pt-BR"/>
        </w:rPr>
        <w:t xml:space="preserve">. </w:t>
      </w:r>
      <w:r w:rsidRPr="00FD724F">
        <w:rPr>
          <w:rFonts w:eastAsia="Arial Unicode MS"/>
          <w:bCs/>
          <w:iCs/>
          <w:sz w:val="22"/>
          <w:szCs w:val="22"/>
          <w:lang w:eastAsia="pt-BR"/>
        </w:rPr>
        <w:t>Na entrega dos medicamentos deverá ser entregue Laudo de Análise, referente ao lote de medicamento entregue, como condição para aceitação do produto</w:t>
      </w:r>
      <w:r w:rsidRPr="00FD724F">
        <w:rPr>
          <w:rFonts w:eastAsia="Arial Unicode MS"/>
          <w:bCs/>
          <w:i/>
          <w:iCs/>
          <w:sz w:val="22"/>
          <w:szCs w:val="22"/>
          <w:lang w:eastAsia="pt-BR"/>
        </w:rPr>
        <w:t>.</w:t>
      </w:r>
    </w:p>
    <w:p w:rsidR="00FD724F" w:rsidRPr="00FD724F" w:rsidRDefault="00FD724F" w:rsidP="00FD724F">
      <w:pPr>
        <w:jc w:val="both"/>
        <w:rPr>
          <w:rFonts w:eastAsia="Arial Unicode MS"/>
          <w:sz w:val="22"/>
          <w:szCs w:val="22"/>
          <w:lang w:eastAsia="pt-BR"/>
        </w:rPr>
      </w:pPr>
      <w:r w:rsidRPr="00FD724F">
        <w:rPr>
          <w:rFonts w:eastAsia="Arial Unicode MS"/>
          <w:bCs/>
          <w:sz w:val="22"/>
          <w:szCs w:val="22"/>
          <w:lang w:eastAsia="pt-BR"/>
        </w:rPr>
        <w:t>1</w:t>
      </w:r>
      <w:r>
        <w:rPr>
          <w:rFonts w:eastAsia="Arial Unicode MS"/>
          <w:bCs/>
          <w:sz w:val="22"/>
          <w:szCs w:val="22"/>
          <w:lang w:eastAsia="pt-BR"/>
        </w:rPr>
        <w:t>6.4</w:t>
      </w:r>
      <w:r w:rsidRPr="00FD724F">
        <w:rPr>
          <w:rFonts w:eastAsia="Arial Unicode MS"/>
          <w:bCs/>
          <w:sz w:val="22"/>
          <w:szCs w:val="22"/>
          <w:lang w:eastAsia="pt-BR"/>
        </w:rPr>
        <w:t xml:space="preserve">. </w:t>
      </w:r>
      <w:r w:rsidRPr="00FD724F">
        <w:rPr>
          <w:rFonts w:eastAsia="Arial Unicode MS"/>
          <w:sz w:val="22"/>
          <w:szCs w:val="22"/>
          <w:lang w:eastAsia="pt-BR"/>
        </w:rPr>
        <w:t>Os medicamentos deverão possuir um prazo mínimo de validade correspondente a 12 (Doze) meses a contar da data de entrega;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w:t>
      </w:r>
      <w:r w:rsidR="00FD724F">
        <w:rPr>
          <w:rFonts w:ascii="Times New Roman" w:hAnsi="Times New Roman" w:cs="Times New Roman"/>
          <w:sz w:val="22"/>
          <w:szCs w:val="22"/>
        </w:rPr>
        <w:t>6.5</w:t>
      </w:r>
      <w:r w:rsidRPr="002E1BD1">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900FBE" w:rsidRPr="002E1BD1" w:rsidRDefault="00FD724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16.6</w:t>
      </w:r>
      <w:r w:rsidR="002E1BD1" w:rsidRPr="002E1BD1">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900FBE" w:rsidRPr="002E1BD1" w:rsidRDefault="00FD724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16.7</w:t>
      </w:r>
      <w:r w:rsidR="002E1BD1" w:rsidRPr="002E1BD1">
        <w:rPr>
          <w:rFonts w:ascii="Times New Roman" w:hAnsi="Times New Roman" w:cs="Times New Roman"/>
          <w:sz w:val="22"/>
          <w:szCs w:val="22"/>
        </w:rPr>
        <w:t>. A nota fiscal/fatura deverá, obrigatoriamente, ser entregue junto com o seu objeto.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17. SANÇÕES ADMINISTRATIVAS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17.1. O licitante ou o contratado será responsabilizado administrativamente pelas seguintes infrações: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dar causa à inexecução parcial do contrato;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dar causa à inexecução total do contrato;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deixar de entregar a documentação exigida para o certame;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 não manter a proposta, salvo em decorrência de fato superveniente devidamente justificado;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f) não celebrar o contrato ou não entregar a documentação exigida para a contratação, quando convocado dentro do prazo de validade de sua proposta;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g) ensejar o retardamento da execução ou da entrega do objeto da licitação sem motivo justificado;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i) fraudar a licitação ou praticar ato fraudulento na execução do contrato;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j) comportar-se de modo inidôneo ou cometer fraude de qualquer natureza;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k) praticar atos ilícitos com vistas a frustrar os objetivos da licitação;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l) praticar ato lesivo previsto no art. 5º da Lei nº 12.846, de 1º de agosto de 2013.</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17.2. Serão aplicadas ao responsável pelas infrações administrativas previstas no item 17.1 deste edital as seguintes sanções: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advertência;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multa de no mínimo 0,5% (cinco décimos por cento) e máximo de 30% (trinta por cento) do valor do objeto licitado ou contratado;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impedimento de licitar e contratar, no âmbito da Administração Pública direta e indireta do órgão licitante, pelo prazo máximo de 3 (três) anos.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17.3 As sanções previstas nas alíneas “a”, “c” e “d” do item 17.2. </w:t>
      </w:r>
      <w:proofErr w:type="gramStart"/>
      <w:r w:rsidRPr="002E1BD1">
        <w:rPr>
          <w:rFonts w:ascii="Times New Roman" w:hAnsi="Times New Roman" w:cs="Times New Roman"/>
          <w:sz w:val="22"/>
          <w:szCs w:val="22"/>
        </w:rPr>
        <w:t>do</w:t>
      </w:r>
      <w:proofErr w:type="gramEnd"/>
      <w:r w:rsidRPr="002E1BD1">
        <w:rPr>
          <w:rFonts w:ascii="Times New Roman" w:hAnsi="Times New Roman" w:cs="Times New Roman"/>
          <w:sz w:val="22"/>
          <w:szCs w:val="22"/>
        </w:rPr>
        <w:t xml:space="preserve"> presente Edital poderão ser aplicadas cumulativamente com a prevista na alínea “b” do mesmo item.</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17.6. A aplicação das sanções previstas no item 17.2. </w:t>
      </w:r>
      <w:proofErr w:type="gramStart"/>
      <w:r w:rsidRPr="002E1BD1">
        <w:rPr>
          <w:rFonts w:ascii="Times New Roman" w:hAnsi="Times New Roman" w:cs="Times New Roman"/>
          <w:sz w:val="22"/>
          <w:szCs w:val="22"/>
        </w:rPr>
        <w:t>deste</w:t>
      </w:r>
      <w:proofErr w:type="gramEnd"/>
      <w:r w:rsidRPr="002E1BD1">
        <w:rPr>
          <w:rFonts w:ascii="Times New Roman" w:hAnsi="Times New Roman" w:cs="Times New Roman"/>
          <w:sz w:val="22"/>
          <w:szCs w:val="22"/>
        </w:rPr>
        <w:t xml:space="preserve"> Edital não exclui, em hipótese alguma, a obrigação de reparação integral do dano causado à Administração Pública.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17.10. Serão indeferidas pela comissão, mediante decisão fundamentada, provas ilícitas, impertinentes, desnecessárias, protelatórias ou intempestivas.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17.12. É admitida a reabilitação do licitante ou contratado perante a própria autoridade que aplicou a penalidade, exigidos, cumulativamente: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reparação integral do dano causado à Administração Pública;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pagamento da multa;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cumprimento das condições de reabilitação definidas no ato punitivo;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 análise jurídica prévia, com posicionamento conclusivo quanto ao cumprimento dos requisitos definidos neste artigo.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18. PEDIDOS DE ESCLARECIMENTOS E IMPUGNAÇÕES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18.2. As respostas aos pedidos de esclarecimentos e às impugnações serão divulgadas pelo órgão licitante no seguinte endereço: www.viadutos.rs.gov.br.</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19. DAS DISPOSIÇÕES GERAIS: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19.2. Após a apresentação da proposta, não caberá desistência, salvo por motivo justo decorrente de fato superveniente e aceito pelo pregoeiro.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rsidP="002E1BD1">
      <w:pPr>
        <w:pStyle w:val="Standard"/>
        <w:spacing w:line="276" w:lineRule="auto"/>
        <w:jc w:val="right"/>
        <w:rPr>
          <w:rFonts w:ascii="Times New Roman" w:hAnsi="Times New Roman" w:cs="Times New Roman"/>
          <w:sz w:val="22"/>
          <w:szCs w:val="22"/>
        </w:rPr>
      </w:pPr>
      <w:r w:rsidRPr="002E1BD1">
        <w:rPr>
          <w:rFonts w:ascii="Times New Roman" w:hAnsi="Times New Roman" w:cs="Times New Roman"/>
          <w:sz w:val="22"/>
          <w:szCs w:val="22"/>
        </w:rPr>
        <w:t>Viadutos, 21</w:t>
      </w:r>
      <w:r>
        <w:rPr>
          <w:rFonts w:ascii="Times New Roman" w:hAnsi="Times New Roman" w:cs="Times New Roman"/>
          <w:sz w:val="22"/>
          <w:szCs w:val="22"/>
        </w:rPr>
        <w:t xml:space="preserve"> de maio de2025</w:t>
      </w:r>
    </w:p>
    <w:p w:rsidR="00900FBE" w:rsidRPr="002E1BD1" w:rsidRDefault="00900FBE">
      <w:pPr>
        <w:pStyle w:val="Standard"/>
        <w:spacing w:line="276" w:lineRule="auto"/>
        <w:jc w:val="center"/>
        <w:rPr>
          <w:rFonts w:ascii="Times New Roman" w:hAnsi="Times New Roman" w:cs="Times New Roman"/>
          <w:sz w:val="22"/>
          <w:szCs w:val="22"/>
        </w:rPr>
      </w:pPr>
    </w:p>
    <w:p w:rsidR="00BE4AD2" w:rsidRPr="00602E0B" w:rsidRDefault="00BE4AD2" w:rsidP="00BE4AD2">
      <w:pPr>
        <w:pStyle w:val="Standard"/>
        <w:jc w:val="center"/>
        <w:rPr>
          <w:rFonts w:ascii="Times New Roman" w:hAnsi="Times New Roman" w:cs="Times New Roman"/>
          <w:sz w:val="22"/>
          <w:szCs w:val="22"/>
        </w:rPr>
      </w:pPr>
      <w:r w:rsidRPr="00602E0B">
        <w:rPr>
          <w:rFonts w:ascii="Times New Roman" w:hAnsi="Times New Roman" w:cs="Times New Roman"/>
          <w:sz w:val="22"/>
          <w:szCs w:val="22"/>
        </w:rPr>
        <w:t>_____________________________</w:t>
      </w:r>
    </w:p>
    <w:p w:rsidR="00900FBE" w:rsidRPr="002E1BD1" w:rsidRDefault="002E1BD1">
      <w:pPr>
        <w:pStyle w:val="Standard"/>
        <w:spacing w:line="276" w:lineRule="auto"/>
        <w:jc w:val="center"/>
        <w:rPr>
          <w:rFonts w:ascii="Times New Roman" w:hAnsi="Times New Roman" w:cs="Times New Roman"/>
          <w:sz w:val="22"/>
          <w:szCs w:val="22"/>
        </w:rPr>
      </w:pPr>
      <w:r w:rsidRPr="002E1BD1">
        <w:rPr>
          <w:rFonts w:ascii="Times New Roman" w:hAnsi="Times New Roman" w:cs="Times New Roman"/>
          <w:sz w:val="22"/>
          <w:szCs w:val="22"/>
        </w:rPr>
        <w:t>Giovan André Sperotto</w:t>
      </w:r>
    </w:p>
    <w:p w:rsidR="00900FBE" w:rsidRPr="002E1BD1" w:rsidRDefault="002E1BD1">
      <w:pPr>
        <w:pStyle w:val="Standard"/>
        <w:spacing w:line="276" w:lineRule="auto"/>
        <w:jc w:val="center"/>
        <w:rPr>
          <w:rFonts w:ascii="Times New Roman" w:hAnsi="Times New Roman" w:cs="Times New Roman"/>
          <w:sz w:val="22"/>
          <w:szCs w:val="22"/>
        </w:rPr>
      </w:pPr>
      <w:r w:rsidRPr="002E1BD1">
        <w:rPr>
          <w:rFonts w:ascii="Times New Roman" w:hAnsi="Times New Roman" w:cs="Times New Roman"/>
          <w:sz w:val="22"/>
          <w:szCs w:val="22"/>
        </w:rPr>
        <w:t>Prefeito</w:t>
      </w:r>
      <w:r w:rsidRPr="002E1BD1">
        <w:rPr>
          <w:rFonts w:ascii="Times New Roman" w:hAnsi="Times New Roman" w:cs="Times New Roman"/>
          <w:sz w:val="22"/>
          <w:szCs w:val="22"/>
        </w:rPr>
        <w:br w:type="page"/>
      </w:r>
    </w:p>
    <w:p w:rsidR="00900FBE" w:rsidRPr="002E1BD1" w:rsidRDefault="002E1BD1">
      <w:pPr>
        <w:pStyle w:val="Standard"/>
        <w:spacing w:line="276" w:lineRule="auto"/>
        <w:rPr>
          <w:rFonts w:ascii="Times New Roman" w:hAnsi="Times New Roman" w:cs="Times New Roman"/>
          <w:b/>
          <w:bCs/>
          <w:sz w:val="22"/>
          <w:szCs w:val="22"/>
        </w:rPr>
      </w:pPr>
      <w:r w:rsidRPr="002E1BD1">
        <w:rPr>
          <w:rFonts w:ascii="Times New Roman" w:hAnsi="Times New Roman" w:cs="Times New Roman"/>
          <w:b/>
          <w:bCs/>
          <w:sz w:val="22"/>
          <w:szCs w:val="22"/>
        </w:rPr>
        <w:t xml:space="preserve">TERMO DE CONTRATO Nº </w:t>
      </w:r>
      <w:proofErr w:type="spellStart"/>
      <w:r w:rsidRPr="002E1BD1">
        <w:rPr>
          <w:rFonts w:ascii="Times New Roman" w:hAnsi="Times New Roman" w:cs="Times New Roman"/>
          <w:b/>
          <w:bCs/>
          <w:sz w:val="22"/>
          <w:szCs w:val="22"/>
        </w:rPr>
        <w:t>xxx</w:t>
      </w:r>
      <w:proofErr w:type="spellEnd"/>
      <w:r w:rsidRPr="002E1BD1">
        <w:rPr>
          <w:rFonts w:ascii="Times New Roman" w:hAnsi="Times New Roman" w:cs="Times New Roman"/>
          <w:b/>
          <w:bCs/>
          <w:sz w:val="22"/>
          <w:szCs w:val="22"/>
        </w:rPr>
        <w:t>/</w:t>
      </w:r>
      <w:proofErr w:type="spellStart"/>
      <w:r w:rsidRPr="002E1BD1">
        <w:rPr>
          <w:rFonts w:ascii="Times New Roman" w:hAnsi="Times New Roman" w:cs="Times New Roman"/>
          <w:b/>
          <w:bCs/>
          <w:sz w:val="22"/>
          <w:szCs w:val="22"/>
        </w:rPr>
        <w:t>xx</w:t>
      </w:r>
      <w:proofErr w:type="spellEnd"/>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ind w:left="3969"/>
        <w:jc w:val="both"/>
        <w:rPr>
          <w:rFonts w:ascii="Times New Roman" w:hAnsi="Times New Roman" w:cs="Times New Roman"/>
          <w:sz w:val="22"/>
          <w:szCs w:val="22"/>
        </w:rPr>
      </w:pPr>
      <w:r w:rsidRPr="002E1BD1">
        <w:rPr>
          <w:rFonts w:ascii="Times New Roman" w:hAnsi="Times New Roman" w:cs="Times New Roman"/>
          <w:sz w:val="22"/>
          <w:szCs w:val="22"/>
        </w:rPr>
        <w:t xml:space="preserve">CONTRATO ADMINISTRATIVO Nº XX/XXX PARA </w:t>
      </w:r>
      <w:r w:rsidRPr="002E1BD1">
        <w:rPr>
          <w:rFonts w:ascii="Times New Roman" w:hAnsi="Times New Roman" w:cs="Times New Roman"/>
          <w:b/>
          <w:bCs/>
          <w:sz w:val="22"/>
          <w:szCs w:val="22"/>
        </w:rPr>
        <w:t>Aquisição de medicamentos para a Unidade Básica de Saúde do Município de Viadutos/RS</w:t>
      </w:r>
      <w:r w:rsidRPr="002E1BD1">
        <w:rPr>
          <w:rFonts w:ascii="Times New Roman" w:hAnsi="Times New Roman" w:cs="Times New Roman"/>
          <w:sz w:val="22"/>
          <w:szCs w:val="22"/>
        </w:rPr>
        <w:t>, QUE FIRMAM O MUNICÍPIO DE VIADUTOS E A EMPRESA XXXX.</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Aos 21/05/25, de um lado o</w:t>
      </w:r>
      <w:r w:rsidRPr="002E1BD1">
        <w:rPr>
          <w:rFonts w:ascii="Times New Roman" w:hAnsi="Times New Roman" w:cs="Times New Roman"/>
          <w:b/>
          <w:bCs/>
          <w:sz w:val="22"/>
          <w:szCs w:val="22"/>
        </w:rPr>
        <w:t xml:space="preserve"> Município de Viadutos</w:t>
      </w:r>
      <w:r w:rsidRPr="002E1BD1">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2E1BD1">
        <w:rPr>
          <w:rFonts w:ascii="Times New Roman" w:hAnsi="Times New Roman" w:cs="Times New Roman"/>
          <w:sz w:val="22"/>
          <w:szCs w:val="22"/>
        </w:rPr>
        <w:t>xxxx</w:t>
      </w:r>
      <w:proofErr w:type="spellEnd"/>
      <w:r w:rsidRPr="002E1BD1">
        <w:rPr>
          <w:rFonts w:ascii="Times New Roman" w:hAnsi="Times New Roman" w:cs="Times New Roman"/>
          <w:sz w:val="22"/>
          <w:szCs w:val="22"/>
        </w:rPr>
        <w:t xml:space="preserve"> doravante denominado simplesmente de </w:t>
      </w:r>
      <w:r w:rsidRPr="002E1BD1">
        <w:rPr>
          <w:rFonts w:ascii="Times New Roman" w:hAnsi="Times New Roman" w:cs="Times New Roman"/>
          <w:b/>
          <w:bCs/>
          <w:sz w:val="22"/>
          <w:szCs w:val="22"/>
        </w:rPr>
        <w:t>CONTRATANTE</w:t>
      </w:r>
      <w:r w:rsidRPr="002E1BD1">
        <w:rPr>
          <w:rFonts w:ascii="Times New Roman" w:hAnsi="Times New Roman" w:cs="Times New Roman"/>
          <w:sz w:val="22"/>
          <w:szCs w:val="22"/>
        </w:rPr>
        <w:t>.</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b/>
          <w:bCs/>
          <w:sz w:val="22"/>
          <w:szCs w:val="22"/>
        </w:rPr>
        <w:t>CONTRATADO,</w:t>
      </w:r>
      <w:r w:rsidRPr="002E1BD1">
        <w:rPr>
          <w:rFonts w:ascii="Times New Roman" w:hAnsi="Times New Roman" w:cs="Times New Roman"/>
          <w:sz w:val="22"/>
          <w:szCs w:val="22"/>
        </w:rPr>
        <w:t xml:space="preserve"> a empresa </w:t>
      </w:r>
      <w:proofErr w:type="spellStart"/>
      <w:r w:rsidRPr="002E1BD1">
        <w:rPr>
          <w:rFonts w:ascii="Times New Roman" w:hAnsi="Times New Roman" w:cs="Times New Roman"/>
          <w:sz w:val="22"/>
          <w:szCs w:val="22"/>
        </w:rPr>
        <w:t>xxxx</w:t>
      </w:r>
      <w:proofErr w:type="spellEnd"/>
      <w:r w:rsidRPr="002E1BD1">
        <w:rPr>
          <w:rFonts w:ascii="Times New Roman" w:hAnsi="Times New Roman" w:cs="Times New Roman"/>
          <w:sz w:val="22"/>
          <w:szCs w:val="22"/>
        </w:rPr>
        <w:t xml:space="preserve"> estabelecido (a) / </w:t>
      </w:r>
      <w:proofErr w:type="spellStart"/>
      <w:r w:rsidRPr="002E1BD1">
        <w:rPr>
          <w:rFonts w:ascii="Times New Roman" w:hAnsi="Times New Roman" w:cs="Times New Roman"/>
          <w:sz w:val="22"/>
          <w:szCs w:val="22"/>
        </w:rPr>
        <w:t>xxxx</w:t>
      </w:r>
      <w:proofErr w:type="spellEnd"/>
      <w:r w:rsidRPr="002E1BD1">
        <w:rPr>
          <w:rFonts w:ascii="Times New Roman" w:hAnsi="Times New Roman" w:cs="Times New Roman"/>
          <w:sz w:val="22"/>
          <w:szCs w:val="22"/>
        </w:rPr>
        <w:t xml:space="preserve"> - </w:t>
      </w:r>
      <w:proofErr w:type="spellStart"/>
      <w:r w:rsidRPr="002E1BD1">
        <w:rPr>
          <w:rFonts w:ascii="Times New Roman" w:hAnsi="Times New Roman" w:cs="Times New Roman"/>
          <w:sz w:val="22"/>
          <w:szCs w:val="22"/>
        </w:rPr>
        <w:t>xxx</w:t>
      </w:r>
      <w:proofErr w:type="spellEnd"/>
      <w:r w:rsidRPr="002E1BD1">
        <w:rPr>
          <w:rFonts w:ascii="Times New Roman" w:hAnsi="Times New Roman" w:cs="Times New Roman"/>
          <w:sz w:val="22"/>
          <w:szCs w:val="22"/>
        </w:rPr>
        <w:t xml:space="preserve"> na cidade </w:t>
      </w:r>
      <w:proofErr w:type="spellStart"/>
      <w:r w:rsidRPr="002E1BD1">
        <w:rPr>
          <w:rFonts w:ascii="Times New Roman" w:hAnsi="Times New Roman" w:cs="Times New Roman"/>
          <w:sz w:val="22"/>
          <w:szCs w:val="22"/>
        </w:rPr>
        <w:t>xxxx</w:t>
      </w:r>
      <w:proofErr w:type="spellEnd"/>
      <w:r w:rsidRPr="002E1BD1">
        <w:rPr>
          <w:rFonts w:ascii="Times New Roman" w:hAnsi="Times New Roman" w:cs="Times New Roman"/>
          <w:sz w:val="22"/>
          <w:szCs w:val="22"/>
        </w:rPr>
        <w:t xml:space="preserve"> inscrito (a) no CNPJ/CPF sob o nº </w:t>
      </w:r>
      <w:proofErr w:type="spellStart"/>
      <w:r w:rsidRPr="002E1BD1">
        <w:rPr>
          <w:rFonts w:ascii="Times New Roman" w:hAnsi="Times New Roman" w:cs="Times New Roman"/>
          <w:sz w:val="22"/>
          <w:szCs w:val="22"/>
        </w:rPr>
        <w:t>xxxx</w:t>
      </w:r>
      <w:proofErr w:type="spellEnd"/>
      <w:r w:rsidRPr="002E1BD1">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PRIMEIRA – DA FUNDAMENTAÇÃO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O presente instrumento é fundamentado no procedimento realizado pela CONTRATANTE através do Pregão</w:t>
      </w:r>
      <w:r w:rsidRPr="002E1BD1">
        <w:rPr>
          <w:rFonts w:ascii="Times New Roman" w:hAnsi="Times New Roman" w:cs="Times New Roman"/>
          <w:b/>
          <w:bCs/>
          <w:sz w:val="22"/>
          <w:szCs w:val="22"/>
        </w:rPr>
        <w:t xml:space="preserve"> Nº 18/2025, Processo nº 236/2025</w:t>
      </w:r>
      <w:r w:rsidRPr="002E1BD1">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SEGUNDA – DO OBJETO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O presente contrato tem por objeto </w:t>
      </w:r>
      <w:r w:rsidRPr="002E1BD1">
        <w:rPr>
          <w:rFonts w:ascii="Times New Roman" w:hAnsi="Times New Roman" w:cs="Times New Roman"/>
          <w:b/>
          <w:bCs/>
          <w:sz w:val="22"/>
          <w:szCs w:val="22"/>
        </w:rPr>
        <w:t>Aquisição de medicamentos para a Unidade Básica de Saúde do Município de Viadutos/RS</w:t>
      </w:r>
      <w:r w:rsidRPr="002E1BD1">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900FBE" w:rsidRPr="002E1BD1">
        <w:tc>
          <w:tcPr>
            <w:tcW w:w="1055" w:type="dxa"/>
            <w:tcBorders>
              <w:top w:val="single" w:sz="2" w:space="0" w:color="000000"/>
              <w:left w:val="single" w:sz="2" w:space="0" w:color="000000"/>
              <w:bottom w:val="single" w:sz="2" w:space="0" w:color="000000"/>
            </w:tcBorders>
          </w:tcPr>
          <w:p w:rsidR="00900FBE" w:rsidRPr="002E1BD1" w:rsidRDefault="002E1BD1">
            <w:pPr>
              <w:pStyle w:val="Contedodatabela"/>
              <w:jc w:val="center"/>
              <w:rPr>
                <w:sz w:val="22"/>
                <w:szCs w:val="22"/>
              </w:rPr>
            </w:pPr>
            <w:r w:rsidRPr="002E1BD1">
              <w:rPr>
                <w:sz w:val="22"/>
                <w:szCs w:val="22"/>
              </w:rPr>
              <w:t>Lote</w:t>
            </w:r>
          </w:p>
        </w:tc>
        <w:tc>
          <w:tcPr>
            <w:tcW w:w="1055" w:type="dxa"/>
            <w:tcBorders>
              <w:top w:val="single" w:sz="2" w:space="0" w:color="000000"/>
              <w:left w:val="single" w:sz="2" w:space="0" w:color="000000"/>
              <w:bottom w:val="single" w:sz="2" w:space="0" w:color="000000"/>
            </w:tcBorders>
          </w:tcPr>
          <w:p w:rsidR="00900FBE" w:rsidRPr="002E1BD1" w:rsidRDefault="002E1BD1">
            <w:pPr>
              <w:pStyle w:val="Contedodatabela"/>
              <w:jc w:val="center"/>
              <w:rPr>
                <w:sz w:val="22"/>
                <w:szCs w:val="22"/>
              </w:rPr>
            </w:pPr>
            <w:r w:rsidRPr="002E1BD1">
              <w:rPr>
                <w:sz w:val="22"/>
                <w:szCs w:val="22"/>
              </w:rPr>
              <w:t>Item</w:t>
            </w:r>
          </w:p>
        </w:tc>
        <w:tc>
          <w:tcPr>
            <w:tcW w:w="3339" w:type="dxa"/>
            <w:tcBorders>
              <w:top w:val="single" w:sz="2" w:space="0" w:color="000000"/>
              <w:left w:val="single" w:sz="2" w:space="0" w:color="000000"/>
              <w:bottom w:val="single" w:sz="2" w:space="0" w:color="000000"/>
            </w:tcBorders>
          </w:tcPr>
          <w:p w:rsidR="00900FBE" w:rsidRPr="002E1BD1" w:rsidRDefault="002E1BD1">
            <w:pPr>
              <w:pStyle w:val="Contedodatabela"/>
              <w:jc w:val="center"/>
              <w:rPr>
                <w:sz w:val="22"/>
                <w:szCs w:val="22"/>
              </w:rPr>
            </w:pPr>
            <w:r w:rsidRPr="002E1BD1">
              <w:rPr>
                <w:sz w:val="22"/>
                <w:szCs w:val="22"/>
              </w:rPr>
              <w:t>Descrição</w:t>
            </w:r>
          </w:p>
        </w:tc>
        <w:tc>
          <w:tcPr>
            <w:tcW w:w="1563" w:type="dxa"/>
            <w:tcBorders>
              <w:top w:val="single" w:sz="2" w:space="0" w:color="000000"/>
              <w:left w:val="single" w:sz="2" w:space="0" w:color="000000"/>
              <w:bottom w:val="single" w:sz="2" w:space="0" w:color="000000"/>
            </w:tcBorders>
          </w:tcPr>
          <w:p w:rsidR="00900FBE" w:rsidRPr="002E1BD1" w:rsidRDefault="002E1BD1">
            <w:pPr>
              <w:pStyle w:val="Contedodatabela"/>
              <w:jc w:val="center"/>
              <w:rPr>
                <w:sz w:val="22"/>
                <w:szCs w:val="22"/>
              </w:rPr>
            </w:pPr>
            <w:r w:rsidRPr="002E1BD1">
              <w:rPr>
                <w:sz w:val="22"/>
                <w:szCs w:val="22"/>
              </w:rPr>
              <w:t>Quantidade</w:t>
            </w:r>
          </w:p>
        </w:tc>
        <w:tc>
          <w:tcPr>
            <w:tcW w:w="1509" w:type="dxa"/>
            <w:tcBorders>
              <w:top w:val="single" w:sz="2" w:space="0" w:color="000000"/>
              <w:left w:val="single" w:sz="2" w:space="0" w:color="000000"/>
              <w:bottom w:val="single" w:sz="2" w:space="0" w:color="000000"/>
            </w:tcBorders>
          </w:tcPr>
          <w:p w:rsidR="00900FBE" w:rsidRPr="002E1BD1" w:rsidRDefault="002E1BD1">
            <w:pPr>
              <w:pStyle w:val="Contedodatabela"/>
              <w:jc w:val="center"/>
              <w:rPr>
                <w:sz w:val="22"/>
                <w:szCs w:val="22"/>
              </w:rPr>
            </w:pPr>
            <w:r w:rsidRPr="002E1BD1">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00FBE" w:rsidRPr="002E1BD1" w:rsidRDefault="002E1BD1">
            <w:pPr>
              <w:pStyle w:val="Contedodatabela"/>
              <w:jc w:val="center"/>
              <w:rPr>
                <w:sz w:val="22"/>
                <w:szCs w:val="22"/>
              </w:rPr>
            </w:pPr>
            <w:r w:rsidRPr="002E1BD1">
              <w:rPr>
                <w:sz w:val="22"/>
                <w:szCs w:val="22"/>
              </w:rPr>
              <w:t>Total</w:t>
            </w:r>
          </w:p>
        </w:tc>
      </w:tr>
      <w:tr w:rsidR="00900FBE" w:rsidRPr="002E1BD1">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3339" w:type="dxa"/>
            <w:tcBorders>
              <w:left w:val="single" w:sz="2" w:space="0" w:color="000000"/>
              <w:bottom w:val="single" w:sz="2" w:space="0" w:color="000000"/>
            </w:tcBorders>
          </w:tcPr>
          <w:p w:rsidR="00900FBE" w:rsidRPr="002E1BD1" w:rsidRDefault="00900FBE">
            <w:pPr>
              <w:pStyle w:val="Contedodatabela"/>
              <w:jc w:val="both"/>
              <w:rPr>
                <w:sz w:val="22"/>
                <w:szCs w:val="22"/>
              </w:rPr>
            </w:pPr>
          </w:p>
        </w:tc>
        <w:tc>
          <w:tcPr>
            <w:tcW w:w="1563"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509" w:type="dxa"/>
            <w:tcBorders>
              <w:left w:val="single" w:sz="2" w:space="0" w:color="000000"/>
              <w:bottom w:val="single" w:sz="2" w:space="0" w:color="000000"/>
            </w:tcBorders>
          </w:tcPr>
          <w:p w:rsidR="00900FBE" w:rsidRPr="002E1BD1" w:rsidRDefault="00900FB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00FBE" w:rsidRPr="002E1BD1" w:rsidRDefault="00900FBE">
            <w:pPr>
              <w:pStyle w:val="Contedodatabela"/>
              <w:jc w:val="right"/>
              <w:rPr>
                <w:sz w:val="22"/>
                <w:szCs w:val="22"/>
              </w:rPr>
            </w:pPr>
          </w:p>
        </w:tc>
      </w:tr>
      <w:tr w:rsidR="00900FBE" w:rsidRPr="002E1BD1">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3339" w:type="dxa"/>
            <w:tcBorders>
              <w:left w:val="single" w:sz="2" w:space="0" w:color="000000"/>
              <w:bottom w:val="single" w:sz="2" w:space="0" w:color="000000"/>
            </w:tcBorders>
          </w:tcPr>
          <w:p w:rsidR="00900FBE" w:rsidRPr="002E1BD1" w:rsidRDefault="00900FBE">
            <w:pPr>
              <w:pStyle w:val="Contedodatabela"/>
              <w:jc w:val="both"/>
              <w:rPr>
                <w:sz w:val="22"/>
                <w:szCs w:val="22"/>
              </w:rPr>
            </w:pPr>
          </w:p>
        </w:tc>
        <w:tc>
          <w:tcPr>
            <w:tcW w:w="1563"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509" w:type="dxa"/>
            <w:tcBorders>
              <w:left w:val="single" w:sz="2" w:space="0" w:color="000000"/>
              <w:bottom w:val="single" w:sz="2" w:space="0" w:color="000000"/>
            </w:tcBorders>
          </w:tcPr>
          <w:p w:rsidR="00900FBE" w:rsidRPr="002E1BD1" w:rsidRDefault="00900FB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00FBE" w:rsidRPr="002E1BD1" w:rsidRDefault="00900FBE">
            <w:pPr>
              <w:pStyle w:val="Contedodatabela"/>
              <w:jc w:val="right"/>
              <w:rPr>
                <w:sz w:val="22"/>
                <w:szCs w:val="22"/>
              </w:rPr>
            </w:pPr>
          </w:p>
        </w:tc>
      </w:tr>
      <w:tr w:rsidR="00900FBE" w:rsidRPr="002E1BD1">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3339" w:type="dxa"/>
            <w:tcBorders>
              <w:left w:val="single" w:sz="2" w:space="0" w:color="000000"/>
              <w:bottom w:val="single" w:sz="2" w:space="0" w:color="000000"/>
            </w:tcBorders>
          </w:tcPr>
          <w:p w:rsidR="00900FBE" w:rsidRPr="002E1BD1" w:rsidRDefault="00900FBE">
            <w:pPr>
              <w:pStyle w:val="Contedodatabela"/>
              <w:jc w:val="both"/>
              <w:rPr>
                <w:sz w:val="22"/>
                <w:szCs w:val="22"/>
              </w:rPr>
            </w:pPr>
          </w:p>
        </w:tc>
        <w:tc>
          <w:tcPr>
            <w:tcW w:w="1563"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509" w:type="dxa"/>
            <w:tcBorders>
              <w:left w:val="single" w:sz="2" w:space="0" w:color="000000"/>
              <w:bottom w:val="single" w:sz="2" w:space="0" w:color="000000"/>
            </w:tcBorders>
          </w:tcPr>
          <w:p w:rsidR="00900FBE" w:rsidRPr="002E1BD1" w:rsidRDefault="00900FB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00FBE" w:rsidRPr="002E1BD1" w:rsidRDefault="00900FBE">
            <w:pPr>
              <w:pStyle w:val="Contedodatabela"/>
              <w:jc w:val="right"/>
              <w:rPr>
                <w:sz w:val="22"/>
                <w:szCs w:val="22"/>
              </w:rPr>
            </w:pPr>
          </w:p>
        </w:tc>
      </w:tr>
      <w:tr w:rsidR="00900FBE" w:rsidRPr="002E1BD1">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3339" w:type="dxa"/>
            <w:tcBorders>
              <w:left w:val="single" w:sz="2" w:space="0" w:color="000000"/>
              <w:bottom w:val="single" w:sz="2" w:space="0" w:color="000000"/>
            </w:tcBorders>
          </w:tcPr>
          <w:p w:rsidR="00900FBE" w:rsidRPr="002E1BD1" w:rsidRDefault="00900FBE">
            <w:pPr>
              <w:pStyle w:val="Contedodatabela"/>
              <w:jc w:val="both"/>
              <w:rPr>
                <w:sz w:val="22"/>
                <w:szCs w:val="22"/>
              </w:rPr>
            </w:pPr>
          </w:p>
        </w:tc>
        <w:tc>
          <w:tcPr>
            <w:tcW w:w="1563"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509" w:type="dxa"/>
            <w:tcBorders>
              <w:left w:val="single" w:sz="2" w:space="0" w:color="000000"/>
              <w:bottom w:val="single" w:sz="2" w:space="0" w:color="000000"/>
            </w:tcBorders>
          </w:tcPr>
          <w:p w:rsidR="00900FBE" w:rsidRPr="002E1BD1" w:rsidRDefault="00900FB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00FBE" w:rsidRPr="002E1BD1" w:rsidRDefault="00900FBE">
            <w:pPr>
              <w:pStyle w:val="Contedodatabela"/>
              <w:jc w:val="right"/>
              <w:rPr>
                <w:sz w:val="22"/>
                <w:szCs w:val="22"/>
              </w:rPr>
            </w:pPr>
          </w:p>
        </w:tc>
      </w:tr>
      <w:tr w:rsidR="00900FBE" w:rsidRPr="002E1BD1">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055"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3339" w:type="dxa"/>
            <w:tcBorders>
              <w:left w:val="single" w:sz="2" w:space="0" w:color="000000"/>
              <w:bottom w:val="single" w:sz="2" w:space="0" w:color="000000"/>
            </w:tcBorders>
          </w:tcPr>
          <w:p w:rsidR="00900FBE" w:rsidRPr="002E1BD1" w:rsidRDefault="00900FBE">
            <w:pPr>
              <w:pStyle w:val="Contedodatabela"/>
              <w:jc w:val="both"/>
              <w:rPr>
                <w:sz w:val="22"/>
                <w:szCs w:val="22"/>
              </w:rPr>
            </w:pPr>
          </w:p>
        </w:tc>
        <w:tc>
          <w:tcPr>
            <w:tcW w:w="1563" w:type="dxa"/>
            <w:tcBorders>
              <w:left w:val="single" w:sz="2" w:space="0" w:color="000000"/>
              <w:bottom w:val="single" w:sz="2" w:space="0" w:color="000000"/>
            </w:tcBorders>
          </w:tcPr>
          <w:p w:rsidR="00900FBE" w:rsidRPr="002E1BD1" w:rsidRDefault="00900FBE">
            <w:pPr>
              <w:pStyle w:val="Contedodatabela"/>
              <w:jc w:val="center"/>
              <w:rPr>
                <w:sz w:val="22"/>
                <w:szCs w:val="22"/>
              </w:rPr>
            </w:pPr>
          </w:p>
        </w:tc>
        <w:tc>
          <w:tcPr>
            <w:tcW w:w="1509" w:type="dxa"/>
            <w:tcBorders>
              <w:left w:val="single" w:sz="2" w:space="0" w:color="000000"/>
              <w:bottom w:val="single" w:sz="2" w:space="0" w:color="000000"/>
            </w:tcBorders>
          </w:tcPr>
          <w:p w:rsidR="00900FBE" w:rsidRPr="002E1BD1" w:rsidRDefault="00900FB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00FBE" w:rsidRPr="002E1BD1" w:rsidRDefault="00900FBE">
            <w:pPr>
              <w:pStyle w:val="Contedodatabela"/>
              <w:jc w:val="right"/>
              <w:rPr>
                <w:sz w:val="22"/>
                <w:szCs w:val="22"/>
              </w:rPr>
            </w:pPr>
          </w:p>
        </w:tc>
      </w:tr>
    </w:tbl>
    <w:p w:rsidR="00900FBE" w:rsidRPr="002E1BD1" w:rsidRDefault="00900FBE">
      <w:pPr>
        <w:spacing w:line="276" w:lineRule="auto"/>
        <w:jc w:val="both"/>
        <w:rPr>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TERCEIRA – DO PRAZO, FORMA E LOCAL DO FORNECIMENTO</w:t>
      </w:r>
    </w:p>
    <w:p w:rsidR="00900FBE"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O </w:t>
      </w:r>
      <w:r w:rsidR="003B46FC">
        <w:rPr>
          <w:rFonts w:ascii="Times New Roman" w:hAnsi="Times New Roman" w:cs="Times New Roman"/>
          <w:sz w:val="22"/>
          <w:szCs w:val="22"/>
        </w:rPr>
        <w:t>contrato terá vigência a partir da data de sua assinatura até a total entrega do objeto.</w:t>
      </w:r>
    </w:p>
    <w:p w:rsidR="003B46FC" w:rsidRPr="002E1BD1" w:rsidRDefault="003B46FC">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QUARTA– DO PREÇO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O preço a ser pago pelo fornecimento do objeto do presente contrato é de R$ </w:t>
      </w:r>
      <w:proofErr w:type="spellStart"/>
      <w:r w:rsidRPr="002E1BD1">
        <w:rPr>
          <w:rFonts w:ascii="Times New Roman" w:hAnsi="Times New Roman" w:cs="Times New Roman"/>
          <w:sz w:val="22"/>
          <w:szCs w:val="22"/>
        </w:rPr>
        <w:t>xxx</w:t>
      </w:r>
      <w:proofErr w:type="spellEnd"/>
      <w:r w:rsidRPr="002E1BD1">
        <w:rPr>
          <w:rFonts w:ascii="Times New Roman" w:hAnsi="Times New Roman" w:cs="Times New Roman"/>
          <w:sz w:val="22"/>
          <w:szCs w:val="22"/>
        </w:rPr>
        <w:t xml:space="preserve"> (</w:t>
      </w:r>
      <w:proofErr w:type="spellStart"/>
      <w:r w:rsidRPr="002E1BD1">
        <w:rPr>
          <w:rFonts w:ascii="Times New Roman" w:hAnsi="Times New Roman" w:cs="Times New Roman"/>
          <w:sz w:val="22"/>
          <w:szCs w:val="22"/>
        </w:rPr>
        <w:t>rxxx</w:t>
      </w:r>
      <w:proofErr w:type="spellEnd"/>
      <w:r w:rsidRPr="002E1BD1">
        <w:rPr>
          <w:rFonts w:ascii="Times New Roman" w:hAnsi="Times New Roman" w:cs="Times New Roman"/>
          <w:sz w:val="22"/>
          <w:szCs w:val="22"/>
        </w:rPr>
        <w:t>), conforme a proposta ofertada pela CONTRATADA.</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QUINTA – DO PAGAMENTO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O </w:t>
      </w:r>
      <w:r w:rsidR="003B46FC">
        <w:rPr>
          <w:rFonts w:ascii="Times New Roman" w:hAnsi="Times New Roman" w:cs="Times New Roman"/>
          <w:sz w:val="22"/>
          <w:szCs w:val="22"/>
        </w:rPr>
        <w:t>pagamento será efetuado em até 1</w:t>
      </w:r>
      <w:r w:rsidRPr="002E1BD1">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SEXTA – DO RECURSO FINANCEIRO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As despesas do presente contrato correrão à conta das dotações orçamentárias </w:t>
      </w:r>
      <w:r w:rsidR="00E201DE" w:rsidRPr="002E1BD1">
        <w:rPr>
          <w:rFonts w:ascii="Times New Roman" w:hAnsi="Times New Roman" w:cs="Times New Roman"/>
          <w:sz w:val="22"/>
          <w:szCs w:val="22"/>
        </w:rPr>
        <w:t>constantes</w:t>
      </w:r>
      <w:r w:rsidRPr="002E1BD1">
        <w:rPr>
          <w:rFonts w:ascii="Times New Roman" w:hAnsi="Times New Roman" w:cs="Times New Roman"/>
          <w:sz w:val="22"/>
          <w:szCs w:val="22"/>
        </w:rPr>
        <w:t xml:space="preserve"> no procedimento licitatório realizado.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900FBE" w:rsidRPr="002E1BD1" w:rsidTr="003B46FC">
        <w:tc>
          <w:tcPr>
            <w:tcW w:w="3212" w:type="dxa"/>
            <w:tcBorders>
              <w:top w:val="single" w:sz="2" w:space="0" w:color="000000"/>
              <w:left w:val="single" w:sz="2" w:space="0" w:color="000000"/>
              <w:bottom w:val="single" w:sz="2" w:space="0" w:color="000000"/>
            </w:tcBorders>
          </w:tcPr>
          <w:p w:rsidR="00900FBE" w:rsidRPr="002E1BD1" w:rsidRDefault="002E1BD1" w:rsidP="00E201DE">
            <w:pPr>
              <w:pStyle w:val="Contedodatabela"/>
              <w:spacing w:line="276" w:lineRule="auto"/>
              <w:jc w:val="center"/>
              <w:rPr>
                <w:b/>
                <w:bCs/>
                <w:sz w:val="22"/>
                <w:szCs w:val="22"/>
              </w:rPr>
            </w:pPr>
            <w:r w:rsidRPr="002E1BD1">
              <w:rPr>
                <w:b/>
                <w:bCs/>
                <w:sz w:val="22"/>
                <w:szCs w:val="22"/>
              </w:rPr>
              <w:t>Dotação</w:t>
            </w:r>
          </w:p>
        </w:tc>
        <w:tc>
          <w:tcPr>
            <w:tcW w:w="3212" w:type="dxa"/>
            <w:tcBorders>
              <w:top w:val="single" w:sz="2" w:space="0" w:color="000000"/>
              <w:left w:val="single" w:sz="2" w:space="0" w:color="000000"/>
              <w:bottom w:val="single" w:sz="2" w:space="0" w:color="000000"/>
            </w:tcBorders>
          </w:tcPr>
          <w:p w:rsidR="00900FBE" w:rsidRPr="002E1BD1" w:rsidRDefault="002E1BD1" w:rsidP="00E201DE">
            <w:pPr>
              <w:pStyle w:val="Contedodatabela"/>
              <w:spacing w:line="276" w:lineRule="auto"/>
              <w:jc w:val="center"/>
              <w:rPr>
                <w:b/>
                <w:bCs/>
                <w:sz w:val="22"/>
                <w:szCs w:val="22"/>
              </w:rPr>
            </w:pPr>
            <w:r w:rsidRPr="002E1BD1">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900FBE" w:rsidRPr="002E1BD1" w:rsidRDefault="002E1BD1" w:rsidP="00E201DE">
            <w:pPr>
              <w:pStyle w:val="Contedodatabela"/>
              <w:spacing w:line="276" w:lineRule="auto"/>
              <w:jc w:val="center"/>
              <w:rPr>
                <w:b/>
                <w:bCs/>
                <w:sz w:val="22"/>
                <w:szCs w:val="22"/>
              </w:rPr>
            </w:pPr>
            <w:r w:rsidRPr="002E1BD1">
              <w:rPr>
                <w:b/>
                <w:bCs/>
                <w:sz w:val="22"/>
                <w:szCs w:val="22"/>
              </w:rPr>
              <w:t>Recurso Vinculado</w:t>
            </w:r>
          </w:p>
        </w:tc>
      </w:tr>
      <w:tr w:rsidR="00900FBE" w:rsidRPr="002E1BD1" w:rsidTr="003B46FC">
        <w:tc>
          <w:tcPr>
            <w:tcW w:w="3212" w:type="dxa"/>
            <w:tcBorders>
              <w:left w:val="single" w:sz="2" w:space="0" w:color="000000"/>
              <w:bottom w:val="single" w:sz="2" w:space="0" w:color="000000"/>
            </w:tcBorders>
          </w:tcPr>
          <w:p w:rsidR="00900FBE" w:rsidRPr="002E1BD1" w:rsidRDefault="002E1BD1" w:rsidP="00E201DE">
            <w:pPr>
              <w:pStyle w:val="Contedodatabela"/>
              <w:spacing w:line="276" w:lineRule="auto"/>
              <w:jc w:val="center"/>
              <w:rPr>
                <w:sz w:val="22"/>
                <w:szCs w:val="22"/>
              </w:rPr>
            </w:pPr>
            <w:r w:rsidRPr="002E1BD1">
              <w:rPr>
                <w:sz w:val="22"/>
                <w:szCs w:val="22"/>
              </w:rPr>
              <w:t>1288</w:t>
            </w:r>
          </w:p>
        </w:tc>
        <w:tc>
          <w:tcPr>
            <w:tcW w:w="3212" w:type="dxa"/>
            <w:tcBorders>
              <w:left w:val="single" w:sz="2" w:space="0" w:color="000000"/>
              <w:bottom w:val="single" w:sz="2" w:space="0" w:color="000000"/>
            </w:tcBorders>
          </w:tcPr>
          <w:p w:rsidR="00900FBE" w:rsidRPr="002E1BD1" w:rsidRDefault="002E1BD1" w:rsidP="00E201DE">
            <w:pPr>
              <w:pStyle w:val="Contedodatabela"/>
              <w:spacing w:line="276" w:lineRule="auto"/>
              <w:jc w:val="center"/>
              <w:rPr>
                <w:sz w:val="22"/>
                <w:szCs w:val="22"/>
              </w:rPr>
            </w:pPr>
            <w:r w:rsidRPr="002E1BD1">
              <w:rPr>
                <w:sz w:val="22"/>
                <w:szCs w:val="22"/>
              </w:rPr>
              <w:t>339032030000</w:t>
            </w:r>
          </w:p>
        </w:tc>
        <w:tc>
          <w:tcPr>
            <w:tcW w:w="3357" w:type="dxa"/>
            <w:tcBorders>
              <w:left w:val="single" w:sz="2" w:space="0" w:color="000000"/>
              <w:bottom w:val="single" w:sz="2" w:space="0" w:color="000000"/>
              <w:right w:val="single" w:sz="2" w:space="0" w:color="000000"/>
            </w:tcBorders>
          </w:tcPr>
          <w:p w:rsidR="00900FBE" w:rsidRPr="002E1BD1" w:rsidRDefault="002E1BD1" w:rsidP="00E201DE">
            <w:pPr>
              <w:pStyle w:val="Contedodatabela"/>
              <w:spacing w:line="276" w:lineRule="auto"/>
              <w:jc w:val="center"/>
              <w:rPr>
                <w:sz w:val="22"/>
                <w:szCs w:val="22"/>
              </w:rPr>
            </w:pPr>
            <w:r w:rsidRPr="002E1BD1">
              <w:rPr>
                <w:sz w:val="22"/>
                <w:szCs w:val="22"/>
              </w:rPr>
              <w:t>1600</w:t>
            </w:r>
          </w:p>
        </w:tc>
      </w:tr>
    </w:tbl>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SÉTIMA – DA GESTÃO DO CONTRATO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A execução do contrato deverá ser acompanhada e fiscalizada por </w:t>
      </w:r>
      <w:proofErr w:type="spellStart"/>
      <w:r w:rsidRPr="002E1BD1">
        <w:rPr>
          <w:rFonts w:ascii="Times New Roman" w:hAnsi="Times New Roman" w:cs="Times New Roman"/>
          <w:b/>
          <w:bCs/>
          <w:sz w:val="22"/>
          <w:szCs w:val="22"/>
        </w:rPr>
        <w:t>xxxxx</w:t>
      </w:r>
      <w:proofErr w:type="spellEnd"/>
      <w:r w:rsidRPr="002E1BD1">
        <w:rPr>
          <w:rFonts w:ascii="Times New Roman" w:hAnsi="Times New Roman" w:cs="Times New Roman"/>
          <w:sz w:val="22"/>
          <w:szCs w:val="22"/>
        </w:rPr>
        <w:t xml:space="preserve"> ou por seu respectivo substituto.</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OITAVA – DAS PENALIDADES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CONTRATADA estará sujeita às seguintes penalidades: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a) advertência;</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b) multa de no mínimo 0,5% (cinco décimos por cento) e máximo de 30% (trinta por cento) do valor do objeto licitado ou contratado;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c) impedimento de licitar e contratar, no âmbito da Administração Pública direta e indireta do órgão licitante, pelo prazo máximo de 3 (três) anos.</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 xml:space="preserve">CLÁUSULA NONA – DA EXTINÇÃO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both"/>
        <w:rPr>
          <w:rFonts w:ascii="Times New Roman" w:hAnsi="Times New Roman" w:cs="Times New Roman"/>
          <w:b/>
          <w:bCs/>
          <w:sz w:val="22"/>
          <w:szCs w:val="22"/>
        </w:rPr>
      </w:pPr>
      <w:r w:rsidRPr="002E1BD1">
        <w:rPr>
          <w:rFonts w:ascii="Times New Roman" w:hAnsi="Times New Roman" w:cs="Times New Roman"/>
          <w:b/>
          <w:bCs/>
          <w:sz w:val="22"/>
          <w:szCs w:val="22"/>
        </w:rPr>
        <w:t>CLÁUSULA DÉCIMA – DO FORO</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 xml:space="preserve">As partes elegem o foro da Comarca de Gaurama para dirimir quaisquer questões relacionadas ao presente contrato. </w:t>
      </w:r>
    </w:p>
    <w:p w:rsidR="00900FBE" w:rsidRPr="002E1BD1" w:rsidRDefault="002E1BD1">
      <w:pPr>
        <w:pStyle w:val="Standard"/>
        <w:spacing w:line="276" w:lineRule="auto"/>
        <w:jc w:val="both"/>
        <w:rPr>
          <w:rFonts w:ascii="Times New Roman" w:hAnsi="Times New Roman" w:cs="Times New Roman"/>
          <w:sz w:val="22"/>
          <w:szCs w:val="22"/>
        </w:rPr>
      </w:pPr>
      <w:r w:rsidRPr="002E1BD1">
        <w:rPr>
          <w:rFonts w:ascii="Times New Roman" w:hAnsi="Times New Roman" w:cs="Times New Roman"/>
          <w:sz w:val="22"/>
          <w:szCs w:val="22"/>
        </w:rPr>
        <w:t>E, por estarem justos e contratados, firmam o presente instrumento em 02 (duas) vias de igual teor e forma.</w:t>
      </w:r>
    </w:p>
    <w:p w:rsidR="00900FBE" w:rsidRPr="002E1BD1" w:rsidRDefault="00900FBE">
      <w:pPr>
        <w:pStyle w:val="Standard"/>
        <w:spacing w:line="276" w:lineRule="auto"/>
        <w:jc w:val="both"/>
        <w:rPr>
          <w:rFonts w:ascii="Times New Roman" w:hAnsi="Times New Roman" w:cs="Times New Roman"/>
          <w:sz w:val="22"/>
          <w:szCs w:val="22"/>
        </w:rPr>
      </w:pPr>
    </w:p>
    <w:p w:rsidR="00900FBE" w:rsidRPr="002E1BD1" w:rsidRDefault="002E1BD1">
      <w:pPr>
        <w:pStyle w:val="Standard"/>
        <w:spacing w:line="276" w:lineRule="auto"/>
        <w:jc w:val="center"/>
        <w:rPr>
          <w:rFonts w:ascii="Times New Roman" w:hAnsi="Times New Roman" w:cs="Times New Roman"/>
          <w:sz w:val="22"/>
          <w:szCs w:val="22"/>
        </w:rPr>
      </w:pPr>
      <w:r w:rsidRPr="002E1BD1">
        <w:rPr>
          <w:rFonts w:ascii="Times New Roman" w:hAnsi="Times New Roman" w:cs="Times New Roman"/>
          <w:sz w:val="22"/>
          <w:szCs w:val="22"/>
        </w:rPr>
        <w:t xml:space="preserve">Viadutos – RS, </w:t>
      </w:r>
      <w:proofErr w:type="spellStart"/>
      <w:r w:rsidRPr="002E1BD1">
        <w:rPr>
          <w:rFonts w:ascii="Times New Roman" w:hAnsi="Times New Roman" w:cs="Times New Roman"/>
          <w:sz w:val="22"/>
          <w:szCs w:val="22"/>
        </w:rPr>
        <w:t>xx</w:t>
      </w:r>
      <w:proofErr w:type="spellEnd"/>
      <w:r w:rsidRPr="002E1BD1">
        <w:rPr>
          <w:rFonts w:ascii="Times New Roman" w:hAnsi="Times New Roman" w:cs="Times New Roman"/>
          <w:sz w:val="22"/>
          <w:szCs w:val="22"/>
        </w:rPr>
        <w:t xml:space="preserve"> de </w:t>
      </w:r>
      <w:proofErr w:type="spellStart"/>
      <w:r w:rsidRPr="002E1BD1">
        <w:rPr>
          <w:rFonts w:ascii="Times New Roman" w:hAnsi="Times New Roman" w:cs="Times New Roman"/>
          <w:sz w:val="22"/>
          <w:szCs w:val="22"/>
        </w:rPr>
        <w:t>xxx</w:t>
      </w:r>
      <w:proofErr w:type="spellEnd"/>
      <w:r w:rsidRPr="002E1BD1">
        <w:rPr>
          <w:rFonts w:ascii="Times New Roman" w:hAnsi="Times New Roman" w:cs="Times New Roman"/>
          <w:sz w:val="22"/>
          <w:szCs w:val="22"/>
        </w:rPr>
        <w:t xml:space="preserve"> de 2024</w:t>
      </w:r>
    </w:p>
    <w:p w:rsidR="00900FBE" w:rsidRPr="002E1BD1" w:rsidRDefault="00900FBE">
      <w:pPr>
        <w:pStyle w:val="Standard"/>
        <w:spacing w:line="276" w:lineRule="auto"/>
        <w:jc w:val="center"/>
        <w:rPr>
          <w:rFonts w:ascii="Times New Roman" w:hAnsi="Times New Roman" w:cs="Times New Roman"/>
          <w:sz w:val="22"/>
          <w:szCs w:val="22"/>
        </w:rPr>
      </w:pPr>
    </w:p>
    <w:p w:rsidR="00900FBE" w:rsidRPr="002E1BD1" w:rsidRDefault="002E1BD1">
      <w:pPr>
        <w:pStyle w:val="Standard"/>
        <w:spacing w:line="276" w:lineRule="auto"/>
        <w:jc w:val="center"/>
        <w:rPr>
          <w:rFonts w:ascii="Times New Roman" w:hAnsi="Times New Roman" w:cs="Times New Roman"/>
          <w:sz w:val="22"/>
          <w:szCs w:val="22"/>
        </w:rPr>
      </w:pPr>
      <w:r w:rsidRPr="002E1BD1">
        <w:rPr>
          <w:rFonts w:ascii="Times New Roman" w:hAnsi="Times New Roman" w:cs="Times New Roman"/>
          <w:sz w:val="22"/>
          <w:szCs w:val="22"/>
        </w:rPr>
        <w:t>______________________</w:t>
      </w:r>
    </w:p>
    <w:p w:rsidR="00900FBE" w:rsidRPr="002E1BD1" w:rsidRDefault="002E1BD1">
      <w:pPr>
        <w:pStyle w:val="Standard"/>
        <w:spacing w:line="276" w:lineRule="auto"/>
        <w:jc w:val="center"/>
        <w:rPr>
          <w:rFonts w:ascii="Times New Roman" w:hAnsi="Times New Roman" w:cs="Times New Roman"/>
          <w:sz w:val="22"/>
          <w:szCs w:val="22"/>
        </w:rPr>
      </w:pPr>
      <w:proofErr w:type="spellStart"/>
      <w:proofErr w:type="gramStart"/>
      <w:r w:rsidRPr="002E1BD1">
        <w:rPr>
          <w:rFonts w:ascii="Times New Roman" w:hAnsi="Times New Roman" w:cs="Times New Roman"/>
          <w:sz w:val="22"/>
          <w:szCs w:val="22"/>
        </w:rPr>
        <w:t>xxxxx</w:t>
      </w:r>
      <w:proofErr w:type="spellEnd"/>
      <w:proofErr w:type="gramEnd"/>
    </w:p>
    <w:p w:rsidR="00900FBE" w:rsidRPr="002E1BD1" w:rsidRDefault="002E1BD1">
      <w:pPr>
        <w:pStyle w:val="Standard"/>
        <w:spacing w:line="276" w:lineRule="auto"/>
        <w:jc w:val="center"/>
        <w:rPr>
          <w:rFonts w:ascii="Times New Roman" w:hAnsi="Times New Roman" w:cs="Times New Roman"/>
          <w:sz w:val="22"/>
          <w:szCs w:val="22"/>
        </w:rPr>
      </w:pPr>
      <w:r w:rsidRPr="002E1BD1">
        <w:rPr>
          <w:rFonts w:ascii="Times New Roman" w:hAnsi="Times New Roman" w:cs="Times New Roman"/>
          <w:sz w:val="22"/>
          <w:szCs w:val="22"/>
        </w:rPr>
        <w:t>Prefeito</w:t>
      </w:r>
    </w:p>
    <w:sectPr w:rsidR="00900FBE" w:rsidRPr="002E1BD1" w:rsidSect="002E1BD1">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4F" w:rsidRDefault="00FD724F">
      <w:r>
        <w:separator/>
      </w:r>
    </w:p>
  </w:endnote>
  <w:endnote w:type="continuationSeparator" w:id="0">
    <w:p w:rsidR="00FD724F" w:rsidRDefault="00FD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4F" w:rsidRDefault="00FD724F">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D724F" w:rsidRDefault="00FD724F">
                          <w:pPr>
                            <w:pStyle w:val="Rodap"/>
                          </w:pPr>
                          <w:r>
                            <w:rPr>
                              <w:rStyle w:val="Nmerodepgina"/>
                              <w:sz w:val="16"/>
                            </w:rPr>
                            <w:fldChar w:fldCharType="begin"/>
                          </w:r>
                          <w:r>
                            <w:rPr>
                              <w:rStyle w:val="Nmerodepgina"/>
                              <w:sz w:val="16"/>
                            </w:rPr>
                            <w:instrText>PAGE</w:instrText>
                          </w:r>
                          <w:r>
                            <w:rPr>
                              <w:rStyle w:val="Nmerodepgina"/>
                              <w:sz w:val="16"/>
                            </w:rPr>
                            <w:fldChar w:fldCharType="separate"/>
                          </w:r>
                          <w:r w:rsidR="003B46FC">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D724F" w:rsidRDefault="00FD724F">
                    <w:pPr>
                      <w:pStyle w:val="Rodap"/>
                    </w:pPr>
                    <w:r>
                      <w:rPr>
                        <w:rStyle w:val="Nmerodepgina"/>
                        <w:sz w:val="16"/>
                      </w:rPr>
                      <w:fldChar w:fldCharType="begin"/>
                    </w:r>
                    <w:r>
                      <w:rPr>
                        <w:rStyle w:val="Nmerodepgina"/>
                        <w:sz w:val="16"/>
                      </w:rPr>
                      <w:instrText>PAGE</w:instrText>
                    </w:r>
                    <w:r>
                      <w:rPr>
                        <w:rStyle w:val="Nmerodepgina"/>
                        <w:sz w:val="16"/>
                      </w:rPr>
                      <w:fldChar w:fldCharType="separate"/>
                    </w:r>
                    <w:r w:rsidR="003B46FC">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4F" w:rsidRDefault="00FD724F">
      <w:r>
        <w:separator/>
      </w:r>
    </w:p>
  </w:footnote>
  <w:footnote w:type="continuationSeparator" w:id="0">
    <w:p w:rsidR="00FD724F" w:rsidRDefault="00FD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4F" w:rsidRDefault="00FD724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6B120CDC" wp14:editId="2E844BCF">
          <wp:simplePos x="0" y="0"/>
          <wp:positionH relativeFrom="column">
            <wp:posOffset>0</wp:posOffset>
          </wp:positionH>
          <wp:positionV relativeFrom="paragraph">
            <wp:posOffset>10160</wp:posOffset>
          </wp:positionV>
          <wp:extent cx="723900" cy="7239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rsidR="00FD724F" w:rsidRDefault="00FD724F">
    <w:pPr>
      <w:tabs>
        <w:tab w:val="center" w:pos="4419"/>
        <w:tab w:val="right" w:pos="8838"/>
      </w:tabs>
      <w:overflowPunct/>
      <w:autoSpaceDE/>
      <w:jc w:val="center"/>
      <w:textAlignment w:val="auto"/>
      <w:rPr>
        <w:rFonts w:ascii="Century Gothic" w:hAnsi="Century Gothic" w:cs="Century Gothic"/>
        <w:b/>
        <w:sz w:val="22"/>
        <w:lang w:eastAsia="pt-BR"/>
      </w:rPr>
    </w:pPr>
  </w:p>
  <w:p w:rsidR="00FD724F" w:rsidRDefault="00FD724F">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D724F" w:rsidRDefault="00FD724F">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D724F" w:rsidRDefault="00FD724F">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64778"/>
    <w:multiLevelType w:val="multilevel"/>
    <w:tmpl w:val="3A4617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00FBE"/>
    <w:rsid w:val="002E1BD1"/>
    <w:rsid w:val="003B46FC"/>
    <w:rsid w:val="006B1596"/>
    <w:rsid w:val="00900FBE"/>
    <w:rsid w:val="00BE4AD2"/>
    <w:rsid w:val="00E201DE"/>
    <w:rsid w:val="00FD7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72F21-74AD-491C-9B72-FE90EBBE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5982</Words>
  <Characters>32304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33</cp:revision>
  <dcterms:created xsi:type="dcterms:W3CDTF">2023-06-05T10:43:00Z</dcterms:created>
  <dcterms:modified xsi:type="dcterms:W3CDTF">2025-05-23T13:50:00Z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