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C6" w:rsidRPr="00314AC6" w:rsidRDefault="00314AC6" w:rsidP="00314AC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i/>
          <w:iCs/>
        </w:rPr>
        <w:t>Termo de Contrato n.° 78</w:t>
      </w:r>
      <w:r w:rsidRPr="00314AC6">
        <w:rPr>
          <w:rFonts w:ascii="Arial" w:eastAsia="Arial Unicode MS" w:hAnsi="Arial" w:cs="Arial"/>
          <w:i/>
          <w:iCs/>
        </w:rPr>
        <w:t>/2020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before="120"/>
        <w:ind w:left="3544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t xml:space="preserve">CONTRATO ADMINISTRATIVO PARA À AQUISIÇÃO DE PRÊMIOS DESTINADOS À CAMPANHA TROCA NOTAS, QUE PROMOVE A VALORIZAÇÃO DA AGRICULTURA, CONFORME LEI MUNICIPAL N.º3354/20, QUE FIRMAM A PREFEITURA MUNICIPAL DE VIADUTOS E A EMPRESA </w:t>
      </w:r>
      <w:r>
        <w:rPr>
          <w:rFonts w:ascii="Verdana" w:eastAsia="Times New Roman" w:hAnsi="Verdana"/>
          <w:szCs w:val="20"/>
        </w:rPr>
        <w:t>BRUNO RICARDO COGHETTO KALINOVSKI</w:t>
      </w:r>
    </w:p>
    <w:p w:rsidR="00314AC6" w:rsidRPr="00314AC6" w:rsidRDefault="00314AC6" w:rsidP="00314A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</w:rPr>
      </w:pPr>
    </w:p>
    <w:p w:rsidR="00314AC6" w:rsidRPr="00314AC6" w:rsidRDefault="00314AC6" w:rsidP="00314A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CONTRATANTE: MUNICÍPIO DE VIADUTOS</w:t>
      </w:r>
      <w:r w:rsidRPr="00314AC6">
        <w:rPr>
          <w:rFonts w:ascii="Arial" w:eastAsia="Arial Unicode MS" w:hAnsi="Arial" w:cs="Arial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314AC6">
        <w:rPr>
          <w:rFonts w:ascii="Arial" w:eastAsia="Times New Roman" w:hAnsi="Arial" w:cs="Arial"/>
        </w:rPr>
        <w:t xml:space="preserve">. </w:t>
      </w:r>
      <w:r w:rsidRPr="00314AC6">
        <w:rPr>
          <w:rFonts w:ascii="Arial" w:eastAsia="Times New Roman" w:hAnsi="Arial" w:cs="Arial"/>
          <w:b/>
        </w:rPr>
        <w:t>Claiton dos Santos Brum</w:t>
      </w:r>
      <w:r w:rsidRPr="00314AC6">
        <w:rPr>
          <w:rFonts w:ascii="Arial" w:eastAsia="Times New Roman" w:hAnsi="Arial" w:cs="Arial"/>
        </w:rPr>
        <w:t>, brasileiro, solteiro, residente e domiciliado à Rua Pe. Henrique Koch, 74, nesta cidade, portador da Cédula de Identidade RG N.º 6033948925, inscrito no CPF sob N.º 451.967.880-34</w:t>
      </w:r>
    </w:p>
    <w:p w:rsidR="00314AC6" w:rsidRPr="00314AC6" w:rsidRDefault="00314AC6" w:rsidP="00314A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CONTRATADA</w:t>
      </w:r>
      <w:r>
        <w:rPr>
          <w:rFonts w:ascii="Arial" w:eastAsia="Arial Unicode MS" w:hAnsi="Arial" w:cs="Arial"/>
          <w:b/>
        </w:rPr>
        <w:t xml:space="preserve">: </w:t>
      </w:r>
      <w:r w:rsidRPr="00314AC6">
        <w:rPr>
          <w:rFonts w:ascii="Arial" w:eastAsia="Times New Roman" w:hAnsi="Arial" w:cs="Arial"/>
          <w:szCs w:val="20"/>
        </w:rPr>
        <w:t>BRUNO RICARDO COGHETTO KALINOVSKI, com sede na Rua João Bertani, n.º 39, bairro Espírito Santo, na cidade de Erechim-RS</w:t>
      </w:r>
      <w:r w:rsidRPr="002213F5">
        <w:rPr>
          <w:rFonts w:ascii="Arial" w:eastAsia="Times New Roman" w:hAnsi="Arial" w:cs="Arial"/>
          <w:szCs w:val="20"/>
        </w:rPr>
        <w:t xml:space="preserve">, inscrita no CNPJ sob nº </w:t>
      </w:r>
      <w:r w:rsidRPr="00314AC6">
        <w:rPr>
          <w:rFonts w:ascii="Arial" w:eastAsia="Times New Roman" w:hAnsi="Arial" w:cs="Arial"/>
          <w:szCs w:val="20"/>
        </w:rPr>
        <w:t>37.368.433/0001-04</w:t>
      </w:r>
      <w:r w:rsidRPr="002213F5">
        <w:rPr>
          <w:rFonts w:ascii="Arial" w:eastAsia="Times New Roman" w:hAnsi="Arial" w:cs="Arial"/>
          <w:szCs w:val="20"/>
        </w:rPr>
        <w:t>, representada neste ato pelo Sr(a).</w:t>
      </w:r>
      <w:r w:rsidRPr="00314AC6">
        <w:rPr>
          <w:rFonts w:ascii="Arial" w:eastAsia="Times New Roman" w:hAnsi="Arial" w:cs="Arial"/>
          <w:szCs w:val="20"/>
        </w:rPr>
        <w:t>EDUARDO VITOR COGHETTO KALINOVSKI</w:t>
      </w:r>
      <w:r w:rsidRPr="002213F5">
        <w:rPr>
          <w:rFonts w:ascii="Arial" w:eastAsia="Times New Roman" w:hAnsi="Arial" w:cs="Arial"/>
          <w:szCs w:val="20"/>
        </w:rPr>
        <w:t xml:space="preserve">, portador da cédula de identidade RG nº </w:t>
      </w:r>
      <w:r w:rsidRPr="00314AC6">
        <w:rPr>
          <w:rFonts w:ascii="Arial" w:eastAsia="Times New Roman" w:hAnsi="Arial" w:cs="Arial"/>
          <w:szCs w:val="20"/>
        </w:rPr>
        <w:t>1114479941</w:t>
      </w:r>
      <w:r w:rsidRPr="002213F5">
        <w:rPr>
          <w:rFonts w:ascii="Arial" w:eastAsia="Times New Roman" w:hAnsi="Arial" w:cs="Arial"/>
          <w:szCs w:val="20"/>
        </w:rPr>
        <w:t xml:space="preserve">, inscrito no CPF sob nº </w:t>
      </w:r>
      <w:r w:rsidRPr="00314AC6">
        <w:rPr>
          <w:rFonts w:ascii="Arial" w:eastAsia="Times New Roman" w:hAnsi="Arial" w:cs="Arial"/>
          <w:szCs w:val="20"/>
        </w:rPr>
        <w:t>046.618.230-95, residente e domiciliado no município de Erechim-RS.</w:t>
      </w:r>
    </w:p>
    <w:p w:rsidR="00314AC6" w:rsidRPr="00314AC6" w:rsidRDefault="00314AC6" w:rsidP="00314A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tab/>
      </w:r>
      <w:r w:rsidRPr="00314AC6">
        <w:rPr>
          <w:rFonts w:ascii="Arial" w:eastAsia="Arial Unicode MS" w:hAnsi="Arial" w:cs="Arial"/>
        </w:rPr>
        <w:tab/>
      </w:r>
    </w:p>
    <w:p w:rsidR="00314AC6" w:rsidRPr="00314AC6" w:rsidRDefault="00314AC6" w:rsidP="00314A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color w:val="FF0000"/>
        </w:rPr>
      </w:pPr>
      <w:r w:rsidRPr="00314AC6">
        <w:rPr>
          <w:rFonts w:ascii="Arial" w:eastAsia="Arial Unicode MS" w:hAnsi="Arial" w:cs="Arial"/>
        </w:rPr>
        <w:tab/>
      </w:r>
      <w:r w:rsidRPr="00314AC6">
        <w:rPr>
          <w:rFonts w:ascii="Arial" w:eastAsia="Arial Unicode MS" w:hAnsi="Arial" w:cs="Arial"/>
        </w:rPr>
        <w:tab/>
        <w:t>As partes acima qualificadas, com fundamento na Lei N.º 8.666/93 e alterações, conforme descrito no Edital de Pregão Presencial N.º 18/2020, assim como pelas condições do Edital referido, tem justo e acertado o presente contrato, mediante as seguintes cláusulas e condições: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  <w:b/>
        </w:rPr>
        <w:t>Cláusula Primeira – Do Objeto</w:t>
      </w:r>
      <w:r w:rsidRPr="00314AC6">
        <w:rPr>
          <w:rFonts w:ascii="Arial" w:eastAsia="Times New Roman" w:hAnsi="Arial" w:cs="Arial"/>
        </w:rPr>
        <w:t xml:space="preserve"> 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Times New Roman" w:hAnsi="Arial" w:cs="Arial"/>
        </w:rPr>
        <w:t xml:space="preserve">1.1 Constitui </w:t>
      </w:r>
      <w:r w:rsidRPr="00314AC6">
        <w:rPr>
          <w:rFonts w:ascii="Arial" w:eastAsia="Arial Unicode MS" w:hAnsi="Arial" w:cs="Arial"/>
        </w:rPr>
        <w:t xml:space="preserve">objeto do presente contrato, o fornecimento de </w:t>
      </w:r>
      <w:r w:rsidRPr="00314AC6">
        <w:rPr>
          <w:rFonts w:ascii="Arial" w:eastAsia="Arial Unicode MS" w:hAnsi="Arial" w:cs="Arial"/>
          <w:spacing w:val="14"/>
        </w:rPr>
        <w:t>prêmios, para</w:t>
      </w:r>
      <w:r w:rsidRPr="00314AC6">
        <w:rPr>
          <w:rFonts w:ascii="Arial" w:eastAsia="Arial Unicode MS" w:hAnsi="Arial" w:cs="Arial"/>
        </w:rPr>
        <w:t xml:space="preserve"> a Campanha Troca Notas, que tem por finalidade o aumento de arrecadação do Município e valorização da agricultura para o ano de 2020, conforme autorizado pela Lei Municipal N.º 3354/2020 de 12 de maio de 2020.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Times New Roman" w:hAnsi="Arial" w:cs="Arial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  <w:bCs/>
        </w:rPr>
        <w:t>Cláusula Segunda – Do preço e pagamento</w:t>
      </w:r>
    </w:p>
    <w:p w:rsidR="00F511B8" w:rsidRPr="002213F5" w:rsidRDefault="00314AC6" w:rsidP="00F511B8">
      <w:pPr>
        <w:spacing w:after="0"/>
        <w:jc w:val="both"/>
        <w:rPr>
          <w:rFonts w:ascii="Arial" w:hAnsi="Arial" w:cs="Arial"/>
          <w:bCs/>
        </w:rPr>
      </w:pPr>
      <w:r w:rsidRPr="00314AC6">
        <w:rPr>
          <w:rFonts w:ascii="Arial" w:eastAsia="Arial Unicode MS" w:hAnsi="Arial" w:cs="Arial"/>
        </w:rPr>
        <w:t xml:space="preserve">2.1 </w:t>
      </w:r>
      <w:r w:rsidRPr="00314AC6">
        <w:rPr>
          <w:rFonts w:ascii="Arial" w:eastAsia="Times New Roman" w:hAnsi="Arial" w:cs="Arial"/>
        </w:rPr>
        <w:t xml:space="preserve">O valor total do presente contrato é de </w:t>
      </w:r>
      <w:r w:rsidRPr="00F511B8">
        <w:rPr>
          <w:rFonts w:ascii="Arial" w:eastAsia="Times New Roman" w:hAnsi="Arial" w:cs="Arial"/>
        </w:rPr>
        <w:t>R</w:t>
      </w:r>
      <w:r w:rsidR="00F511B8">
        <w:rPr>
          <w:rFonts w:ascii="Arial" w:eastAsia="Times New Roman" w:hAnsi="Arial" w:cs="Arial"/>
        </w:rPr>
        <w:t xml:space="preserve">$ </w:t>
      </w:r>
      <w:r w:rsidR="00F511B8">
        <w:rPr>
          <w:rFonts w:ascii="Arial" w:eastAsia="Times New Roman" w:hAnsi="Arial" w:cs="Arial"/>
          <w:szCs w:val="20"/>
        </w:rPr>
        <w:t>2.525,00 (</w:t>
      </w:r>
      <w:r w:rsidR="00F511B8" w:rsidRPr="00F511B8">
        <w:rPr>
          <w:rFonts w:ascii="Arial" w:eastAsia="Times New Roman" w:hAnsi="Arial" w:cs="Arial"/>
          <w:szCs w:val="20"/>
        </w:rPr>
        <w:t>dois mil quinhentos e vinte e cinco reais</w:t>
      </w:r>
      <w:r w:rsidR="00F511B8" w:rsidRPr="002213F5">
        <w:rPr>
          <w:rFonts w:ascii="Arial" w:eastAsia="Times New Roman" w:hAnsi="Arial" w:cs="Arial"/>
          <w:szCs w:val="20"/>
        </w:rPr>
        <w:t>)</w:t>
      </w:r>
      <w:r w:rsidRPr="00314AC6">
        <w:rPr>
          <w:rFonts w:ascii="Arial" w:eastAsia="Times New Roman" w:hAnsi="Arial" w:cs="Arial"/>
        </w:rPr>
        <w:t>,</w:t>
      </w:r>
      <w:r w:rsidRPr="00314AC6">
        <w:rPr>
          <w:rFonts w:ascii="Arial" w:eastAsia="Times New Roman" w:hAnsi="Arial" w:cs="Arial"/>
          <w:color w:val="FF0000"/>
        </w:rPr>
        <w:t xml:space="preserve"> </w:t>
      </w:r>
      <w:r w:rsidRPr="00314AC6">
        <w:rPr>
          <w:rFonts w:ascii="Arial" w:eastAsia="Times New Roman" w:hAnsi="Arial" w:cs="Arial"/>
          <w:bCs/>
        </w:rPr>
        <w:t>referente aos itens constantes no quadro abaixo, con</w:t>
      </w:r>
      <w:r w:rsidR="00F511B8">
        <w:rPr>
          <w:rFonts w:ascii="Arial" w:hAnsi="Arial" w:cs="Arial"/>
          <w:bCs/>
        </w:rPr>
        <w:t>forme segue: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3680"/>
        <w:gridCol w:w="1701"/>
        <w:gridCol w:w="1134"/>
      </w:tblGrid>
      <w:tr w:rsidR="00F511B8" w:rsidRPr="002213F5" w:rsidTr="00F511B8">
        <w:tc>
          <w:tcPr>
            <w:tcW w:w="572" w:type="dxa"/>
          </w:tcPr>
          <w:p w:rsidR="00F511B8" w:rsidRPr="002213F5" w:rsidRDefault="00F511B8" w:rsidP="00F511B8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2213F5">
              <w:rPr>
                <w:rFonts w:ascii="Verdana" w:eastAsia="Times New Roman" w:hAnsi="Verdana"/>
                <w:szCs w:val="20"/>
              </w:rPr>
              <w:t>Item</w:t>
            </w:r>
          </w:p>
        </w:tc>
        <w:tc>
          <w:tcPr>
            <w:tcW w:w="851" w:type="dxa"/>
          </w:tcPr>
          <w:p w:rsidR="00F511B8" w:rsidRPr="002213F5" w:rsidRDefault="00F511B8" w:rsidP="00F511B8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2213F5">
              <w:rPr>
                <w:rFonts w:ascii="Verdana" w:eastAsia="Times New Roman" w:hAnsi="Verdana"/>
                <w:szCs w:val="20"/>
              </w:rPr>
              <w:t>Qtde.</w:t>
            </w:r>
          </w:p>
        </w:tc>
        <w:tc>
          <w:tcPr>
            <w:tcW w:w="567" w:type="dxa"/>
          </w:tcPr>
          <w:p w:rsidR="00F511B8" w:rsidRPr="002213F5" w:rsidRDefault="00F511B8" w:rsidP="00F511B8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2213F5">
              <w:rPr>
                <w:rFonts w:ascii="Verdana" w:eastAsia="Times New Roman" w:hAnsi="Verdana"/>
                <w:szCs w:val="20"/>
              </w:rPr>
              <w:t xml:space="preserve">Un </w:t>
            </w:r>
          </w:p>
        </w:tc>
        <w:tc>
          <w:tcPr>
            <w:tcW w:w="3680" w:type="dxa"/>
          </w:tcPr>
          <w:p w:rsidR="00F511B8" w:rsidRPr="002213F5" w:rsidRDefault="00F511B8" w:rsidP="00F511B8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2213F5">
              <w:rPr>
                <w:rFonts w:ascii="Verdana" w:eastAsia="Times New Roman" w:hAnsi="Verdana"/>
                <w:szCs w:val="20"/>
              </w:rPr>
              <w:t>Descrição</w:t>
            </w:r>
          </w:p>
        </w:tc>
        <w:tc>
          <w:tcPr>
            <w:tcW w:w="1701" w:type="dxa"/>
          </w:tcPr>
          <w:p w:rsidR="00F511B8" w:rsidRPr="002213F5" w:rsidRDefault="00F511B8" w:rsidP="00F511B8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2213F5">
              <w:rPr>
                <w:rFonts w:ascii="Verdana" w:eastAsia="Times New Roman" w:hAnsi="Verdana"/>
                <w:szCs w:val="20"/>
              </w:rPr>
              <w:t>Valor un.</w:t>
            </w:r>
          </w:p>
        </w:tc>
        <w:tc>
          <w:tcPr>
            <w:tcW w:w="1134" w:type="dxa"/>
          </w:tcPr>
          <w:p w:rsidR="00F511B8" w:rsidRPr="002213F5" w:rsidRDefault="00F511B8" w:rsidP="00F511B8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2213F5">
              <w:rPr>
                <w:rFonts w:ascii="Verdana" w:eastAsia="Times New Roman" w:hAnsi="Verdana"/>
                <w:szCs w:val="20"/>
              </w:rPr>
              <w:t>Valor Total</w:t>
            </w:r>
          </w:p>
        </w:tc>
      </w:tr>
      <w:tr w:rsidR="00F511B8" w:rsidRPr="002213F5" w:rsidTr="00F511B8">
        <w:tc>
          <w:tcPr>
            <w:tcW w:w="572" w:type="dxa"/>
          </w:tcPr>
          <w:p w:rsidR="00F511B8" w:rsidRPr="002213F5" w:rsidRDefault="00F511B8" w:rsidP="00F511B8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2</w:t>
            </w:r>
          </w:p>
        </w:tc>
        <w:tc>
          <w:tcPr>
            <w:tcW w:w="851" w:type="dxa"/>
          </w:tcPr>
          <w:p w:rsidR="00F511B8" w:rsidRPr="002213F5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1,00</w:t>
            </w:r>
          </w:p>
        </w:tc>
        <w:tc>
          <w:tcPr>
            <w:tcW w:w="567" w:type="dxa"/>
          </w:tcPr>
          <w:p w:rsidR="00F511B8" w:rsidRPr="002213F5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Un</w:t>
            </w:r>
            <w:r>
              <w:rPr>
                <w:rFonts w:ascii="Verdana" w:eastAsia="Times New Roman" w:hAnsi="Verdana"/>
                <w:szCs w:val="20"/>
              </w:rPr>
              <w:lastRenderedPageBreak/>
              <w:t>i</w:t>
            </w:r>
          </w:p>
        </w:tc>
        <w:tc>
          <w:tcPr>
            <w:tcW w:w="3680" w:type="dxa"/>
          </w:tcPr>
          <w:p w:rsidR="00F511B8" w:rsidRPr="002213F5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lastRenderedPageBreak/>
              <w:t xml:space="preserve">TV A CORES, TELA DE 32", </w:t>
            </w:r>
            <w:r>
              <w:rPr>
                <w:rFonts w:ascii="Verdana" w:eastAsia="Times New Roman" w:hAnsi="Verdana"/>
                <w:szCs w:val="20"/>
              </w:rPr>
              <w:lastRenderedPageBreak/>
              <w:t>LED, TENSÃO 220V</w:t>
            </w:r>
          </w:p>
        </w:tc>
        <w:tc>
          <w:tcPr>
            <w:tcW w:w="1701" w:type="dxa"/>
          </w:tcPr>
          <w:p w:rsidR="00F511B8" w:rsidRPr="002213F5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lastRenderedPageBreak/>
              <w:t>1.538,0000</w:t>
            </w:r>
          </w:p>
        </w:tc>
        <w:tc>
          <w:tcPr>
            <w:tcW w:w="1134" w:type="dxa"/>
          </w:tcPr>
          <w:p w:rsidR="00F511B8" w:rsidRPr="002213F5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1.538,0</w:t>
            </w:r>
            <w:r>
              <w:rPr>
                <w:rFonts w:ascii="Verdana" w:eastAsia="Times New Roman" w:hAnsi="Verdana"/>
                <w:szCs w:val="20"/>
              </w:rPr>
              <w:lastRenderedPageBreak/>
              <w:t>000</w:t>
            </w:r>
          </w:p>
        </w:tc>
      </w:tr>
      <w:tr w:rsidR="00F511B8" w:rsidRPr="002213F5" w:rsidTr="00F511B8">
        <w:tc>
          <w:tcPr>
            <w:tcW w:w="572" w:type="dxa"/>
          </w:tcPr>
          <w:p w:rsidR="00F511B8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F511B8" w:rsidRPr="002213F5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1,00</w:t>
            </w:r>
          </w:p>
        </w:tc>
        <w:tc>
          <w:tcPr>
            <w:tcW w:w="567" w:type="dxa"/>
          </w:tcPr>
          <w:p w:rsidR="00F511B8" w:rsidRPr="002213F5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Uni</w:t>
            </w:r>
          </w:p>
        </w:tc>
        <w:tc>
          <w:tcPr>
            <w:tcW w:w="3680" w:type="dxa"/>
          </w:tcPr>
          <w:p w:rsidR="00F511B8" w:rsidRPr="002213F5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FOGÃO A GÁS, 06 BOCAS, ACENDIMENTO AUTOMÁTICO, BIVOLT.</w:t>
            </w:r>
          </w:p>
        </w:tc>
        <w:tc>
          <w:tcPr>
            <w:tcW w:w="1701" w:type="dxa"/>
          </w:tcPr>
          <w:p w:rsidR="00F511B8" w:rsidRPr="002213F5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987,0000</w:t>
            </w:r>
          </w:p>
        </w:tc>
        <w:tc>
          <w:tcPr>
            <w:tcW w:w="1134" w:type="dxa"/>
          </w:tcPr>
          <w:p w:rsidR="00F511B8" w:rsidRPr="002213F5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987,0000</w:t>
            </w:r>
          </w:p>
        </w:tc>
      </w:tr>
    </w:tbl>
    <w:p w:rsidR="00F511B8" w:rsidRPr="002213F5" w:rsidRDefault="00F511B8" w:rsidP="00F511B8">
      <w:pPr>
        <w:spacing w:after="0" w:line="240" w:lineRule="auto"/>
        <w:ind w:left="708"/>
        <w:jc w:val="both"/>
        <w:rPr>
          <w:rFonts w:ascii="Verdana" w:eastAsia="Times New Roman" w:hAnsi="Verdana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5"/>
        <w:gridCol w:w="1495"/>
      </w:tblGrid>
      <w:tr w:rsidR="00F511B8" w:rsidRPr="002213F5" w:rsidTr="00F511B8">
        <w:tc>
          <w:tcPr>
            <w:tcW w:w="7035" w:type="dxa"/>
          </w:tcPr>
          <w:p w:rsidR="00F511B8" w:rsidRPr="002213F5" w:rsidRDefault="00F511B8" w:rsidP="00D54132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Cs w:val="20"/>
              </w:rPr>
            </w:pPr>
            <w:r w:rsidRPr="002213F5">
              <w:rPr>
                <w:rFonts w:ascii="Verdana" w:eastAsia="Times New Roman" w:hAnsi="Verdana"/>
                <w:b/>
                <w:szCs w:val="20"/>
              </w:rPr>
              <w:t>TOTAL:</w:t>
            </w:r>
          </w:p>
        </w:tc>
        <w:tc>
          <w:tcPr>
            <w:tcW w:w="1495" w:type="dxa"/>
          </w:tcPr>
          <w:p w:rsidR="00F511B8" w:rsidRPr="002213F5" w:rsidRDefault="00F511B8" w:rsidP="00D54132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2.525,0000</w:t>
            </w:r>
          </w:p>
        </w:tc>
      </w:tr>
    </w:tbl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t>2.2 Os itens anteriores serão pagos na sede do comprador, Município de Viadutos, conforme proposta vencedora da licitação;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color w:val="FF0000"/>
        </w:rPr>
      </w:pPr>
      <w:r w:rsidRPr="00314AC6">
        <w:rPr>
          <w:rFonts w:ascii="Arial" w:eastAsia="Arial Unicode MS" w:hAnsi="Arial" w:cs="Arial"/>
        </w:rPr>
        <w:t>2.3 O pagamento pela aquisição dos produtos/bens ocorrerá em até 10 dias após a entrega dos mesmos, com a apresentação da Nota Fiscal e sua liquidação.</w:t>
      </w:r>
      <w:r w:rsidRPr="00314AC6">
        <w:rPr>
          <w:rFonts w:ascii="Arial" w:eastAsia="Arial Unicode MS" w:hAnsi="Arial" w:cs="Arial"/>
          <w:color w:val="FF0000"/>
        </w:rPr>
        <w:t xml:space="preserve"> </w:t>
      </w:r>
      <w:r w:rsidRPr="00314AC6">
        <w:rPr>
          <w:rFonts w:ascii="Arial" w:eastAsia="Arial Unicode MS" w:hAnsi="Arial" w:cs="Arial"/>
        </w:rPr>
        <w:t>Coincidindo a data de pagamento em final de semana ou feriado este será feito no primeiro dia útil subseqüente;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t>2.4 Não será concedido antecipação de pagamento dos créditos relativos ao fornecimento, ainda que à requerimento da CONTRATADA.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t>Cláusula Terceira – Do crédito orçamentário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Cs/>
        </w:rPr>
        <w:t>3.1</w:t>
      </w:r>
      <w:r w:rsidRPr="00314AC6">
        <w:rPr>
          <w:rFonts w:ascii="Arial" w:eastAsia="Arial Unicode MS" w:hAnsi="Arial" w:cs="Arial"/>
          <w:b/>
          <w:bCs/>
        </w:rPr>
        <w:t xml:space="preserve"> </w:t>
      </w:r>
      <w:r w:rsidRPr="00314AC6">
        <w:rPr>
          <w:rFonts w:ascii="Arial" w:eastAsia="Arial Unicode MS" w:hAnsi="Arial" w:cs="Arial"/>
        </w:rPr>
        <w:t xml:space="preserve">As despesas decorrentes da execução do presente contrato correrá a conta da seguinte dotação orçamentária: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1709"/>
        <w:gridCol w:w="3204"/>
        <w:gridCol w:w="2507"/>
      </w:tblGrid>
      <w:tr w:rsidR="00314AC6" w:rsidRPr="00314AC6" w:rsidTr="00D54132">
        <w:tc>
          <w:tcPr>
            <w:tcW w:w="1338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3576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2801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314AC6" w:rsidRPr="00314AC6" w:rsidTr="00D54132">
        <w:tc>
          <w:tcPr>
            <w:tcW w:w="1338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1256</w:t>
            </w:r>
          </w:p>
        </w:tc>
        <w:tc>
          <w:tcPr>
            <w:tcW w:w="1573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3576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OUTRAS PREMIAÇÕES</w:t>
            </w:r>
          </w:p>
        </w:tc>
        <w:tc>
          <w:tcPr>
            <w:tcW w:w="2801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Recursos Proprios</w:t>
            </w:r>
          </w:p>
        </w:tc>
      </w:tr>
    </w:tbl>
    <w:p w:rsidR="00314AC6" w:rsidRPr="00314AC6" w:rsidRDefault="00314AC6" w:rsidP="00F511B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F511B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t>Cláusula Quarta – Da responsabilidade do Município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</w:rPr>
        <w:t>4.1 Caberá ao MUNICÍPIO efetuar o pagamento pelo fornecimento do objeto do presente Contrato de acordo com o estabelecido na Cláusula Segunda.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t>Cláusula Quinta – Da responsabilidade da Contratada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</w:rPr>
        <w:t>5.1 A CONTRATADA obriga-se a fornecer o objeto do presente Contrato de acordo com a proposta apresentada no procedimento licitatório, à qual como todos os documentos de licitação e especificação do MUNICÍPIO, passando a fazer parte integrante do presente contrato independente de transcrição.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t>5.2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t>Cláusula Sexta – Da entrega do Objeto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t>6.1 Os produtos/bens discriminados na Cláusula Primeira deverão ser entregues imediatamente, conforme solicitação de entrega (Ordem de Compra), expedida pelo Setor de Compras do MUNICÍPIO, num prazo máximo de 5 (cinco) dias após o recebimento da Ordem de Compra via AR ou FAX, sendo que o local de entrega é aquele descrito no edital.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6.2</w:t>
      </w:r>
      <w:r w:rsidRPr="00314AC6">
        <w:rPr>
          <w:rFonts w:ascii="Arial" w:eastAsia="Arial Unicode MS" w:hAnsi="Arial" w:cs="Arial"/>
        </w:rPr>
        <w:t xml:space="preserve"> Os produtos deverão ser entregues na Rua Nilo Peçanha, S/N – Almoxarifado Central, neste Município, em horário de expediente da Secretaria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t>Cláusula Sétima – Das penalidades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7.1</w:t>
      </w:r>
      <w:r w:rsidRPr="00314AC6">
        <w:rPr>
          <w:rFonts w:ascii="Arial" w:eastAsia="Arial Unicode MS" w:hAnsi="Arial" w:cs="Arial"/>
        </w:rPr>
        <w:t xml:space="preserve"> Pelo inadimplemento das obrigações, seja na condição de participante do pregão ou de contratante, as licitantes, conforme a infração, estarão sujeitas às seguintes penalidades: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a) </w:t>
      </w:r>
      <w:r w:rsidRPr="00314AC6">
        <w:rPr>
          <w:rFonts w:ascii="Arial" w:eastAsia="Arial Unicode MS" w:hAnsi="Arial" w:cs="Arial"/>
        </w:rPr>
        <w:t xml:space="preserve">deixar de apresentar a documentação exigida no certame: suspensão do direito de licitar e contratar com a Administração pelo prazo de 2 anos e multa de 10% </w:t>
      </w:r>
      <w:r w:rsidRPr="00314AC6">
        <w:rPr>
          <w:rFonts w:ascii="Arial" w:eastAsia="Arial Unicode MS" w:hAnsi="Arial" w:cs="Arial"/>
          <w:snapToGrid w:val="0"/>
          <w:color w:val="000000"/>
        </w:rPr>
        <w:t>sobre o valor estimado da contratação;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b) </w:t>
      </w:r>
      <w:r w:rsidRPr="00314AC6">
        <w:rPr>
          <w:rFonts w:ascii="Arial" w:eastAsia="Arial Unicode MS" w:hAnsi="Arial" w:cs="Arial"/>
        </w:rPr>
        <w:t xml:space="preserve">manter comportamento inadequado durante o pregão: afastamento do certame e suspensão do direito de licitar e contratar com a Administração pelo prazo de 2 anos; 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c) </w:t>
      </w:r>
      <w:r w:rsidRPr="00314AC6">
        <w:rPr>
          <w:rFonts w:ascii="Arial" w:eastAsia="Arial Unicode MS" w:hAnsi="Arial" w:cs="Arial"/>
        </w:rPr>
        <w:t xml:space="preserve">deixar de manter a proposta (recusa injustificada para contratar): suspensão do direito de licitar e contratar com a Administração pelo prazo de 5 anos e multa de 10% </w:t>
      </w:r>
      <w:r w:rsidRPr="00314AC6">
        <w:rPr>
          <w:rFonts w:ascii="Arial" w:eastAsia="Arial Unicode MS" w:hAnsi="Arial" w:cs="Arial"/>
          <w:snapToGrid w:val="0"/>
          <w:color w:val="000000"/>
        </w:rPr>
        <w:t>sobre o valor estimado da contratação;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d) </w:t>
      </w:r>
      <w:r w:rsidRPr="00314AC6">
        <w:rPr>
          <w:rFonts w:ascii="Arial" w:eastAsia="Arial Unicode MS" w:hAnsi="Arial" w:cs="Arial"/>
        </w:rPr>
        <w:t>executar o contrato com irregularidades, passíveis de correção durante a execução e sem prejuízo ao resultado: advertência;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e) </w:t>
      </w:r>
      <w:r w:rsidRPr="00314AC6">
        <w:rPr>
          <w:rFonts w:ascii="Arial" w:eastAsia="Arial Unicode MS" w:hAnsi="Arial" w:cs="Arial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f)</w:t>
      </w:r>
      <w:r w:rsidRPr="00314AC6">
        <w:rPr>
          <w:rFonts w:ascii="Arial" w:eastAsia="Arial Unicode MS" w:hAnsi="Arial" w:cs="Arial"/>
        </w:rPr>
        <w:t xml:space="preserve"> inexecução total do contrato: suspensão do direito de licitar e contratar com a Administração pelo prazo de 5 anos e multa de 10% sobre o valor atualizado do contrato;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g)</w:t>
      </w:r>
      <w:r w:rsidRPr="00314AC6">
        <w:rPr>
          <w:rFonts w:ascii="Arial" w:eastAsia="Arial Unicode MS" w:hAnsi="Arial" w:cs="Arial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7.2 </w:t>
      </w:r>
      <w:r w:rsidRPr="00314AC6">
        <w:rPr>
          <w:rFonts w:ascii="Arial" w:eastAsia="Arial Unicode MS" w:hAnsi="Arial" w:cs="Arial"/>
        </w:rPr>
        <w:t>As penalidades serão registradas no cadastro da contratada, quando for o caso.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  <w:bCs/>
        </w:rPr>
        <w:t>Cláusula Oitava – Da transmissão de documentos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8.1</w:t>
      </w:r>
      <w:r w:rsidRPr="00314AC6">
        <w:rPr>
          <w:rFonts w:ascii="Arial" w:eastAsia="Arial Unicode MS" w:hAnsi="Arial" w:cs="Arial"/>
        </w:rPr>
        <w:t xml:space="preserve"> A troca eventual de documentos e cartas entre MUNICÍPIO e a CONTRATADA, far-se-á através de protocolo. Nenhuma outra forma será considerada como prova de entrega de documentos ou cartas.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  <w:bCs/>
        </w:rPr>
        <w:t>Cláusula Nona - Da duração do contrato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9.1</w:t>
      </w:r>
      <w:r w:rsidRPr="00314AC6">
        <w:rPr>
          <w:rFonts w:ascii="Arial" w:eastAsia="Arial Unicode MS" w:hAnsi="Arial" w:cs="Arial"/>
        </w:rPr>
        <w:t xml:space="preserve"> O presente contrato terá vigência a contar da data de sua assinatura até a efetiva entrega dos produtos licitados ou até o termino da garantia dos produtos.</w:t>
      </w:r>
    </w:p>
    <w:p w:rsidR="00F511B8" w:rsidRDefault="00F511B8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</w:rPr>
      </w:pPr>
      <w:r w:rsidRPr="00314AC6">
        <w:rPr>
          <w:rFonts w:ascii="Arial" w:eastAsia="Times New Roman" w:hAnsi="Arial" w:cs="Arial"/>
          <w:b/>
        </w:rPr>
        <w:t>Cláusula Décima – Da Rescisão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  <w:b/>
        </w:rPr>
        <w:t>10.1</w:t>
      </w:r>
      <w:r w:rsidRPr="00314AC6">
        <w:rPr>
          <w:rFonts w:ascii="Arial" w:eastAsia="Times New Roman" w:hAnsi="Arial" w:cs="Arial"/>
        </w:rPr>
        <w:t xml:space="preserve"> Este contrato poderá ser rescindido: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</w:rPr>
        <w:t>a) Por ato unilateral da Administração, nos casos dos Incisos I a XII e XVII do Art. 78, Lei Federal N.º 8.666/93.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</w:rPr>
        <w:t>b) Amigavelmente, por acordo entre as partes, reduzido a termo no processo de licitação, desde que haja conveniência para a Administração;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</w:rPr>
        <w:t>c) Judicialmente, nos termos da legislação.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  <w:b/>
        </w:rPr>
        <w:t>10.2</w:t>
      </w:r>
      <w:r w:rsidRPr="00314AC6">
        <w:rPr>
          <w:rFonts w:ascii="Arial" w:eastAsia="Times New Roman" w:hAnsi="Arial" w:cs="Arial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bCs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lastRenderedPageBreak/>
        <w:t>Cláusula Décima Primeira – Das disposições gerais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11.1</w:t>
      </w:r>
      <w:r w:rsidRPr="00314AC6">
        <w:rPr>
          <w:rFonts w:ascii="Arial" w:eastAsia="Arial Unicode MS" w:hAnsi="Arial" w:cs="Arial"/>
        </w:rPr>
        <w:t xml:space="preserve"> Todos os encargos sociais, previdenciários e trabalhistas, bem como tributos de qualquer espécie decorrentes da execução do objeto do presente Contrato, são de responsabilidade única e exclusiva da CONTRATADA.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11.2</w:t>
      </w:r>
      <w:r w:rsidRPr="00314AC6">
        <w:rPr>
          <w:rFonts w:ascii="Arial" w:eastAsia="Arial Unicode MS" w:hAnsi="Arial" w:cs="Arial"/>
        </w:rPr>
        <w:t xml:space="preserve"> O Município reserva-se o direito de adquirir os produtos/bens, podendo deduzir ou acrescer quantidades dentro do permitido legalmente. Os casos omissos serão resolvidos à luz da Lei Federal N.º 8.666 de 21 de junho de 1993 e alterações posteriores.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11.3</w:t>
      </w:r>
      <w:r w:rsidRPr="00314AC6">
        <w:rPr>
          <w:rFonts w:ascii="Arial" w:eastAsia="Arial Unicode MS" w:hAnsi="Arial" w:cs="Arial"/>
        </w:rPr>
        <w:t xml:space="preserve"> As partes elegem o Foro da Comarca de Gaurama/RS, para dirimir dúvidas ou questões oriundas da execução do presente Contrato.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11.4</w:t>
      </w:r>
      <w:r w:rsidRPr="00314AC6">
        <w:rPr>
          <w:rFonts w:ascii="Arial" w:eastAsia="Arial Unicode MS" w:hAnsi="Arial" w:cs="Arial"/>
        </w:rPr>
        <w:t xml:space="preserve"> E, por estarem justos e acordados, CONTRATADA e MUNICÍPIO assinam o presente instrumento por si e seus sucessores em três vias iguais e rubricadas para todos os fins de direito, na presença de testemunhas abaixo arroladas.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before="120"/>
        <w:ind w:firstLine="708"/>
        <w:jc w:val="center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before="120"/>
        <w:ind w:firstLine="708"/>
        <w:jc w:val="center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</w:rPr>
        <w:t xml:space="preserve">Viadutos/RS,  </w:t>
      </w:r>
      <w:r w:rsidR="00F511B8">
        <w:rPr>
          <w:rFonts w:ascii="Arial" w:eastAsia="Arial Unicode MS" w:hAnsi="Arial" w:cs="Arial"/>
        </w:rPr>
        <w:t xml:space="preserve">11 </w:t>
      </w:r>
      <w:r w:rsidRPr="00314AC6">
        <w:rPr>
          <w:rFonts w:ascii="Arial" w:eastAsia="Arial Unicode MS" w:hAnsi="Arial" w:cs="Arial"/>
        </w:rPr>
        <w:t xml:space="preserve">de </w:t>
      </w:r>
      <w:r w:rsidR="00F511B8">
        <w:rPr>
          <w:rFonts w:ascii="Arial" w:eastAsia="Arial Unicode MS" w:hAnsi="Arial" w:cs="Arial"/>
        </w:rPr>
        <w:t xml:space="preserve">dezembro </w:t>
      </w:r>
      <w:r w:rsidRPr="00314AC6">
        <w:rPr>
          <w:rFonts w:ascii="Arial" w:eastAsia="Arial Unicode MS" w:hAnsi="Arial" w:cs="Arial"/>
        </w:rPr>
        <w:t>de 20</w:t>
      </w:r>
      <w:r w:rsidR="00F511B8">
        <w:rPr>
          <w:rFonts w:ascii="Arial" w:eastAsia="Arial Unicode MS" w:hAnsi="Arial" w:cs="Arial"/>
        </w:rPr>
        <w:t>20</w:t>
      </w:r>
      <w:r w:rsidRPr="00314AC6">
        <w:rPr>
          <w:rFonts w:ascii="Arial" w:eastAsia="Arial Unicode MS" w:hAnsi="Arial" w:cs="Arial"/>
        </w:rPr>
        <w:t>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</w:rPr>
      </w:pP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________________________</w:t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  <w:t>_________________________</w:t>
      </w: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Claiton dos Santos Brum</w:t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  <w:t>Bruno R. C. Kalinovski</w:t>
      </w: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Prefeito</w:t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  <w:t>Contratada</w:t>
      </w: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Contratante</w:t>
      </w: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</w:p>
    <w:p w:rsidR="00F511B8" w:rsidRDefault="00F511B8" w:rsidP="00F511B8">
      <w:pPr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Cs/>
        </w:rPr>
        <w:t>Testemunhas:</w:t>
      </w:r>
    </w:p>
    <w:p w:rsidR="00F511B8" w:rsidRDefault="00F511B8" w:rsidP="00F511B8">
      <w:pPr>
        <w:spacing w:after="0"/>
        <w:rPr>
          <w:rFonts w:ascii="Arial" w:eastAsia="Arial Unicode MS" w:hAnsi="Arial" w:cs="Arial"/>
          <w:bCs/>
        </w:rPr>
      </w:pPr>
    </w:p>
    <w:p w:rsidR="00F511B8" w:rsidRDefault="00F511B8" w:rsidP="00F511B8">
      <w:pPr>
        <w:spacing w:after="0"/>
        <w:rPr>
          <w:rFonts w:ascii="Arial" w:eastAsia="Arial Unicode MS" w:hAnsi="Arial" w:cs="Arial"/>
          <w:bCs/>
        </w:rPr>
      </w:pPr>
    </w:p>
    <w:p w:rsidR="00F511B8" w:rsidRDefault="00F511B8" w:rsidP="00F511B8">
      <w:pPr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1. Ivan Paulo de Morais Passini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  <w:t>2. Carlos Alex Peres de Ramos</w:t>
      </w:r>
    </w:p>
    <w:p w:rsidR="00F511B8" w:rsidRPr="00F511B8" w:rsidRDefault="00F511B8" w:rsidP="00F511B8">
      <w:pPr>
        <w:spacing w:after="0"/>
        <w:rPr>
          <w:rFonts w:ascii="Arial" w:hAnsi="Arial" w:cs="Arial"/>
        </w:rPr>
      </w:pPr>
      <w:r>
        <w:rPr>
          <w:rFonts w:ascii="Arial" w:eastAsia="Arial Unicode MS" w:hAnsi="Arial" w:cs="Arial"/>
          <w:bCs/>
        </w:rPr>
        <w:t>cpf: 037.206.210-57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  <w:t>cpf: 760.426.500-68</w:t>
      </w:r>
    </w:p>
    <w:sectPr w:rsidR="00F511B8" w:rsidRPr="00F511B8" w:rsidSect="00314AC6">
      <w:headerReference w:type="default" r:id="rId6"/>
      <w:footerReference w:type="default" r:id="rId7"/>
      <w:pgSz w:w="11906" w:h="16838"/>
      <w:pgMar w:top="16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D5" w:rsidRDefault="008C36D5" w:rsidP="00314AC6">
      <w:pPr>
        <w:spacing w:after="0" w:line="240" w:lineRule="auto"/>
      </w:pPr>
      <w:r>
        <w:separator/>
      </w:r>
    </w:p>
  </w:endnote>
  <w:endnote w:type="continuationSeparator" w:id="1">
    <w:p w:rsidR="008C36D5" w:rsidRDefault="008C36D5" w:rsidP="0031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C6" w:rsidRDefault="00314AC6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0**543395-1800 – CEP: 99820-000 – VIADUTOS/RS e-mail: compras@viadutos.rs.gov.br</w:t>
    </w:r>
  </w:p>
  <w:p w:rsidR="00314AC6" w:rsidRDefault="00314A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D5" w:rsidRDefault="008C36D5" w:rsidP="00314AC6">
      <w:pPr>
        <w:spacing w:after="0" w:line="240" w:lineRule="auto"/>
      </w:pPr>
      <w:r>
        <w:separator/>
      </w:r>
    </w:p>
  </w:footnote>
  <w:footnote w:type="continuationSeparator" w:id="1">
    <w:p w:rsidR="008C36D5" w:rsidRDefault="008C36D5" w:rsidP="0031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C6" w:rsidRDefault="00314AC6" w:rsidP="00314AC6">
    <w:pPr>
      <w:pStyle w:val="Cabealho"/>
      <w:jc w:val="center"/>
      <w:rPr>
        <w:b/>
      </w:rPr>
    </w:pPr>
    <w:r>
      <w:rPr>
        <w:noProof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>
      <w:rPr>
        <w:b/>
      </w:rPr>
      <w:t>ESTADO DO RIO GRANDE DO SUL</w:t>
    </w:r>
  </w:p>
  <w:p w:rsidR="00314AC6" w:rsidRPr="00314AC6" w:rsidRDefault="00314AC6" w:rsidP="00314AC6">
    <w:pPr>
      <w:pStyle w:val="Cabealho"/>
      <w:jc w:val="center"/>
      <w:rPr>
        <w:sz w:val="28"/>
      </w:rPr>
    </w:pPr>
    <w:r w:rsidRPr="00314AC6">
      <w:rPr>
        <w:b/>
        <w:sz w:val="28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4AC6"/>
    <w:rsid w:val="00314AC6"/>
    <w:rsid w:val="008C36D5"/>
    <w:rsid w:val="00F5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4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4AC6"/>
  </w:style>
  <w:style w:type="paragraph" w:styleId="Rodap">
    <w:name w:val="footer"/>
    <w:basedOn w:val="Normal"/>
    <w:link w:val="RodapChar"/>
    <w:unhideWhenUsed/>
    <w:rsid w:val="00314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4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1316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2020-12-14T17:52:00Z</dcterms:created>
  <dcterms:modified xsi:type="dcterms:W3CDTF">2020-12-14T18:11:00Z</dcterms:modified>
</cp:coreProperties>
</file>