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AE" w:rsidRDefault="00221CF2">
      <w:pPr>
        <w:tabs>
          <w:tab w:val="left" w:pos="2016"/>
        </w:tabs>
        <w:ind w:left="144" w:right="720"/>
        <w:jc w:val="center"/>
        <w:rPr>
          <w:sz w:val="24"/>
        </w:rPr>
      </w:pPr>
      <w:r>
        <w:rPr>
          <w:noProof/>
          <w:sz w:val="24"/>
          <w:lang w:eastAsia="pt-BR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-686435</wp:posOffset>
            </wp:positionV>
            <wp:extent cx="990600" cy="99060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2" t="-10" r="-12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39AE" w:rsidRDefault="00D139AE">
      <w:pPr>
        <w:tabs>
          <w:tab w:val="left" w:pos="2016"/>
        </w:tabs>
        <w:ind w:left="144" w:right="720"/>
        <w:jc w:val="center"/>
        <w:rPr>
          <w:sz w:val="24"/>
        </w:rPr>
      </w:pPr>
    </w:p>
    <w:p w:rsidR="00D139AE" w:rsidRDefault="00D139AE">
      <w:pPr>
        <w:tabs>
          <w:tab w:val="left" w:pos="2016"/>
        </w:tabs>
        <w:ind w:left="144" w:right="720"/>
        <w:jc w:val="center"/>
        <w:rPr>
          <w:sz w:val="24"/>
        </w:rPr>
      </w:pPr>
    </w:p>
    <w:p w:rsidR="00D139AE" w:rsidRDefault="00D139AE">
      <w:pPr>
        <w:tabs>
          <w:tab w:val="left" w:pos="2016"/>
        </w:tabs>
        <w:ind w:left="144" w:right="720"/>
        <w:jc w:val="both"/>
        <w:rPr>
          <w:sz w:val="24"/>
        </w:rPr>
      </w:pPr>
    </w:p>
    <w:p w:rsidR="00D139AE" w:rsidRDefault="00D139AE">
      <w:pPr>
        <w:tabs>
          <w:tab w:val="left" w:pos="2016"/>
        </w:tabs>
        <w:ind w:left="144" w:right="720"/>
        <w:jc w:val="both"/>
        <w:rPr>
          <w:sz w:val="24"/>
        </w:rPr>
      </w:pPr>
    </w:p>
    <w:p w:rsidR="00D139AE" w:rsidRDefault="00221CF2">
      <w:pPr>
        <w:tabs>
          <w:tab w:val="left" w:pos="2016"/>
        </w:tabs>
        <w:ind w:left="144" w:right="72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HOMOLOGAÇÃO DE LICITAÇÃO DESERTA</w:t>
      </w:r>
    </w:p>
    <w:p w:rsidR="00D139AE" w:rsidRDefault="00D139AE">
      <w:pPr>
        <w:tabs>
          <w:tab w:val="left" w:pos="2016"/>
        </w:tabs>
        <w:ind w:left="144" w:right="720"/>
        <w:jc w:val="both"/>
        <w:rPr>
          <w:sz w:val="24"/>
        </w:rPr>
      </w:pPr>
    </w:p>
    <w:p w:rsidR="00D139AE" w:rsidRDefault="00D139AE">
      <w:pPr>
        <w:tabs>
          <w:tab w:val="left" w:pos="2736"/>
        </w:tabs>
        <w:jc w:val="center"/>
        <w:rPr>
          <w:sz w:val="24"/>
        </w:rPr>
      </w:pPr>
    </w:p>
    <w:p w:rsidR="00D139AE" w:rsidRDefault="00D139AE">
      <w:pPr>
        <w:tabs>
          <w:tab w:val="left" w:pos="2736"/>
        </w:tabs>
        <w:jc w:val="center"/>
        <w:rPr>
          <w:sz w:val="24"/>
        </w:rPr>
      </w:pPr>
    </w:p>
    <w:p w:rsidR="00D139AE" w:rsidRDefault="00D139AE">
      <w:pPr>
        <w:tabs>
          <w:tab w:val="left" w:pos="2736"/>
        </w:tabs>
        <w:jc w:val="center"/>
        <w:rPr>
          <w:sz w:val="24"/>
        </w:rPr>
      </w:pPr>
    </w:p>
    <w:p w:rsidR="00D139AE" w:rsidRDefault="00221CF2">
      <w:pPr>
        <w:tabs>
          <w:tab w:val="left" w:pos="2736"/>
        </w:tabs>
        <w:jc w:val="both"/>
        <w:rPr>
          <w:sz w:val="24"/>
        </w:rPr>
      </w:pPr>
      <w:r>
        <w:rPr>
          <w:sz w:val="24"/>
        </w:rPr>
        <w:t>DA</w:t>
      </w:r>
      <w:r>
        <w:rPr>
          <w:sz w:val="24"/>
        </w:rPr>
        <w:t>: PREGOEIRA E EQUIPE DE APOIO</w:t>
      </w:r>
    </w:p>
    <w:p w:rsidR="00D139AE" w:rsidRDefault="00221CF2">
      <w:pPr>
        <w:tabs>
          <w:tab w:val="left" w:pos="2736"/>
        </w:tabs>
        <w:jc w:val="both"/>
        <w:rPr>
          <w:sz w:val="24"/>
        </w:rPr>
      </w:pPr>
      <w:r>
        <w:rPr>
          <w:sz w:val="24"/>
        </w:rPr>
        <w:t>PARA: PREFEITO MUNICIPAL</w:t>
      </w:r>
    </w:p>
    <w:p w:rsidR="00D139AE" w:rsidRDefault="00D139AE">
      <w:pPr>
        <w:tabs>
          <w:tab w:val="left" w:pos="2736"/>
        </w:tabs>
        <w:jc w:val="both"/>
        <w:rPr>
          <w:sz w:val="24"/>
        </w:rPr>
      </w:pPr>
    </w:p>
    <w:p w:rsidR="00D139AE" w:rsidRDefault="00D139AE">
      <w:pPr>
        <w:tabs>
          <w:tab w:val="left" w:pos="2736"/>
        </w:tabs>
        <w:jc w:val="both"/>
        <w:rPr>
          <w:sz w:val="24"/>
        </w:rPr>
      </w:pPr>
    </w:p>
    <w:p w:rsidR="00D139AE" w:rsidRDefault="00D139AE">
      <w:pPr>
        <w:tabs>
          <w:tab w:val="left" w:pos="2736"/>
        </w:tabs>
        <w:jc w:val="both"/>
        <w:rPr>
          <w:sz w:val="24"/>
        </w:rPr>
      </w:pPr>
    </w:p>
    <w:p w:rsidR="00D139AE" w:rsidRDefault="00D139AE">
      <w:pPr>
        <w:tabs>
          <w:tab w:val="left" w:pos="2736"/>
        </w:tabs>
        <w:jc w:val="both"/>
        <w:rPr>
          <w:sz w:val="24"/>
        </w:rPr>
      </w:pPr>
    </w:p>
    <w:p w:rsidR="00D139AE" w:rsidRDefault="00221CF2">
      <w:pPr>
        <w:tabs>
          <w:tab w:val="left" w:pos="2736"/>
        </w:tabs>
        <w:ind w:firstLine="1276"/>
        <w:jc w:val="both"/>
        <w:rPr>
          <w:sz w:val="24"/>
        </w:rPr>
      </w:pPr>
      <w:r>
        <w:rPr>
          <w:sz w:val="24"/>
        </w:rPr>
        <w:t>Ilmo. Senhor Prefeito</w:t>
      </w:r>
    </w:p>
    <w:p w:rsidR="00D139AE" w:rsidRDefault="00D139AE">
      <w:pPr>
        <w:tabs>
          <w:tab w:val="left" w:pos="2736"/>
        </w:tabs>
        <w:ind w:firstLine="1276"/>
        <w:jc w:val="both"/>
        <w:rPr>
          <w:sz w:val="24"/>
        </w:rPr>
      </w:pPr>
    </w:p>
    <w:p w:rsidR="00D139AE" w:rsidRDefault="00221CF2">
      <w:pPr>
        <w:tabs>
          <w:tab w:val="left" w:pos="2736"/>
        </w:tabs>
        <w:ind w:firstLine="1276"/>
        <w:jc w:val="both"/>
      </w:pPr>
      <w:r>
        <w:rPr>
          <w:sz w:val="24"/>
        </w:rPr>
        <w:t xml:space="preserve">A Pregoeira e sua Equipe de Apoio, nomeados pela Portaria nº239 de 23 de outubro de 2024, no uso de suas atribuições legais, </w:t>
      </w:r>
      <w:r>
        <w:rPr>
          <w:sz w:val="24"/>
        </w:rPr>
        <w:t>encaminham o Processo Licitatório n º582/2024 à Vossa Senhoria.</w:t>
      </w:r>
    </w:p>
    <w:p w:rsidR="00D139AE" w:rsidRDefault="00221CF2">
      <w:pPr>
        <w:tabs>
          <w:tab w:val="left" w:pos="2736"/>
        </w:tabs>
        <w:ind w:firstLine="1276"/>
        <w:jc w:val="both"/>
        <w:rPr>
          <w:sz w:val="24"/>
        </w:rPr>
      </w:pPr>
      <w:r>
        <w:rPr>
          <w:sz w:val="24"/>
        </w:rPr>
        <w:t>A presente Licitação tinha como objeto a contratação de empresa para prestação de serviços em Fonoaudiologia para as Escolas Municipais da Secretária de Educação do Município de Viadutos/RS, s</w:t>
      </w:r>
      <w:r>
        <w:rPr>
          <w:sz w:val="24"/>
        </w:rPr>
        <w:t>endo declarada deserta, pois a única empresa p</w:t>
      </w:r>
      <w:r>
        <w:rPr>
          <w:sz w:val="24"/>
        </w:rPr>
        <w:t>articipante foi desclassificada por falta de documentação exigida pelo Edital de Licitação.</w:t>
      </w:r>
    </w:p>
    <w:p w:rsidR="00D139AE" w:rsidRDefault="00D139AE">
      <w:pPr>
        <w:tabs>
          <w:tab w:val="left" w:pos="2736"/>
        </w:tabs>
        <w:ind w:firstLine="1276"/>
        <w:jc w:val="both"/>
        <w:rPr>
          <w:sz w:val="24"/>
        </w:rPr>
      </w:pPr>
    </w:p>
    <w:p w:rsidR="00D139AE" w:rsidRDefault="00221CF2">
      <w:pPr>
        <w:tabs>
          <w:tab w:val="left" w:pos="2736"/>
        </w:tabs>
        <w:ind w:firstLine="1276"/>
        <w:jc w:val="both"/>
        <w:rPr>
          <w:sz w:val="24"/>
        </w:rPr>
      </w:pPr>
      <w:r>
        <w:rPr>
          <w:sz w:val="24"/>
        </w:rPr>
        <w:t>Atenciosamente,</w:t>
      </w:r>
      <w:bookmarkStart w:id="0" w:name="_GoBack"/>
      <w:bookmarkEnd w:id="0"/>
    </w:p>
    <w:p w:rsidR="00D139AE" w:rsidRDefault="00D139AE">
      <w:pPr>
        <w:tabs>
          <w:tab w:val="left" w:pos="2736"/>
        </w:tabs>
        <w:ind w:firstLine="1276"/>
        <w:jc w:val="both"/>
        <w:rPr>
          <w:sz w:val="24"/>
        </w:rPr>
      </w:pPr>
    </w:p>
    <w:p w:rsidR="00D139AE" w:rsidRDefault="00D139AE">
      <w:pPr>
        <w:tabs>
          <w:tab w:val="left" w:pos="2736"/>
        </w:tabs>
        <w:ind w:firstLine="1276"/>
        <w:jc w:val="both"/>
        <w:rPr>
          <w:sz w:val="24"/>
        </w:rPr>
      </w:pPr>
    </w:p>
    <w:p w:rsidR="00D139AE" w:rsidRDefault="00D139AE">
      <w:pPr>
        <w:tabs>
          <w:tab w:val="left" w:pos="2736"/>
        </w:tabs>
        <w:jc w:val="center"/>
        <w:rPr>
          <w:sz w:val="24"/>
        </w:rPr>
      </w:pPr>
    </w:p>
    <w:p w:rsidR="00D139AE" w:rsidRDefault="00221CF2">
      <w:pPr>
        <w:tabs>
          <w:tab w:val="left" w:pos="2736"/>
        </w:tabs>
        <w:jc w:val="center"/>
        <w:rPr>
          <w:sz w:val="24"/>
        </w:rPr>
      </w:pPr>
      <w:r>
        <w:rPr>
          <w:sz w:val="24"/>
        </w:rPr>
        <w:t>Camile Denise Dallagnol</w:t>
      </w:r>
    </w:p>
    <w:p w:rsidR="00D139AE" w:rsidRDefault="00221CF2">
      <w:pPr>
        <w:tabs>
          <w:tab w:val="left" w:pos="2736"/>
        </w:tabs>
        <w:jc w:val="center"/>
        <w:rPr>
          <w:sz w:val="24"/>
        </w:rPr>
      </w:pPr>
      <w:r>
        <w:rPr>
          <w:sz w:val="24"/>
        </w:rPr>
        <w:t>Pregoeira</w:t>
      </w:r>
    </w:p>
    <w:p w:rsidR="00D139AE" w:rsidRDefault="00D139AE">
      <w:pPr>
        <w:tabs>
          <w:tab w:val="left" w:pos="2736"/>
        </w:tabs>
        <w:jc w:val="center"/>
        <w:rPr>
          <w:sz w:val="24"/>
        </w:rPr>
      </w:pPr>
    </w:p>
    <w:p w:rsidR="00D139AE" w:rsidRDefault="00D139AE">
      <w:pPr>
        <w:tabs>
          <w:tab w:val="left" w:pos="2736"/>
        </w:tabs>
        <w:jc w:val="center"/>
        <w:rPr>
          <w:sz w:val="24"/>
        </w:rPr>
      </w:pPr>
    </w:p>
    <w:p w:rsidR="00D139AE" w:rsidRDefault="00D139AE">
      <w:pPr>
        <w:tabs>
          <w:tab w:val="left" w:pos="2736"/>
        </w:tabs>
        <w:jc w:val="center"/>
        <w:rPr>
          <w:sz w:val="24"/>
        </w:rPr>
      </w:pPr>
    </w:p>
    <w:p w:rsidR="00D139AE" w:rsidRDefault="00221CF2">
      <w:pPr>
        <w:tabs>
          <w:tab w:val="left" w:pos="2736"/>
        </w:tabs>
        <w:rPr>
          <w:sz w:val="24"/>
        </w:rPr>
      </w:pPr>
      <w:r>
        <w:rPr>
          <w:sz w:val="24"/>
        </w:rPr>
        <w:t xml:space="preserve">     Denize Maria Zonin                  </w:t>
      </w:r>
      <w:r>
        <w:rPr>
          <w:sz w:val="24"/>
        </w:rPr>
        <w:t>Fernanda Taise Dolinski                              Monica Bohm</w:t>
      </w:r>
    </w:p>
    <w:p w:rsidR="00D139AE" w:rsidRDefault="00221CF2">
      <w:pPr>
        <w:tabs>
          <w:tab w:val="left" w:pos="2736"/>
        </w:tabs>
        <w:rPr>
          <w:sz w:val="24"/>
        </w:rPr>
      </w:pPr>
      <w:r>
        <w:rPr>
          <w:sz w:val="24"/>
        </w:rPr>
        <w:t xml:space="preserve">       Equipe de Apoio                           Equipe de Apoio                                   Equipe de Apoio</w:t>
      </w:r>
    </w:p>
    <w:p w:rsidR="00D139AE" w:rsidRDefault="00221CF2">
      <w:pPr>
        <w:tabs>
          <w:tab w:val="left" w:pos="2736"/>
        </w:tabs>
        <w:rPr>
          <w:sz w:val="24"/>
        </w:rPr>
      </w:pPr>
      <w:r>
        <w:rPr>
          <w:sz w:val="24"/>
        </w:rPr>
        <w:t xml:space="preserve">  </w:t>
      </w:r>
    </w:p>
    <w:p w:rsidR="00D139AE" w:rsidRDefault="00D139AE">
      <w:pPr>
        <w:tabs>
          <w:tab w:val="left" w:pos="2736"/>
        </w:tabs>
        <w:rPr>
          <w:sz w:val="24"/>
        </w:rPr>
      </w:pPr>
    </w:p>
    <w:p w:rsidR="00D139AE" w:rsidRDefault="00D139AE">
      <w:pPr>
        <w:tabs>
          <w:tab w:val="left" w:pos="2736"/>
        </w:tabs>
        <w:jc w:val="center"/>
        <w:rPr>
          <w:sz w:val="24"/>
        </w:rPr>
      </w:pPr>
    </w:p>
    <w:p w:rsidR="00D139AE" w:rsidRDefault="00D139AE">
      <w:pPr>
        <w:tabs>
          <w:tab w:val="left" w:pos="2736"/>
        </w:tabs>
        <w:jc w:val="center"/>
        <w:rPr>
          <w:sz w:val="24"/>
        </w:rPr>
      </w:pPr>
    </w:p>
    <w:p w:rsidR="00D139AE" w:rsidRDefault="00D139AE">
      <w:pPr>
        <w:tabs>
          <w:tab w:val="left" w:pos="2736"/>
        </w:tabs>
        <w:jc w:val="both"/>
        <w:rPr>
          <w:sz w:val="24"/>
        </w:rPr>
      </w:pPr>
    </w:p>
    <w:p w:rsidR="00D139AE" w:rsidRDefault="00221CF2">
      <w:pPr>
        <w:tabs>
          <w:tab w:val="left" w:pos="0"/>
        </w:tabs>
        <w:jc w:val="center"/>
      </w:pPr>
      <w:r>
        <w:rPr>
          <w:sz w:val="24"/>
        </w:rPr>
        <w:t>Ciente em 16/01/2025</w:t>
      </w:r>
    </w:p>
    <w:p w:rsidR="00D139AE" w:rsidRDefault="00D139AE">
      <w:pPr>
        <w:tabs>
          <w:tab w:val="left" w:pos="0"/>
        </w:tabs>
        <w:jc w:val="center"/>
        <w:rPr>
          <w:sz w:val="24"/>
        </w:rPr>
      </w:pPr>
    </w:p>
    <w:p w:rsidR="00D139AE" w:rsidRDefault="00D139AE">
      <w:pPr>
        <w:tabs>
          <w:tab w:val="left" w:pos="0"/>
        </w:tabs>
        <w:jc w:val="center"/>
        <w:rPr>
          <w:sz w:val="24"/>
        </w:rPr>
      </w:pPr>
    </w:p>
    <w:p w:rsidR="00D139AE" w:rsidRDefault="00221CF2">
      <w:pPr>
        <w:tabs>
          <w:tab w:val="left" w:pos="0"/>
        </w:tabs>
        <w:jc w:val="center"/>
      </w:pPr>
      <w:r>
        <w:rPr>
          <w:sz w:val="24"/>
        </w:rPr>
        <w:t>Giovan André Sperotto</w:t>
      </w:r>
    </w:p>
    <w:p w:rsidR="00D139AE" w:rsidRDefault="00221CF2">
      <w:pPr>
        <w:tabs>
          <w:tab w:val="left" w:pos="0"/>
        </w:tabs>
        <w:jc w:val="center"/>
      </w:pPr>
      <w:r>
        <w:rPr>
          <w:sz w:val="24"/>
        </w:rPr>
        <w:t>Prefeito Municipal</w:t>
      </w:r>
    </w:p>
    <w:p w:rsidR="00D139AE" w:rsidRDefault="00D139AE">
      <w:pPr>
        <w:tabs>
          <w:tab w:val="left" w:pos="1152"/>
        </w:tabs>
        <w:ind w:left="144" w:firstLine="3258"/>
        <w:jc w:val="both"/>
        <w:rPr>
          <w:sz w:val="24"/>
        </w:rPr>
      </w:pPr>
    </w:p>
    <w:p w:rsidR="00D139AE" w:rsidRDefault="00D139AE">
      <w:pPr>
        <w:tabs>
          <w:tab w:val="left" w:pos="1152"/>
        </w:tabs>
        <w:ind w:left="144"/>
        <w:jc w:val="both"/>
        <w:rPr>
          <w:b/>
          <w:sz w:val="24"/>
        </w:rPr>
      </w:pPr>
    </w:p>
    <w:p w:rsidR="00D139AE" w:rsidRDefault="00D139AE">
      <w:pPr>
        <w:tabs>
          <w:tab w:val="left" w:pos="1152"/>
        </w:tabs>
        <w:ind w:left="144"/>
        <w:jc w:val="both"/>
        <w:rPr>
          <w:b/>
          <w:sz w:val="24"/>
        </w:rPr>
      </w:pPr>
    </w:p>
    <w:p w:rsidR="00D139AE" w:rsidRDefault="00D139AE">
      <w:pPr>
        <w:tabs>
          <w:tab w:val="left" w:pos="2016"/>
        </w:tabs>
        <w:ind w:left="144" w:right="720"/>
        <w:jc w:val="both"/>
        <w:rPr>
          <w:b/>
          <w:sz w:val="24"/>
        </w:rPr>
      </w:pPr>
    </w:p>
    <w:sectPr w:rsidR="00D139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992" w:bottom="1190" w:left="1134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21CF2">
      <w:r>
        <w:separator/>
      </w:r>
    </w:p>
  </w:endnote>
  <w:endnote w:type="continuationSeparator" w:id="0">
    <w:p w:rsidR="00000000" w:rsidRDefault="0022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9AE" w:rsidRDefault="00221CF2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 w:cs="Courier"/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139AE" w:rsidRDefault="00221CF2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50.05pt;margin-top:.05pt;width:1.15pt;height:1.6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" stroked="f">
              <v:fill opacity="0"/>
              <v:textbox inset="0,0,0,0">
                <w:txbxContent>
                  <w:p w:rsidR="00D139AE" w:rsidRDefault="00221CF2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9AE" w:rsidRDefault="00221CF2">
    <w:pPr>
      <w:pStyle w:val="Rodap"/>
      <w:ind w:right="-142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Rua Anastácio Ribeiro, nº84 – Fone/FAX: 54 3395 1170/1236/1186/1361 – CEP:99820-000 – Viadutos - 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21CF2">
      <w:r>
        <w:separator/>
      </w:r>
    </w:p>
  </w:footnote>
  <w:footnote w:type="continuationSeparator" w:id="0">
    <w:p w:rsidR="00000000" w:rsidRDefault="00221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9AE" w:rsidRDefault="00D139A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9AE" w:rsidRDefault="00221CF2">
    <w:pPr>
      <w:pStyle w:val="Cabealho"/>
      <w:jc w:val="center"/>
      <w:rPr>
        <w:rFonts w:ascii="Verdana" w:hAnsi="Verdana" w:cs="Verdana"/>
        <w:b/>
        <w:sz w:val="21"/>
        <w:szCs w:val="21"/>
      </w:rPr>
    </w:pPr>
    <w:r>
      <w:rPr>
        <w:rFonts w:ascii="Verdana" w:hAnsi="Verdana" w:cs="Verdana"/>
        <w:b/>
        <w:sz w:val="21"/>
        <w:szCs w:val="21"/>
      </w:rPr>
      <w:t>ESTADO DO RIO GRANDE DO SUL</w:t>
    </w:r>
  </w:p>
  <w:p w:rsidR="00D139AE" w:rsidRDefault="00221CF2">
    <w:pPr>
      <w:pStyle w:val="Cabealho"/>
      <w:jc w:val="center"/>
      <w:rPr>
        <w:rFonts w:ascii="Verdana" w:hAnsi="Verdana" w:cs="Verdana"/>
        <w:b/>
        <w:sz w:val="24"/>
        <w:szCs w:val="24"/>
      </w:rPr>
    </w:pPr>
    <w:r>
      <w:rPr>
        <w:rFonts w:ascii="Verdana" w:hAnsi="Verdana" w:cs="Verdana"/>
        <w:b/>
        <w:sz w:val="24"/>
        <w:szCs w:val="24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139AE"/>
    <w:rsid w:val="00221CF2"/>
    <w:rsid w:val="00D1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4A3A4-170D-44CE-9CC4-668EC8EC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LICITAÇÃO DESERTA</vt:lpstr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LICITAÇÃO DESERTA</dc:title>
  <dc:subject/>
  <dc:creator>a</dc:creator>
  <cp:keywords/>
  <dc:description/>
  <cp:lastModifiedBy>User</cp:lastModifiedBy>
  <cp:revision>6</cp:revision>
  <cp:lastPrinted>2025-01-27T09:30:00Z</cp:lastPrinted>
  <dcterms:created xsi:type="dcterms:W3CDTF">2023-06-05T10:35:00Z</dcterms:created>
  <dcterms:modified xsi:type="dcterms:W3CDTF">2025-01-27T12:32:00Z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