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6B4DF7">
        <w:rPr>
          <w:rStyle w:val="Forte"/>
          <w:rFonts w:ascii="Arial" w:hAnsi="Arial" w:cs="Arial"/>
          <w:color w:val="252525"/>
        </w:rPr>
        <w:t>132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6B4DF7">
        <w:rPr>
          <w:rFonts w:ascii="Arial" w:hAnsi="Arial" w:cs="Arial"/>
          <w:color w:val="252525"/>
          <w:sz w:val="24"/>
          <w:szCs w:val="24"/>
        </w:rPr>
        <w:t>170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6B4DF7">
        <w:rPr>
          <w:rFonts w:ascii="Arial" w:hAnsi="Arial" w:cs="Arial"/>
          <w:color w:val="252525"/>
          <w:sz w:val="24"/>
          <w:szCs w:val="24"/>
        </w:rPr>
        <w:t>a</w:t>
      </w:r>
      <w:r w:rsidR="006B4DF7" w:rsidRPr="006B4DF7">
        <w:rPr>
          <w:rFonts w:ascii="Arial" w:hAnsi="Arial" w:cs="Arial"/>
          <w:sz w:val="24"/>
          <w:szCs w:val="24"/>
        </w:rPr>
        <w:t>quisição de mobiliário em geral para a sala de engenharia, Secretaria Municipal de Administração e Secretaria Municipal de Saúde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6B4DF7">
        <w:rPr>
          <w:rFonts w:ascii="Arial" w:hAnsi="Arial" w:cs="Arial"/>
          <w:color w:val="252525"/>
        </w:rPr>
        <w:t>10</w:t>
      </w:r>
      <w:r>
        <w:rPr>
          <w:rFonts w:ascii="Arial" w:hAnsi="Arial" w:cs="Arial"/>
          <w:color w:val="252525"/>
        </w:rPr>
        <w:t xml:space="preserve"> de </w:t>
      </w:r>
      <w:r w:rsidR="006B4DF7">
        <w:rPr>
          <w:rFonts w:ascii="Arial" w:hAnsi="Arial" w:cs="Arial"/>
          <w:color w:val="252525"/>
        </w:rPr>
        <w:t>abril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4DF7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2025-04-10T12:18:00Z</cp:lastPrinted>
  <dcterms:created xsi:type="dcterms:W3CDTF">2025-04-10T12:18:00Z</dcterms:created>
  <dcterms:modified xsi:type="dcterms:W3CDTF">2025-04-10T12:18:00Z</dcterms:modified>
</cp:coreProperties>
</file>