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D95" w:rsidRDefault="00383844">
      <w:pPr>
        <w:tabs>
          <w:tab w:val="left" w:pos="288"/>
          <w:tab w:val="left" w:pos="1008"/>
          <w:tab w:val="left" w:pos="1728"/>
          <w:tab w:val="left" w:pos="2448"/>
          <w:tab w:val="left" w:pos="3168"/>
          <w:tab w:val="left" w:pos="3888"/>
          <w:tab w:val="left" w:pos="4608"/>
          <w:tab w:val="left" w:pos="5328"/>
          <w:tab w:val="left" w:pos="6048"/>
          <w:tab w:val="left" w:pos="6768"/>
        </w:tabs>
        <w:jc w:val="center"/>
        <w:rPr>
          <w:b/>
          <w:sz w:val="22"/>
          <w:szCs w:val="22"/>
        </w:rPr>
      </w:pPr>
      <w:r>
        <w:rPr>
          <w:b/>
          <w:sz w:val="22"/>
          <w:szCs w:val="22"/>
        </w:rPr>
        <w:t>ESTUDO TÉCNICO PRELIMINAR</w:t>
      </w:r>
    </w:p>
    <w:p w:rsidR="00C57D95" w:rsidRDefault="00C57D95">
      <w:pPr>
        <w:tabs>
          <w:tab w:val="left" w:pos="288"/>
          <w:tab w:val="left" w:pos="1008"/>
          <w:tab w:val="left" w:pos="1728"/>
          <w:tab w:val="left" w:pos="2448"/>
          <w:tab w:val="left" w:pos="3168"/>
          <w:tab w:val="left" w:pos="3888"/>
          <w:tab w:val="left" w:pos="4608"/>
          <w:tab w:val="left" w:pos="5328"/>
          <w:tab w:val="left" w:pos="6048"/>
          <w:tab w:val="left" w:pos="6768"/>
        </w:tabs>
        <w:jc w:val="both"/>
        <w:rPr>
          <w:sz w:val="22"/>
          <w:szCs w:val="22"/>
        </w:rPr>
      </w:pPr>
    </w:p>
    <w:p w:rsidR="00C57D95" w:rsidRDefault="00383844">
      <w:pPr>
        <w:ind w:left="3402"/>
        <w:jc w:val="both"/>
        <w:rPr>
          <w:sz w:val="22"/>
          <w:szCs w:val="22"/>
        </w:rPr>
      </w:pPr>
      <w:r>
        <w:rPr>
          <w:sz w:val="22"/>
          <w:szCs w:val="22"/>
        </w:rPr>
        <w:t>Necessidade da Administração: Aquisição de troféus e medalhas para premiações em campeonatos do Município de Viadutos.</w:t>
      </w:r>
    </w:p>
    <w:p w:rsidR="00C57D95" w:rsidRDefault="00C57D95">
      <w:pPr>
        <w:jc w:val="both"/>
        <w:rPr>
          <w:sz w:val="22"/>
          <w:szCs w:val="22"/>
        </w:rPr>
      </w:pPr>
    </w:p>
    <w:p w:rsidR="00C57D95" w:rsidRDefault="00383844">
      <w:pPr>
        <w:jc w:val="both"/>
        <w:rPr>
          <w:b/>
          <w:sz w:val="22"/>
          <w:szCs w:val="22"/>
        </w:rPr>
      </w:pPr>
      <w:r>
        <w:rPr>
          <w:b/>
          <w:sz w:val="22"/>
          <w:szCs w:val="22"/>
        </w:rPr>
        <w:t>1. DESCRIÇÃO DA NECESSIDADE</w:t>
      </w:r>
    </w:p>
    <w:p w:rsidR="00C57D95" w:rsidRDefault="00383844">
      <w:pPr>
        <w:jc w:val="both"/>
        <w:rPr>
          <w:sz w:val="22"/>
          <w:szCs w:val="22"/>
        </w:rPr>
      </w:pPr>
      <w:r>
        <w:rPr>
          <w:sz w:val="22"/>
          <w:szCs w:val="22"/>
        </w:rPr>
        <w:t>O objeto da presente é a contratação</w:t>
      </w:r>
      <w:r w:rsidR="00CC3C08">
        <w:rPr>
          <w:sz w:val="22"/>
          <w:szCs w:val="22"/>
        </w:rPr>
        <w:t xml:space="preserve"> de empresa especializada para</w:t>
      </w:r>
      <w:r>
        <w:rPr>
          <w:sz w:val="22"/>
          <w:szCs w:val="22"/>
        </w:rPr>
        <w:t xml:space="preserve"> </w:t>
      </w:r>
      <w:r>
        <w:rPr>
          <w:b/>
          <w:sz w:val="22"/>
          <w:szCs w:val="22"/>
        </w:rPr>
        <w:t>Aquisição de troféus e medalhas para premiações em campeonatos do Município de Viadutos</w:t>
      </w:r>
      <w:r w:rsidR="00CC3C08">
        <w:rPr>
          <w:b/>
          <w:sz w:val="22"/>
          <w:szCs w:val="22"/>
        </w:rPr>
        <w:t>.</w:t>
      </w:r>
    </w:p>
    <w:p w:rsidR="00C57D95" w:rsidRDefault="00C57D95">
      <w:pPr>
        <w:jc w:val="both"/>
        <w:rPr>
          <w:sz w:val="22"/>
          <w:szCs w:val="22"/>
        </w:rPr>
      </w:pPr>
    </w:p>
    <w:p w:rsidR="00C57D95" w:rsidRDefault="00383844">
      <w:pPr>
        <w:jc w:val="both"/>
        <w:rPr>
          <w:b/>
          <w:bCs/>
          <w:sz w:val="22"/>
          <w:szCs w:val="22"/>
        </w:rPr>
      </w:pPr>
      <w:r>
        <w:rPr>
          <w:b/>
          <w:bCs/>
          <w:sz w:val="22"/>
          <w:szCs w:val="22"/>
        </w:rPr>
        <w:t>2. ALINHAMENTO ENTRE A CONTRATAÇÃO E O PLANEJAMENTO</w:t>
      </w:r>
    </w:p>
    <w:p w:rsidR="00C57D95" w:rsidRPr="00383844" w:rsidRDefault="00383844">
      <w:pPr>
        <w:jc w:val="both"/>
        <w:rPr>
          <w:sz w:val="22"/>
          <w:szCs w:val="22"/>
        </w:rPr>
      </w:pPr>
      <w:r w:rsidRPr="00383844">
        <w:rPr>
          <w:sz w:val="22"/>
          <w:szCs w:val="22"/>
        </w:rPr>
        <w:t>A contratação pretendida está prevista no Plano de Contratações Anual do Município de Viadutos, como se vê do item N°185 daquele documento, estando assim alinhada com o planejamento desta Administração.</w:t>
      </w:r>
    </w:p>
    <w:p w:rsidR="00C57D95" w:rsidRDefault="00C57D95">
      <w:pPr>
        <w:jc w:val="both"/>
        <w:rPr>
          <w:sz w:val="22"/>
          <w:szCs w:val="22"/>
        </w:rPr>
      </w:pPr>
    </w:p>
    <w:p w:rsidR="00C57D95" w:rsidRDefault="00383844">
      <w:pPr>
        <w:jc w:val="both"/>
        <w:rPr>
          <w:b/>
          <w:sz w:val="22"/>
          <w:szCs w:val="22"/>
        </w:rPr>
      </w:pPr>
      <w:r>
        <w:rPr>
          <w:b/>
          <w:sz w:val="22"/>
          <w:szCs w:val="22"/>
        </w:rPr>
        <w:t>3. DESCRIÇÃO DOS REQUISITOS DA CONTRATAÇÃO</w:t>
      </w:r>
    </w:p>
    <w:p w:rsidR="00C57D95" w:rsidRDefault="00383844">
      <w:pPr>
        <w:jc w:val="both"/>
        <w:rPr>
          <w:sz w:val="22"/>
          <w:szCs w:val="22"/>
        </w:rPr>
      </w:pPr>
      <w:r>
        <w:rPr>
          <w:sz w:val="22"/>
          <w:szCs w:val="22"/>
        </w:rPr>
        <w:t xml:space="preserve">Os bens/serviços ora contratados têm natureza de bens/serviços comuns, tendo em vista que seus </w:t>
      </w:r>
      <w:r>
        <w:rPr>
          <w:color w:val="000000"/>
          <w:sz w:val="22"/>
          <w:szCs w:val="22"/>
        </w:rPr>
        <w:t xml:space="preserve">padrões de desempenho e qualidade podem ser objetivamente definidos pelo edital, por meio de especificações usuais de mercado, </w:t>
      </w:r>
      <w:r>
        <w:rPr>
          <w:sz w:val="22"/>
          <w:szCs w:val="22"/>
        </w:rPr>
        <w:t>nos termos do art. 6º, inciso XIII, da Lei Federal nº 14.133/2021.</w:t>
      </w:r>
    </w:p>
    <w:p w:rsidR="00C57D95" w:rsidRDefault="00383844">
      <w:pPr>
        <w:pStyle w:val="Standard"/>
        <w:jc w:val="both"/>
        <w:rPr>
          <w:rFonts w:ascii="Times New Roman" w:hAnsi="Times New Roman"/>
          <w:sz w:val="22"/>
          <w:szCs w:val="22"/>
        </w:rPr>
      </w:pPr>
      <w:r>
        <w:rPr>
          <w:rFonts w:ascii="Times New Roman" w:eastAsia="Times New Roman" w:hAnsi="Times New Roman" w:cs="Times New Roman"/>
          <w:sz w:val="22"/>
          <w:szCs w:val="22"/>
        </w:rPr>
        <w:t>Para fornecimento/prestação dos serviços pretendidos os eventuais interessados deverão comprovar que atuam em ramo de atividade compatível com o objeto da licitação: Aquisição de troféus e medalhas para premiações em campeonatos do Município de Viadutos.</w:t>
      </w:r>
    </w:p>
    <w:p w:rsidR="00C57D95" w:rsidRDefault="00C57D95">
      <w:pPr>
        <w:jc w:val="both"/>
        <w:rPr>
          <w:sz w:val="22"/>
          <w:szCs w:val="22"/>
        </w:rPr>
      </w:pPr>
    </w:p>
    <w:p w:rsidR="00C57D95" w:rsidRDefault="00383844">
      <w:pPr>
        <w:jc w:val="both"/>
        <w:rPr>
          <w:b/>
          <w:sz w:val="22"/>
          <w:szCs w:val="22"/>
        </w:rPr>
      </w:pPr>
      <w:r>
        <w:rPr>
          <w:b/>
          <w:sz w:val="22"/>
          <w:szCs w:val="22"/>
        </w:rPr>
        <w:t>4. ESTIMATIVA DAS QUANTIDADES</w:t>
      </w:r>
    </w:p>
    <w:p w:rsidR="00C57D95" w:rsidRDefault="00383844">
      <w:pPr>
        <w:jc w:val="both"/>
        <w:rPr>
          <w:sz w:val="22"/>
          <w:szCs w:val="22"/>
        </w:rPr>
      </w:pPr>
      <w:r>
        <w:rPr>
          <w:sz w:val="22"/>
          <w:szCs w:val="22"/>
        </w:rPr>
        <w:t xml:space="preserve">Os quantitativos estimados para a contratação pretendida têm como parâmetro as últimas contratações com o mesmo objeto, realizadas por esta Administração </w:t>
      </w:r>
      <w:r>
        <w:rPr>
          <w:color w:val="000000"/>
          <w:sz w:val="22"/>
          <w:szCs w:val="22"/>
        </w:rPr>
        <w:t xml:space="preserve">partindo da Solicitação Interna </w:t>
      </w:r>
      <w:r>
        <w:rPr>
          <w:b/>
          <w:color w:val="000000"/>
          <w:sz w:val="22"/>
          <w:szCs w:val="22"/>
        </w:rPr>
        <w:t>nº 394/2025</w:t>
      </w:r>
      <w:r>
        <w:rPr>
          <w:color w:val="000000"/>
          <w:sz w:val="22"/>
          <w:szCs w:val="22"/>
        </w:rPr>
        <w:t>, que possui como objetivo: Aquisição de troféus e medalhas para premiações em campeonatos do Município de Viadutos</w:t>
      </w:r>
      <w:r w:rsidR="00CC3C08">
        <w:rPr>
          <w:color w:val="000000"/>
          <w:sz w:val="22"/>
          <w:szCs w:val="22"/>
        </w:rPr>
        <w:t>.</w:t>
      </w:r>
    </w:p>
    <w:p w:rsidR="00C57D95" w:rsidRDefault="00C57D95">
      <w:pPr>
        <w:jc w:val="both"/>
        <w:rPr>
          <w:sz w:val="22"/>
          <w:szCs w:val="22"/>
        </w:rPr>
      </w:pPr>
    </w:p>
    <w:p w:rsidR="00C57D95" w:rsidRDefault="00383844">
      <w:pPr>
        <w:jc w:val="both"/>
        <w:rPr>
          <w:b/>
          <w:sz w:val="22"/>
          <w:szCs w:val="22"/>
        </w:rPr>
      </w:pPr>
      <w:r>
        <w:rPr>
          <w:b/>
          <w:sz w:val="22"/>
          <w:szCs w:val="22"/>
        </w:rPr>
        <w:t>5. ALTERNATIVAS DISPONÍVEIS NO MERCADO</w:t>
      </w:r>
    </w:p>
    <w:p w:rsidR="00C57D95" w:rsidRPr="00383844" w:rsidRDefault="00383844">
      <w:pPr>
        <w:jc w:val="both"/>
        <w:rPr>
          <w:b/>
          <w:sz w:val="22"/>
          <w:szCs w:val="22"/>
        </w:rPr>
      </w:pPr>
      <w:r>
        <w:rPr>
          <w:sz w:val="22"/>
          <w:szCs w:val="22"/>
        </w:rPr>
        <w:t xml:space="preserve">Conforme pesquisa de mercado realizada, para solução da necessidade administrativa, objeto do presente Estudo Técnico Preliminar, vislumbra-se possível, sob o aspecto técnico e econômico, a contratação de empresas especializadas em </w:t>
      </w:r>
      <w:r w:rsidRPr="00383844">
        <w:rPr>
          <w:b/>
          <w:sz w:val="22"/>
          <w:szCs w:val="22"/>
        </w:rPr>
        <w:t xml:space="preserve">VENDA </w:t>
      </w:r>
      <w:r w:rsidR="00CC3C08">
        <w:rPr>
          <w:b/>
          <w:sz w:val="22"/>
          <w:szCs w:val="22"/>
        </w:rPr>
        <w:t xml:space="preserve">DE </w:t>
      </w:r>
      <w:r w:rsidRPr="00383844">
        <w:rPr>
          <w:b/>
          <w:sz w:val="22"/>
          <w:szCs w:val="22"/>
        </w:rPr>
        <w:t>TROFÉUS E MEDALHAS.</w:t>
      </w:r>
    </w:p>
    <w:p w:rsidR="00383844" w:rsidRDefault="00383844">
      <w:pPr>
        <w:jc w:val="both"/>
        <w:rPr>
          <w:sz w:val="22"/>
          <w:szCs w:val="22"/>
        </w:rPr>
      </w:pPr>
    </w:p>
    <w:p w:rsidR="00C57D95" w:rsidRDefault="00383844">
      <w:pPr>
        <w:jc w:val="both"/>
        <w:rPr>
          <w:b/>
          <w:sz w:val="22"/>
          <w:szCs w:val="22"/>
        </w:rPr>
      </w:pPr>
      <w:r>
        <w:rPr>
          <w:b/>
          <w:sz w:val="22"/>
          <w:szCs w:val="22"/>
        </w:rPr>
        <w:t>6. ESTIMATIVA DO VALOR DA CONTRATAÇÃO</w:t>
      </w:r>
    </w:p>
    <w:p w:rsidR="00C57D95" w:rsidRDefault="00383844">
      <w:pPr>
        <w:jc w:val="both"/>
        <w:rPr>
          <w:sz w:val="22"/>
          <w:szCs w:val="22"/>
        </w:rPr>
      </w:pPr>
      <w:r>
        <w:rPr>
          <w:sz w:val="22"/>
          <w:szCs w:val="22"/>
        </w:rPr>
        <w:t>Estima-se para a contratação almejada o valor conforme descrito abaixo:</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66"/>
        <w:gridCol w:w="567"/>
        <w:gridCol w:w="3927"/>
        <w:gridCol w:w="1270"/>
        <w:gridCol w:w="905"/>
        <w:gridCol w:w="1212"/>
        <w:gridCol w:w="1334"/>
      </w:tblGrid>
      <w:tr w:rsidR="00CC3C08" w:rsidRPr="00094191" w:rsidTr="00EA2786">
        <w:tc>
          <w:tcPr>
            <w:tcW w:w="566" w:type="dxa"/>
          </w:tcPr>
          <w:p w:rsidR="00CC3C08" w:rsidRPr="00094191" w:rsidRDefault="00CC3C08" w:rsidP="00EA2786">
            <w:pPr>
              <w:pStyle w:val="Contedodatabela"/>
              <w:jc w:val="center"/>
              <w:rPr>
                <w:b/>
                <w:sz w:val="22"/>
                <w:szCs w:val="22"/>
              </w:rPr>
            </w:pPr>
            <w:r w:rsidRPr="00094191">
              <w:rPr>
                <w:b/>
                <w:sz w:val="22"/>
                <w:szCs w:val="22"/>
              </w:rPr>
              <w:t>Lote</w:t>
            </w:r>
          </w:p>
        </w:tc>
        <w:tc>
          <w:tcPr>
            <w:tcW w:w="567" w:type="dxa"/>
          </w:tcPr>
          <w:p w:rsidR="00CC3C08" w:rsidRPr="00094191" w:rsidRDefault="00CC3C08" w:rsidP="00EA2786">
            <w:pPr>
              <w:pStyle w:val="Contedodatabela"/>
              <w:jc w:val="center"/>
              <w:rPr>
                <w:b/>
                <w:sz w:val="22"/>
                <w:szCs w:val="22"/>
              </w:rPr>
            </w:pPr>
            <w:r w:rsidRPr="00094191">
              <w:rPr>
                <w:b/>
                <w:sz w:val="22"/>
                <w:szCs w:val="22"/>
              </w:rPr>
              <w:t>Item</w:t>
            </w:r>
          </w:p>
        </w:tc>
        <w:tc>
          <w:tcPr>
            <w:tcW w:w="3927" w:type="dxa"/>
          </w:tcPr>
          <w:p w:rsidR="00CC3C08" w:rsidRPr="00094191" w:rsidRDefault="00CC3C08" w:rsidP="00EA2786">
            <w:pPr>
              <w:pStyle w:val="Contedodatabela"/>
              <w:jc w:val="center"/>
              <w:rPr>
                <w:b/>
                <w:sz w:val="22"/>
                <w:szCs w:val="22"/>
              </w:rPr>
            </w:pPr>
            <w:r w:rsidRPr="00094191">
              <w:rPr>
                <w:b/>
                <w:sz w:val="22"/>
                <w:szCs w:val="22"/>
              </w:rPr>
              <w:t>Descrição</w:t>
            </w:r>
          </w:p>
        </w:tc>
        <w:tc>
          <w:tcPr>
            <w:tcW w:w="1270" w:type="dxa"/>
          </w:tcPr>
          <w:p w:rsidR="00CC3C08" w:rsidRPr="00094191" w:rsidRDefault="00CC3C08" w:rsidP="00EA2786">
            <w:pPr>
              <w:pStyle w:val="Contedodatabela"/>
              <w:jc w:val="center"/>
              <w:rPr>
                <w:b/>
                <w:sz w:val="22"/>
                <w:szCs w:val="22"/>
              </w:rPr>
            </w:pPr>
            <w:r w:rsidRPr="00094191">
              <w:rPr>
                <w:b/>
                <w:sz w:val="22"/>
                <w:szCs w:val="22"/>
              </w:rPr>
              <w:t>Quantidade</w:t>
            </w:r>
          </w:p>
        </w:tc>
        <w:tc>
          <w:tcPr>
            <w:tcW w:w="905" w:type="dxa"/>
          </w:tcPr>
          <w:p w:rsidR="00CC3C08" w:rsidRPr="00094191" w:rsidRDefault="00CC3C08" w:rsidP="00EA2786">
            <w:pPr>
              <w:pStyle w:val="Contedodatabela"/>
              <w:jc w:val="center"/>
              <w:rPr>
                <w:b/>
                <w:sz w:val="22"/>
                <w:szCs w:val="22"/>
              </w:rPr>
            </w:pPr>
            <w:r w:rsidRPr="00094191">
              <w:rPr>
                <w:b/>
                <w:sz w:val="22"/>
                <w:szCs w:val="22"/>
              </w:rPr>
              <w:t>Unidade</w:t>
            </w:r>
          </w:p>
        </w:tc>
        <w:tc>
          <w:tcPr>
            <w:tcW w:w="1212" w:type="dxa"/>
          </w:tcPr>
          <w:p w:rsidR="00CC3C08" w:rsidRPr="00094191" w:rsidRDefault="00CC3C08" w:rsidP="00EA2786">
            <w:pPr>
              <w:pStyle w:val="Contedodatabela"/>
              <w:jc w:val="center"/>
              <w:rPr>
                <w:b/>
                <w:sz w:val="22"/>
                <w:szCs w:val="22"/>
              </w:rPr>
            </w:pPr>
            <w:r w:rsidRPr="00094191">
              <w:rPr>
                <w:b/>
                <w:sz w:val="22"/>
                <w:szCs w:val="22"/>
              </w:rPr>
              <w:t>Unitário</w:t>
            </w:r>
          </w:p>
        </w:tc>
        <w:tc>
          <w:tcPr>
            <w:tcW w:w="1334" w:type="dxa"/>
          </w:tcPr>
          <w:p w:rsidR="00CC3C08" w:rsidRPr="00094191" w:rsidRDefault="00CC3C08" w:rsidP="00EA2786">
            <w:pPr>
              <w:pStyle w:val="Contedodatabela"/>
              <w:jc w:val="center"/>
              <w:rPr>
                <w:b/>
                <w:sz w:val="22"/>
                <w:szCs w:val="22"/>
              </w:rPr>
            </w:pPr>
            <w:r w:rsidRPr="00094191">
              <w:rPr>
                <w:b/>
                <w:sz w:val="22"/>
                <w:szCs w:val="22"/>
              </w:rPr>
              <w:t>Total</w:t>
            </w:r>
          </w:p>
        </w:tc>
      </w:tr>
      <w:tr w:rsidR="00CC3C08" w:rsidRPr="00094191" w:rsidTr="00EA2786">
        <w:tc>
          <w:tcPr>
            <w:tcW w:w="9781" w:type="dxa"/>
            <w:gridSpan w:val="7"/>
          </w:tcPr>
          <w:p w:rsidR="00CC3C08" w:rsidRPr="00094191" w:rsidRDefault="00CC3C08" w:rsidP="00EA2786">
            <w:pPr>
              <w:pStyle w:val="Contedodatabela"/>
              <w:jc w:val="center"/>
              <w:rPr>
                <w:b/>
                <w:sz w:val="22"/>
                <w:szCs w:val="22"/>
              </w:rPr>
            </w:pPr>
            <w:r>
              <w:rPr>
                <w:b/>
                <w:sz w:val="22"/>
                <w:szCs w:val="22"/>
              </w:rPr>
              <w:t>LOTE 01 FUTSAL DE BASE</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1</w:t>
            </w:r>
          </w:p>
        </w:tc>
        <w:tc>
          <w:tcPr>
            <w:tcW w:w="567" w:type="dxa"/>
          </w:tcPr>
          <w:p w:rsidR="00CC3C08" w:rsidRPr="00094191" w:rsidRDefault="00CC3C08" w:rsidP="00EA2786">
            <w:pPr>
              <w:pStyle w:val="Contedodatabela"/>
              <w:jc w:val="center"/>
              <w:rPr>
                <w:sz w:val="22"/>
                <w:szCs w:val="22"/>
              </w:rPr>
            </w:pPr>
            <w:r w:rsidRPr="00094191">
              <w:rPr>
                <w:sz w:val="22"/>
                <w:szCs w:val="22"/>
              </w:rPr>
              <w:t>1</w:t>
            </w:r>
          </w:p>
        </w:tc>
        <w:tc>
          <w:tcPr>
            <w:tcW w:w="3927" w:type="dxa"/>
          </w:tcPr>
          <w:p w:rsidR="00CC3C08" w:rsidRPr="003706DB" w:rsidRDefault="00CC3C08" w:rsidP="00EA2786">
            <w:pPr>
              <w:pStyle w:val="Contedodatabela"/>
              <w:jc w:val="both"/>
              <w:rPr>
                <w:sz w:val="22"/>
                <w:szCs w:val="22"/>
              </w:rPr>
            </w:pPr>
            <w:r w:rsidRPr="003706DB">
              <w:rPr>
                <w:sz w:val="22"/>
                <w:szCs w:val="22"/>
              </w:rPr>
              <w:t xml:space="preserve">Placa de MDF com altura de 52 cm, com base octogonal com 14,50 cm de largura e fabricada em polímero, metalizada a alto vácuo e pintada na cor dourada. Sobre esta base um suporte fabricado em zamac e metalizado a alto vácuo, pintado na cor dourada, com 2,50 cm de altura. Neste suporte é fixado uma placa de MDF na cor preta, com 6 mm de espessura, com aplique de acrílico espelhado com 2 mm de espessura nas extremidades, nas partes dianteira e traseira e adesivo em vinil alusivo à modalidade de premiação. Sobre esta placa um suporte fabricado em zamac e metalizado a alto vácuo, pintado na cor dourada, com 2,50 cm de altura. Sobre este suporte uma estatueta de bola de futebol </w:t>
            </w:r>
            <w:r w:rsidRPr="003706DB">
              <w:rPr>
                <w:sz w:val="22"/>
                <w:szCs w:val="22"/>
              </w:rPr>
              <w:lastRenderedPageBreak/>
              <w:t>fabricada em polímero e metalizada a alto vácuo, pintada nas cores dourado e preto, com 13,40 cm de altura. Esta estatueta de bola de futebol pode vir também totalmente na cor dourada, ou dourada com os gomos pintados nas cores vermelha, azul ou verde.</w:t>
            </w:r>
          </w:p>
        </w:tc>
        <w:tc>
          <w:tcPr>
            <w:tcW w:w="1270" w:type="dxa"/>
          </w:tcPr>
          <w:p w:rsidR="00CC3C08" w:rsidRPr="00094191" w:rsidRDefault="00CC3C08" w:rsidP="00EA2786">
            <w:pPr>
              <w:pStyle w:val="Contedodatabela"/>
              <w:jc w:val="center"/>
              <w:rPr>
                <w:sz w:val="22"/>
                <w:szCs w:val="22"/>
              </w:rPr>
            </w:pPr>
            <w:r w:rsidRPr="00094191">
              <w:rPr>
                <w:sz w:val="22"/>
                <w:szCs w:val="22"/>
              </w:rPr>
              <w:lastRenderedPageBreak/>
              <w:t>10,0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 xml:space="preserve">  R$ 266,80</w:t>
            </w:r>
          </w:p>
        </w:tc>
        <w:tc>
          <w:tcPr>
            <w:tcW w:w="1334" w:type="dxa"/>
          </w:tcPr>
          <w:p w:rsidR="00CC3C08" w:rsidRPr="00094191" w:rsidRDefault="00CC3C08" w:rsidP="00EA2786">
            <w:pPr>
              <w:pStyle w:val="Contedodatabela"/>
              <w:jc w:val="right"/>
              <w:rPr>
                <w:sz w:val="22"/>
                <w:szCs w:val="22"/>
              </w:rPr>
            </w:pPr>
            <w:r w:rsidRPr="00094191">
              <w:rPr>
                <w:sz w:val="22"/>
                <w:szCs w:val="22"/>
              </w:rPr>
              <w:t xml:space="preserve"> R$ 2.668,00</w:t>
            </w:r>
          </w:p>
        </w:tc>
      </w:tr>
      <w:tr w:rsidR="00CC3C08" w:rsidRPr="00094191" w:rsidTr="00EA2786">
        <w:tc>
          <w:tcPr>
            <w:tcW w:w="566" w:type="dxa"/>
          </w:tcPr>
          <w:p w:rsidR="00CC3C08" w:rsidRPr="00094191" w:rsidRDefault="00CC3C08" w:rsidP="00EA2786">
            <w:pPr>
              <w:pStyle w:val="Contedodatabela"/>
              <w:jc w:val="center"/>
              <w:rPr>
                <w:sz w:val="22"/>
                <w:szCs w:val="22"/>
              </w:rPr>
            </w:pPr>
          </w:p>
        </w:tc>
        <w:tc>
          <w:tcPr>
            <w:tcW w:w="567" w:type="dxa"/>
          </w:tcPr>
          <w:p w:rsidR="00CC3C08" w:rsidRPr="00094191" w:rsidRDefault="00CC3C08" w:rsidP="00EA2786">
            <w:pPr>
              <w:pStyle w:val="Contedodatabela"/>
              <w:jc w:val="center"/>
              <w:rPr>
                <w:sz w:val="22"/>
                <w:szCs w:val="22"/>
              </w:rPr>
            </w:pPr>
          </w:p>
        </w:tc>
        <w:tc>
          <w:tcPr>
            <w:tcW w:w="3927" w:type="dxa"/>
          </w:tcPr>
          <w:p w:rsidR="00CC3C08" w:rsidRPr="00094191" w:rsidRDefault="00CC3C08" w:rsidP="00EA2786">
            <w:pPr>
              <w:pStyle w:val="Contedodatabela"/>
              <w:jc w:val="both"/>
              <w:rPr>
                <w:sz w:val="22"/>
                <w:szCs w:val="22"/>
              </w:rPr>
            </w:pPr>
          </w:p>
        </w:tc>
        <w:tc>
          <w:tcPr>
            <w:tcW w:w="1270" w:type="dxa"/>
          </w:tcPr>
          <w:p w:rsidR="00CC3C08" w:rsidRPr="00094191" w:rsidRDefault="00CC3C08" w:rsidP="00EA2786">
            <w:pPr>
              <w:pStyle w:val="Contedodatabela"/>
              <w:jc w:val="center"/>
              <w:rPr>
                <w:sz w:val="22"/>
                <w:szCs w:val="22"/>
              </w:rPr>
            </w:pPr>
          </w:p>
        </w:tc>
        <w:tc>
          <w:tcPr>
            <w:tcW w:w="905" w:type="dxa"/>
          </w:tcPr>
          <w:p w:rsidR="00CC3C08" w:rsidRPr="00094191" w:rsidRDefault="00CC3C08" w:rsidP="00EA2786">
            <w:pPr>
              <w:pStyle w:val="Contedodatabela"/>
              <w:jc w:val="center"/>
              <w:rPr>
                <w:sz w:val="22"/>
                <w:szCs w:val="22"/>
              </w:rPr>
            </w:pPr>
          </w:p>
        </w:tc>
        <w:tc>
          <w:tcPr>
            <w:tcW w:w="1212" w:type="dxa"/>
          </w:tcPr>
          <w:p w:rsidR="00CC3C08" w:rsidRPr="00094191" w:rsidRDefault="00CC3C08" w:rsidP="00EA2786">
            <w:pPr>
              <w:pStyle w:val="Contedodatabela"/>
              <w:jc w:val="right"/>
              <w:rPr>
                <w:b/>
                <w:sz w:val="22"/>
                <w:szCs w:val="22"/>
              </w:rPr>
            </w:pPr>
            <w:r w:rsidRPr="00094191">
              <w:rPr>
                <w:b/>
                <w:sz w:val="22"/>
                <w:szCs w:val="22"/>
              </w:rPr>
              <w:t>TOTAL</w:t>
            </w:r>
          </w:p>
        </w:tc>
        <w:tc>
          <w:tcPr>
            <w:tcW w:w="1334" w:type="dxa"/>
          </w:tcPr>
          <w:p w:rsidR="00CC3C08" w:rsidRPr="00094191" w:rsidRDefault="00CC3C08" w:rsidP="00EA2786">
            <w:pPr>
              <w:pStyle w:val="Contedodatabela"/>
              <w:jc w:val="right"/>
              <w:rPr>
                <w:b/>
                <w:sz w:val="22"/>
                <w:szCs w:val="22"/>
              </w:rPr>
            </w:pPr>
            <w:r w:rsidRPr="00094191">
              <w:rPr>
                <w:b/>
                <w:sz w:val="22"/>
                <w:szCs w:val="22"/>
              </w:rPr>
              <w:t>R$ 2.668,00</w:t>
            </w:r>
          </w:p>
        </w:tc>
      </w:tr>
      <w:tr w:rsidR="00CC3C08" w:rsidRPr="00094191" w:rsidTr="00EA2786">
        <w:tc>
          <w:tcPr>
            <w:tcW w:w="9781" w:type="dxa"/>
            <w:gridSpan w:val="7"/>
          </w:tcPr>
          <w:p w:rsidR="00CC3C08" w:rsidRPr="00094191" w:rsidRDefault="00CC3C08" w:rsidP="00EA2786">
            <w:pPr>
              <w:pStyle w:val="Contedodatabela"/>
              <w:jc w:val="center"/>
              <w:rPr>
                <w:b/>
                <w:sz w:val="22"/>
                <w:szCs w:val="22"/>
              </w:rPr>
            </w:pPr>
            <w:r w:rsidRPr="00094191">
              <w:rPr>
                <w:b/>
                <w:sz w:val="22"/>
                <w:szCs w:val="22"/>
              </w:rPr>
              <w:t>LOTE 02 MEDALHAS</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2</w:t>
            </w:r>
          </w:p>
        </w:tc>
        <w:tc>
          <w:tcPr>
            <w:tcW w:w="567" w:type="dxa"/>
          </w:tcPr>
          <w:p w:rsidR="00CC3C08" w:rsidRPr="00094191" w:rsidRDefault="00CC3C08" w:rsidP="00EA2786">
            <w:pPr>
              <w:pStyle w:val="Contedodatabela"/>
              <w:jc w:val="center"/>
              <w:rPr>
                <w:sz w:val="22"/>
                <w:szCs w:val="22"/>
              </w:rPr>
            </w:pPr>
            <w:r w:rsidRPr="00094191">
              <w:rPr>
                <w:sz w:val="22"/>
                <w:szCs w:val="22"/>
              </w:rPr>
              <w:t>1</w:t>
            </w:r>
          </w:p>
        </w:tc>
        <w:tc>
          <w:tcPr>
            <w:tcW w:w="3927" w:type="dxa"/>
          </w:tcPr>
          <w:p w:rsidR="00CC3C08" w:rsidRPr="00094191" w:rsidRDefault="00CC3C08" w:rsidP="00EA2786">
            <w:pPr>
              <w:pStyle w:val="Contedodatabela"/>
              <w:jc w:val="both"/>
              <w:rPr>
                <w:sz w:val="22"/>
                <w:szCs w:val="22"/>
              </w:rPr>
            </w:pPr>
            <w:r w:rsidRPr="00094191">
              <w:rPr>
                <w:sz w:val="22"/>
                <w:szCs w:val="22"/>
              </w:rPr>
              <w:t>Medalha redonda fundida em liga metálica de zamaz, com o tamanho de 50 mm de diâmetro e centro com figura de jogador de futebol fundida. Espessura máxima de 2,9 mm, metalizada na cor dourada, suporte para fita com 2,5 cm de largura. A medalha pode vir acompanhada de fita de cetim nas cores azul, vermelha, amarela, branca ou verde com 2,5 cm de largura ou fita de gorgorão nas cores azul, azul-branco-vermelha ou verde-amarela com 2,5 cm de largura.</w:t>
            </w:r>
          </w:p>
        </w:tc>
        <w:tc>
          <w:tcPr>
            <w:tcW w:w="1270" w:type="dxa"/>
          </w:tcPr>
          <w:p w:rsidR="00CC3C08" w:rsidRPr="00094191" w:rsidRDefault="00CC3C08" w:rsidP="00EA2786">
            <w:pPr>
              <w:pStyle w:val="Contedodatabela"/>
              <w:jc w:val="center"/>
              <w:rPr>
                <w:sz w:val="22"/>
                <w:szCs w:val="22"/>
              </w:rPr>
            </w:pPr>
            <w:r w:rsidRPr="00094191">
              <w:rPr>
                <w:sz w:val="22"/>
                <w:szCs w:val="22"/>
              </w:rPr>
              <w:t>345,0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R$ 10,30</w:t>
            </w:r>
          </w:p>
        </w:tc>
        <w:tc>
          <w:tcPr>
            <w:tcW w:w="1334" w:type="dxa"/>
          </w:tcPr>
          <w:p w:rsidR="00CC3C08" w:rsidRPr="00094191" w:rsidRDefault="00CC3C08" w:rsidP="00EA2786">
            <w:pPr>
              <w:pStyle w:val="Contedodatabela"/>
              <w:jc w:val="right"/>
              <w:rPr>
                <w:sz w:val="22"/>
                <w:szCs w:val="22"/>
              </w:rPr>
            </w:pPr>
            <w:r w:rsidRPr="00094191">
              <w:rPr>
                <w:sz w:val="22"/>
                <w:szCs w:val="22"/>
              </w:rPr>
              <w:t>R$ 3.553,50</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2</w:t>
            </w:r>
          </w:p>
        </w:tc>
        <w:tc>
          <w:tcPr>
            <w:tcW w:w="567" w:type="dxa"/>
          </w:tcPr>
          <w:p w:rsidR="00CC3C08" w:rsidRPr="00094191" w:rsidRDefault="00CC3C08" w:rsidP="00EA2786">
            <w:pPr>
              <w:pStyle w:val="Contedodatabela"/>
              <w:jc w:val="center"/>
              <w:rPr>
                <w:sz w:val="22"/>
                <w:szCs w:val="22"/>
              </w:rPr>
            </w:pPr>
            <w:r w:rsidRPr="00094191">
              <w:rPr>
                <w:sz w:val="22"/>
                <w:szCs w:val="22"/>
              </w:rPr>
              <w:t>2</w:t>
            </w:r>
          </w:p>
        </w:tc>
        <w:tc>
          <w:tcPr>
            <w:tcW w:w="3927" w:type="dxa"/>
          </w:tcPr>
          <w:p w:rsidR="00CC3C08" w:rsidRPr="00094191" w:rsidRDefault="00CC3C08" w:rsidP="00EA2786">
            <w:pPr>
              <w:pStyle w:val="Contedodatabela"/>
              <w:jc w:val="both"/>
              <w:rPr>
                <w:sz w:val="22"/>
                <w:szCs w:val="22"/>
              </w:rPr>
            </w:pPr>
            <w:r w:rsidRPr="00094191">
              <w:rPr>
                <w:sz w:val="22"/>
                <w:szCs w:val="22"/>
              </w:rPr>
              <w:t xml:space="preserve">Medalha fundida em liga metálica de zamac, com o tamanho de 75 mm e centro liso com 50 mm de diâmetro. Com bordas raiadas e polidas. Espessura máxima de 3,0 mm. Metalizada na cor dourada. Suporte para fita com 2,5 cm de largura. A medalha pode vir acompanhada de fita de cetim nas cores azul, vermelha, amarela, branca ou verde com 2,5 cm de largura ou fita de gorgorão nas cores azul, azul-branco-vermelha ou verde-amarela com 2.5 cm de largura. Totalizando </w:t>
            </w:r>
            <w:r>
              <w:rPr>
                <w:sz w:val="22"/>
                <w:szCs w:val="22"/>
              </w:rPr>
              <w:t>205</w:t>
            </w:r>
            <w:r w:rsidRPr="00094191">
              <w:rPr>
                <w:sz w:val="22"/>
                <w:szCs w:val="22"/>
              </w:rPr>
              <w:t xml:space="preserve"> unid. de ouro, </w:t>
            </w:r>
            <w:r>
              <w:rPr>
                <w:sz w:val="22"/>
                <w:szCs w:val="22"/>
              </w:rPr>
              <w:t>205 unid. de prata e 205</w:t>
            </w:r>
            <w:r w:rsidRPr="00094191">
              <w:rPr>
                <w:sz w:val="22"/>
                <w:szCs w:val="22"/>
              </w:rPr>
              <w:t xml:space="preserve"> unid. de bronze.</w:t>
            </w:r>
          </w:p>
        </w:tc>
        <w:tc>
          <w:tcPr>
            <w:tcW w:w="1270" w:type="dxa"/>
          </w:tcPr>
          <w:p w:rsidR="00CC3C08" w:rsidRPr="00094191" w:rsidRDefault="00CC3C08" w:rsidP="00EA2786">
            <w:pPr>
              <w:pStyle w:val="Contedodatabela"/>
              <w:jc w:val="center"/>
              <w:rPr>
                <w:sz w:val="22"/>
                <w:szCs w:val="22"/>
              </w:rPr>
            </w:pPr>
            <w:r>
              <w:rPr>
                <w:sz w:val="22"/>
                <w:szCs w:val="22"/>
              </w:rPr>
              <w:t>615</w:t>
            </w:r>
            <w:r w:rsidRPr="00094191">
              <w:rPr>
                <w:sz w:val="22"/>
                <w:szCs w:val="22"/>
              </w:rPr>
              <w:t>,0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R$ 12,30</w:t>
            </w:r>
          </w:p>
        </w:tc>
        <w:tc>
          <w:tcPr>
            <w:tcW w:w="1334" w:type="dxa"/>
          </w:tcPr>
          <w:p w:rsidR="00CC3C08" w:rsidRPr="00094191" w:rsidRDefault="00CC3C08" w:rsidP="00EA2786">
            <w:pPr>
              <w:pStyle w:val="Contedodatabela"/>
              <w:jc w:val="right"/>
              <w:rPr>
                <w:sz w:val="22"/>
                <w:szCs w:val="22"/>
              </w:rPr>
            </w:pPr>
            <w:r w:rsidRPr="00094191">
              <w:rPr>
                <w:sz w:val="22"/>
                <w:szCs w:val="22"/>
              </w:rPr>
              <w:t>R$ 7.011,00</w:t>
            </w:r>
          </w:p>
        </w:tc>
      </w:tr>
      <w:tr w:rsidR="00CC3C08" w:rsidRPr="00094191" w:rsidTr="00EA2786">
        <w:tc>
          <w:tcPr>
            <w:tcW w:w="566" w:type="dxa"/>
          </w:tcPr>
          <w:p w:rsidR="00CC3C08" w:rsidRPr="00094191" w:rsidRDefault="00CC3C08" w:rsidP="00EA2786">
            <w:pPr>
              <w:pStyle w:val="Contedodatabela"/>
              <w:jc w:val="center"/>
              <w:rPr>
                <w:sz w:val="22"/>
                <w:szCs w:val="22"/>
              </w:rPr>
            </w:pPr>
          </w:p>
        </w:tc>
        <w:tc>
          <w:tcPr>
            <w:tcW w:w="567" w:type="dxa"/>
          </w:tcPr>
          <w:p w:rsidR="00CC3C08" w:rsidRPr="00094191" w:rsidRDefault="00CC3C08" w:rsidP="00EA2786">
            <w:pPr>
              <w:pStyle w:val="Contedodatabela"/>
              <w:jc w:val="center"/>
              <w:rPr>
                <w:sz w:val="22"/>
                <w:szCs w:val="22"/>
              </w:rPr>
            </w:pPr>
          </w:p>
        </w:tc>
        <w:tc>
          <w:tcPr>
            <w:tcW w:w="3927" w:type="dxa"/>
          </w:tcPr>
          <w:p w:rsidR="00CC3C08" w:rsidRPr="00094191" w:rsidRDefault="00CC3C08" w:rsidP="00EA2786">
            <w:pPr>
              <w:pStyle w:val="Contedodatabela"/>
              <w:jc w:val="both"/>
              <w:rPr>
                <w:sz w:val="22"/>
                <w:szCs w:val="22"/>
              </w:rPr>
            </w:pPr>
          </w:p>
        </w:tc>
        <w:tc>
          <w:tcPr>
            <w:tcW w:w="1270" w:type="dxa"/>
          </w:tcPr>
          <w:p w:rsidR="00CC3C08" w:rsidRPr="00094191" w:rsidRDefault="00CC3C08" w:rsidP="00EA2786">
            <w:pPr>
              <w:pStyle w:val="Contedodatabela"/>
              <w:jc w:val="center"/>
              <w:rPr>
                <w:sz w:val="22"/>
                <w:szCs w:val="22"/>
              </w:rPr>
            </w:pPr>
          </w:p>
        </w:tc>
        <w:tc>
          <w:tcPr>
            <w:tcW w:w="905" w:type="dxa"/>
          </w:tcPr>
          <w:p w:rsidR="00CC3C08" w:rsidRPr="00094191" w:rsidRDefault="00CC3C08" w:rsidP="00EA2786">
            <w:pPr>
              <w:pStyle w:val="Contedodatabela"/>
              <w:jc w:val="center"/>
              <w:rPr>
                <w:sz w:val="22"/>
                <w:szCs w:val="22"/>
              </w:rPr>
            </w:pPr>
          </w:p>
        </w:tc>
        <w:tc>
          <w:tcPr>
            <w:tcW w:w="1212" w:type="dxa"/>
          </w:tcPr>
          <w:p w:rsidR="00CC3C08" w:rsidRPr="00094191" w:rsidRDefault="00CC3C08" w:rsidP="00EA2786">
            <w:pPr>
              <w:pStyle w:val="Contedodatabela"/>
              <w:jc w:val="right"/>
              <w:rPr>
                <w:b/>
                <w:sz w:val="22"/>
                <w:szCs w:val="22"/>
              </w:rPr>
            </w:pPr>
            <w:r w:rsidRPr="00094191">
              <w:rPr>
                <w:b/>
                <w:sz w:val="22"/>
                <w:szCs w:val="22"/>
              </w:rPr>
              <w:t>TOTAL</w:t>
            </w:r>
          </w:p>
        </w:tc>
        <w:tc>
          <w:tcPr>
            <w:tcW w:w="1334" w:type="dxa"/>
          </w:tcPr>
          <w:p w:rsidR="00CC3C08" w:rsidRPr="00094191" w:rsidRDefault="00CC3C08" w:rsidP="00EA2786">
            <w:pPr>
              <w:pStyle w:val="Contedodatabela"/>
              <w:jc w:val="right"/>
              <w:rPr>
                <w:b/>
                <w:sz w:val="22"/>
                <w:szCs w:val="22"/>
              </w:rPr>
            </w:pPr>
            <w:r w:rsidRPr="00094191">
              <w:rPr>
                <w:b/>
                <w:sz w:val="22"/>
                <w:szCs w:val="22"/>
              </w:rPr>
              <w:t>R$ 10.564,50</w:t>
            </w:r>
          </w:p>
        </w:tc>
      </w:tr>
      <w:tr w:rsidR="00CC3C08" w:rsidRPr="00094191" w:rsidTr="00EA2786">
        <w:tc>
          <w:tcPr>
            <w:tcW w:w="9781" w:type="dxa"/>
            <w:gridSpan w:val="7"/>
          </w:tcPr>
          <w:p w:rsidR="00CC3C08" w:rsidRPr="00094191" w:rsidRDefault="00CC3C08" w:rsidP="00EA2786">
            <w:pPr>
              <w:pStyle w:val="Contedodatabela"/>
              <w:jc w:val="center"/>
              <w:rPr>
                <w:b/>
                <w:sz w:val="22"/>
                <w:szCs w:val="22"/>
              </w:rPr>
            </w:pPr>
            <w:r w:rsidRPr="00094191">
              <w:rPr>
                <w:b/>
                <w:sz w:val="22"/>
                <w:szCs w:val="22"/>
              </w:rPr>
              <w:t>LOTE 03 DESTAQUES</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3</w:t>
            </w:r>
          </w:p>
        </w:tc>
        <w:tc>
          <w:tcPr>
            <w:tcW w:w="567" w:type="dxa"/>
          </w:tcPr>
          <w:p w:rsidR="00CC3C08" w:rsidRPr="00094191" w:rsidRDefault="00CC3C08" w:rsidP="00EA2786">
            <w:pPr>
              <w:pStyle w:val="Contedodatabela"/>
              <w:jc w:val="center"/>
              <w:rPr>
                <w:sz w:val="22"/>
                <w:szCs w:val="22"/>
              </w:rPr>
            </w:pPr>
            <w:r w:rsidRPr="00094191">
              <w:rPr>
                <w:sz w:val="22"/>
                <w:szCs w:val="22"/>
              </w:rPr>
              <w:t>1</w:t>
            </w:r>
          </w:p>
        </w:tc>
        <w:tc>
          <w:tcPr>
            <w:tcW w:w="3927" w:type="dxa"/>
          </w:tcPr>
          <w:p w:rsidR="00CC3C08" w:rsidRPr="00094191" w:rsidRDefault="00CC3C08" w:rsidP="00EA2786">
            <w:pPr>
              <w:pStyle w:val="Contedodatabela"/>
              <w:jc w:val="both"/>
              <w:rPr>
                <w:sz w:val="22"/>
                <w:szCs w:val="22"/>
              </w:rPr>
            </w:pPr>
            <w:r w:rsidRPr="00094191">
              <w:rPr>
                <w:sz w:val="22"/>
                <w:szCs w:val="22"/>
              </w:rPr>
              <w:t>Troféu em polímero metalizado a alto vácuo com 37 cm de altura, largura superior 7,70 cm e largura inferior 7,5 cm, altura da base 8,8 cm, peso aprox. 400g., cores dourado, preto, branco composição: componentes fabricados em polímero: base quadrada, cone com frisos, estatueta fixa de bola de futebol, estatueta superior, outros componentes ferragem para fixação.</w:t>
            </w:r>
          </w:p>
        </w:tc>
        <w:tc>
          <w:tcPr>
            <w:tcW w:w="1270" w:type="dxa"/>
          </w:tcPr>
          <w:p w:rsidR="00CC3C08" w:rsidRPr="00094191" w:rsidRDefault="00CC3C08" w:rsidP="00EA2786">
            <w:pPr>
              <w:pStyle w:val="Contedodatabela"/>
              <w:jc w:val="center"/>
              <w:rPr>
                <w:sz w:val="22"/>
                <w:szCs w:val="22"/>
              </w:rPr>
            </w:pPr>
            <w:r w:rsidRPr="00094191">
              <w:rPr>
                <w:sz w:val="22"/>
                <w:szCs w:val="22"/>
              </w:rPr>
              <w:t>5,0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R$ 82,80</w:t>
            </w:r>
          </w:p>
        </w:tc>
        <w:tc>
          <w:tcPr>
            <w:tcW w:w="1334" w:type="dxa"/>
          </w:tcPr>
          <w:p w:rsidR="00CC3C08" w:rsidRPr="00094191" w:rsidRDefault="00CC3C08" w:rsidP="00EA2786">
            <w:pPr>
              <w:pStyle w:val="Contedodatabela"/>
              <w:jc w:val="right"/>
              <w:rPr>
                <w:sz w:val="22"/>
                <w:szCs w:val="22"/>
              </w:rPr>
            </w:pPr>
            <w:r w:rsidRPr="00094191">
              <w:rPr>
                <w:sz w:val="22"/>
                <w:szCs w:val="22"/>
              </w:rPr>
              <w:t>R$ 414,00</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3</w:t>
            </w:r>
          </w:p>
        </w:tc>
        <w:tc>
          <w:tcPr>
            <w:tcW w:w="567" w:type="dxa"/>
          </w:tcPr>
          <w:p w:rsidR="00CC3C08" w:rsidRPr="00094191" w:rsidRDefault="00CC3C08" w:rsidP="00EA2786">
            <w:pPr>
              <w:pStyle w:val="Contedodatabela"/>
              <w:jc w:val="center"/>
              <w:rPr>
                <w:sz w:val="22"/>
                <w:szCs w:val="22"/>
              </w:rPr>
            </w:pPr>
            <w:r w:rsidRPr="00094191">
              <w:rPr>
                <w:sz w:val="22"/>
                <w:szCs w:val="22"/>
              </w:rPr>
              <w:t>2</w:t>
            </w:r>
          </w:p>
        </w:tc>
        <w:tc>
          <w:tcPr>
            <w:tcW w:w="3927" w:type="dxa"/>
          </w:tcPr>
          <w:p w:rsidR="00CC3C08" w:rsidRPr="00094191" w:rsidRDefault="00CC3C08" w:rsidP="00EA2786">
            <w:pPr>
              <w:pStyle w:val="Contedodatabela"/>
              <w:jc w:val="both"/>
              <w:rPr>
                <w:sz w:val="22"/>
                <w:szCs w:val="22"/>
              </w:rPr>
            </w:pPr>
            <w:r w:rsidRPr="00094191">
              <w:rPr>
                <w:sz w:val="22"/>
                <w:szCs w:val="22"/>
              </w:rPr>
              <w:t xml:space="preserve">Troféu em polímero metalizado a alto vácuo com 33 cm de altura, largura superior 7,70 cm e largura inferior 7,5 cm, altura da base 6 cm, peso aprox. 300g., </w:t>
            </w:r>
            <w:r w:rsidRPr="00094191">
              <w:rPr>
                <w:sz w:val="22"/>
                <w:szCs w:val="22"/>
              </w:rPr>
              <w:lastRenderedPageBreak/>
              <w:t xml:space="preserve">cores dourado, preto, branco composição: componentes fabricados em polímero: base quadrada, cone com frisos, estatueta fixa de bola de futebol, estatueta superior, outros componentes </w:t>
            </w:r>
            <w:r w:rsidRPr="003706DB">
              <w:rPr>
                <w:sz w:val="22"/>
                <w:szCs w:val="22"/>
              </w:rPr>
              <w:t>ferragem para fixação.</w:t>
            </w:r>
          </w:p>
        </w:tc>
        <w:tc>
          <w:tcPr>
            <w:tcW w:w="1270" w:type="dxa"/>
          </w:tcPr>
          <w:p w:rsidR="00CC3C08" w:rsidRPr="00094191" w:rsidRDefault="00CC3C08" w:rsidP="00EA2786">
            <w:pPr>
              <w:pStyle w:val="Contedodatabela"/>
              <w:jc w:val="center"/>
              <w:rPr>
                <w:sz w:val="22"/>
                <w:szCs w:val="22"/>
              </w:rPr>
            </w:pPr>
            <w:r w:rsidRPr="00094191">
              <w:rPr>
                <w:sz w:val="22"/>
                <w:szCs w:val="22"/>
              </w:rPr>
              <w:lastRenderedPageBreak/>
              <w:t>5,0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R$ 73,13</w:t>
            </w:r>
          </w:p>
        </w:tc>
        <w:tc>
          <w:tcPr>
            <w:tcW w:w="1334" w:type="dxa"/>
          </w:tcPr>
          <w:p w:rsidR="00CC3C08" w:rsidRPr="00094191" w:rsidRDefault="00CC3C08" w:rsidP="00EA2786">
            <w:pPr>
              <w:pStyle w:val="Contedodatabela"/>
              <w:jc w:val="right"/>
              <w:rPr>
                <w:sz w:val="22"/>
                <w:szCs w:val="22"/>
              </w:rPr>
            </w:pPr>
            <w:r w:rsidRPr="00094191">
              <w:rPr>
                <w:sz w:val="22"/>
                <w:szCs w:val="22"/>
              </w:rPr>
              <w:t>R$ 365,67</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lastRenderedPageBreak/>
              <w:t>3</w:t>
            </w:r>
          </w:p>
        </w:tc>
        <w:tc>
          <w:tcPr>
            <w:tcW w:w="567" w:type="dxa"/>
          </w:tcPr>
          <w:p w:rsidR="00CC3C08" w:rsidRPr="00094191" w:rsidRDefault="00CC3C08" w:rsidP="00EA2786">
            <w:pPr>
              <w:pStyle w:val="Contedodatabela"/>
              <w:jc w:val="center"/>
              <w:rPr>
                <w:sz w:val="22"/>
                <w:szCs w:val="22"/>
              </w:rPr>
            </w:pPr>
            <w:r w:rsidRPr="00094191">
              <w:rPr>
                <w:sz w:val="22"/>
                <w:szCs w:val="22"/>
              </w:rPr>
              <w:t>3</w:t>
            </w:r>
          </w:p>
        </w:tc>
        <w:tc>
          <w:tcPr>
            <w:tcW w:w="3927" w:type="dxa"/>
          </w:tcPr>
          <w:p w:rsidR="00CC3C08" w:rsidRPr="00094191" w:rsidRDefault="00CC3C08" w:rsidP="00EA2786">
            <w:pPr>
              <w:pStyle w:val="Contedodatabela"/>
              <w:jc w:val="both"/>
              <w:rPr>
                <w:sz w:val="22"/>
                <w:szCs w:val="22"/>
              </w:rPr>
            </w:pPr>
            <w:r w:rsidRPr="00094191">
              <w:rPr>
                <w:sz w:val="22"/>
                <w:szCs w:val="22"/>
              </w:rPr>
              <w:t>Troféu com 32 cm de altura, com base octogonal com 12,10 cm de largura em polímero na cor preta. Na parte superior desta base um suporte em polímero metalizado na cor dourada. Estatueta de luva de goleiro de futebol em polímero metalizado na cor dourada com 18,50 cede altura.</w:t>
            </w:r>
          </w:p>
        </w:tc>
        <w:tc>
          <w:tcPr>
            <w:tcW w:w="1270" w:type="dxa"/>
          </w:tcPr>
          <w:p w:rsidR="00CC3C08" w:rsidRPr="00094191" w:rsidRDefault="00CC3C08" w:rsidP="00EA2786">
            <w:pPr>
              <w:pStyle w:val="Contedodatabela"/>
              <w:jc w:val="center"/>
              <w:rPr>
                <w:sz w:val="22"/>
                <w:szCs w:val="22"/>
              </w:rPr>
            </w:pPr>
            <w:r w:rsidRPr="00094191">
              <w:rPr>
                <w:sz w:val="22"/>
                <w:szCs w:val="22"/>
              </w:rPr>
              <w:t>4,0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R$ 130,13</w:t>
            </w:r>
          </w:p>
        </w:tc>
        <w:tc>
          <w:tcPr>
            <w:tcW w:w="1334" w:type="dxa"/>
          </w:tcPr>
          <w:p w:rsidR="00CC3C08" w:rsidRPr="00094191" w:rsidRDefault="00CC3C08" w:rsidP="00EA2786">
            <w:pPr>
              <w:pStyle w:val="Contedodatabela"/>
              <w:jc w:val="right"/>
              <w:rPr>
                <w:sz w:val="22"/>
                <w:szCs w:val="22"/>
              </w:rPr>
            </w:pPr>
            <w:r w:rsidRPr="00094191">
              <w:rPr>
                <w:sz w:val="22"/>
                <w:szCs w:val="22"/>
              </w:rPr>
              <w:t>R$ 520,53</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3</w:t>
            </w:r>
          </w:p>
        </w:tc>
        <w:tc>
          <w:tcPr>
            <w:tcW w:w="567" w:type="dxa"/>
          </w:tcPr>
          <w:p w:rsidR="00CC3C08" w:rsidRPr="00094191" w:rsidRDefault="00CC3C08" w:rsidP="00EA2786">
            <w:pPr>
              <w:pStyle w:val="Contedodatabela"/>
              <w:jc w:val="center"/>
              <w:rPr>
                <w:sz w:val="22"/>
                <w:szCs w:val="22"/>
              </w:rPr>
            </w:pPr>
            <w:r w:rsidRPr="00094191">
              <w:rPr>
                <w:sz w:val="22"/>
                <w:szCs w:val="22"/>
              </w:rPr>
              <w:t>4</w:t>
            </w:r>
          </w:p>
        </w:tc>
        <w:tc>
          <w:tcPr>
            <w:tcW w:w="3927" w:type="dxa"/>
          </w:tcPr>
          <w:p w:rsidR="00CC3C08" w:rsidRPr="00094191" w:rsidRDefault="00CC3C08" w:rsidP="00EA2786">
            <w:pPr>
              <w:pStyle w:val="Contedodatabela"/>
              <w:jc w:val="both"/>
              <w:rPr>
                <w:sz w:val="22"/>
                <w:szCs w:val="22"/>
              </w:rPr>
            </w:pPr>
            <w:r w:rsidRPr="00094191">
              <w:rPr>
                <w:sz w:val="22"/>
                <w:szCs w:val="22"/>
              </w:rPr>
              <w:t>Troféu base com altura de 12 cm, base quadrada com 12,10 cm de largura em polímero na cor preta. Sobre esta base um suporte fabricado em polímero e metalizado na cor dourada. + FTF-DO-170   Estatueta intercambiável de jogadora de futebol fabricada em polímero e metalizada na cor dourada, com 16,50 cm de altura. Altura total do troféu: 28,50 cm. Este troféu base permite a colocação de qualquer estatueta intercambiável.</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R$ 92,80</w:t>
            </w:r>
          </w:p>
        </w:tc>
        <w:tc>
          <w:tcPr>
            <w:tcW w:w="1334" w:type="dxa"/>
          </w:tcPr>
          <w:p w:rsidR="00CC3C08" w:rsidRPr="00094191" w:rsidRDefault="00CC3C08" w:rsidP="00EA2786">
            <w:pPr>
              <w:pStyle w:val="Contedodatabela"/>
              <w:jc w:val="right"/>
              <w:rPr>
                <w:sz w:val="22"/>
                <w:szCs w:val="22"/>
              </w:rPr>
            </w:pPr>
            <w:r w:rsidRPr="00094191">
              <w:rPr>
                <w:sz w:val="22"/>
                <w:szCs w:val="22"/>
              </w:rPr>
              <w:t>R$ 92,80</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3</w:t>
            </w:r>
          </w:p>
        </w:tc>
        <w:tc>
          <w:tcPr>
            <w:tcW w:w="567" w:type="dxa"/>
          </w:tcPr>
          <w:p w:rsidR="00CC3C08" w:rsidRPr="00094191" w:rsidRDefault="00CC3C08" w:rsidP="00EA2786">
            <w:pPr>
              <w:pStyle w:val="Contedodatabela"/>
              <w:jc w:val="center"/>
              <w:rPr>
                <w:sz w:val="22"/>
                <w:szCs w:val="22"/>
              </w:rPr>
            </w:pPr>
            <w:r w:rsidRPr="00094191">
              <w:rPr>
                <w:sz w:val="22"/>
                <w:szCs w:val="22"/>
              </w:rPr>
              <w:t>5</w:t>
            </w:r>
          </w:p>
        </w:tc>
        <w:tc>
          <w:tcPr>
            <w:tcW w:w="3927" w:type="dxa"/>
          </w:tcPr>
          <w:p w:rsidR="00CC3C08" w:rsidRPr="00094191" w:rsidRDefault="00CC3C08" w:rsidP="00EA2786">
            <w:pPr>
              <w:pStyle w:val="Contedodatabela"/>
              <w:jc w:val="both"/>
              <w:rPr>
                <w:sz w:val="22"/>
                <w:szCs w:val="22"/>
              </w:rPr>
            </w:pPr>
            <w:r w:rsidRPr="00094191">
              <w:rPr>
                <w:sz w:val="22"/>
                <w:szCs w:val="22"/>
              </w:rPr>
              <w:t>Trofeu com 39cm de altura, com base em formato oval com as medidas de 22,50 cm por 12cm em polimero na cor preta com friso na tampa da base metalizada na cor dourada. Na parte superior desta base um suporte em polímero metalizado na cor dourada e uma estatueta fixa de jogador de futebol metalizada na cor dourada. Com 30,30cm de altura.</w:t>
            </w:r>
          </w:p>
        </w:tc>
        <w:tc>
          <w:tcPr>
            <w:tcW w:w="1270" w:type="dxa"/>
          </w:tcPr>
          <w:p w:rsidR="00CC3C08" w:rsidRPr="00094191" w:rsidRDefault="00CC3C08" w:rsidP="00EA2786">
            <w:pPr>
              <w:pStyle w:val="Contedodatabela"/>
              <w:jc w:val="center"/>
              <w:rPr>
                <w:sz w:val="22"/>
                <w:szCs w:val="22"/>
              </w:rPr>
            </w:pPr>
            <w:r w:rsidRPr="00094191">
              <w:rPr>
                <w:sz w:val="22"/>
                <w:szCs w:val="22"/>
              </w:rPr>
              <w:t>5,0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R$ 152,80</w:t>
            </w:r>
          </w:p>
        </w:tc>
        <w:tc>
          <w:tcPr>
            <w:tcW w:w="1334" w:type="dxa"/>
          </w:tcPr>
          <w:p w:rsidR="00CC3C08" w:rsidRPr="00094191" w:rsidRDefault="00CC3C08" w:rsidP="00EA2786">
            <w:pPr>
              <w:pStyle w:val="Contedodatabela"/>
              <w:jc w:val="right"/>
              <w:rPr>
                <w:sz w:val="22"/>
                <w:szCs w:val="22"/>
              </w:rPr>
            </w:pPr>
            <w:r w:rsidRPr="00094191">
              <w:rPr>
                <w:sz w:val="22"/>
                <w:szCs w:val="22"/>
              </w:rPr>
              <w:t>R$ 764,00</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3</w:t>
            </w:r>
          </w:p>
        </w:tc>
        <w:tc>
          <w:tcPr>
            <w:tcW w:w="567" w:type="dxa"/>
          </w:tcPr>
          <w:p w:rsidR="00CC3C08" w:rsidRPr="00094191" w:rsidRDefault="00CC3C08" w:rsidP="00EA2786">
            <w:pPr>
              <w:pStyle w:val="Contedodatabela"/>
              <w:jc w:val="center"/>
              <w:rPr>
                <w:sz w:val="22"/>
                <w:szCs w:val="22"/>
              </w:rPr>
            </w:pPr>
            <w:r w:rsidRPr="00094191">
              <w:rPr>
                <w:sz w:val="22"/>
                <w:szCs w:val="22"/>
              </w:rPr>
              <w:t>6</w:t>
            </w:r>
          </w:p>
        </w:tc>
        <w:tc>
          <w:tcPr>
            <w:tcW w:w="3927" w:type="dxa"/>
          </w:tcPr>
          <w:p w:rsidR="00CC3C08" w:rsidRPr="00094191" w:rsidRDefault="00CC3C08" w:rsidP="00EA2786">
            <w:pPr>
              <w:pStyle w:val="Contedodatabela"/>
              <w:jc w:val="both"/>
              <w:rPr>
                <w:sz w:val="22"/>
                <w:szCs w:val="22"/>
              </w:rPr>
            </w:pPr>
            <w:r w:rsidRPr="00094191">
              <w:rPr>
                <w:sz w:val="22"/>
                <w:szCs w:val="22"/>
              </w:rPr>
              <w:t>Troféu com 34 cm de altura, com base em formato oval com as medidas de 22,50 cm por 12 cm em polímero na cor preta com friso na tampa da base metalizada na cor dourada. Na parte superior desta base um suporte em polímero metalizado na cor dourada e uma estatueta fixa de goleiro de futebol metalizada na cor dourada com 24,60 cm de altura.</w:t>
            </w:r>
          </w:p>
        </w:tc>
        <w:tc>
          <w:tcPr>
            <w:tcW w:w="1270" w:type="dxa"/>
          </w:tcPr>
          <w:p w:rsidR="00CC3C08" w:rsidRPr="00094191" w:rsidRDefault="00CC3C08" w:rsidP="00EA2786">
            <w:pPr>
              <w:pStyle w:val="Contedodatabela"/>
              <w:jc w:val="center"/>
              <w:rPr>
                <w:sz w:val="22"/>
                <w:szCs w:val="22"/>
              </w:rPr>
            </w:pPr>
            <w:r w:rsidRPr="00094191">
              <w:rPr>
                <w:sz w:val="22"/>
                <w:szCs w:val="22"/>
              </w:rPr>
              <w:t>2,0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R$ 153,13</w:t>
            </w:r>
          </w:p>
        </w:tc>
        <w:tc>
          <w:tcPr>
            <w:tcW w:w="1334" w:type="dxa"/>
          </w:tcPr>
          <w:p w:rsidR="00CC3C08" w:rsidRPr="00094191" w:rsidRDefault="00CC3C08" w:rsidP="00EA2786">
            <w:pPr>
              <w:pStyle w:val="Contedodatabela"/>
              <w:jc w:val="right"/>
              <w:rPr>
                <w:sz w:val="22"/>
                <w:szCs w:val="22"/>
              </w:rPr>
            </w:pPr>
            <w:r w:rsidRPr="00094191">
              <w:rPr>
                <w:sz w:val="22"/>
                <w:szCs w:val="22"/>
              </w:rPr>
              <w:t>R$ 306,27</w:t>
            </w:r>
          </w:p>
        </w:tc>
      </w:tr>
      <w:tr w:rsidR="00CC3C08" w:rsidRPr="00094191" w:rsidTr="00EA2786">
        <w:tc>
          <w:tcPr>
            <w:tcW w:w="566" w:type="dxa"/>
          </w:tcPr>
          <w:p w:rsidR="00CC3C08" w:rsidRPr="00094191" w:rsidRDefault="00CC3C08" w:rsidP="00EA2786">
            <w:pPr>
              <w:pStyle w:val="Contedodatabela"/>
              <w:jc w:val="center"/>
              <w:rPr>
                <w:sz w:val="22"/>
                <w:szCs w:val="22"/>
              </w:rPr>
            </w:pPr>
          </w:p>
        </w:tc>
        <w:tc>
          <w:tcPr>
            <w:tcW w:w="567" w:type="dxa"/>
          </w:tcPr>
          <w:p w:rsidR="00CC3C08" w:rsidRPr="00094191" w:rsidRDefault="00CC3C08" w:rsidP="00EA2786">
            <w:pPr>
              <w:pStyle w:val="Contedodatabela"/>
              <w:jc w:val="center"/>
              <w:rPr>
                <w:sz w:val="22"/>
                <w:szCs w:val="22"/>
              </w:rPr>
            </w:pPr>
          </w:p>
        </w:tc>
        <w:tc>
          <w:tcPr>
            <w:tcW w:w="3927" w:type="dxa"/>
          </w:tcPr>
          <w:p w:rsidR="00CC3C08" w:rsidRPr="00094191" w:rsidRDefault="00CC3C08" w:rsidP="00EA2786">
            <w:pPr>
              <w:pStyle w:val="Contedodatabela"/>
              <w:jc w:val="both"/>
              <w:rPr>
                <w:sz w:val="22"/>
                <w:szCs w:val="22"/>
              </w:rPr>
            </w:pPr>
          </w:p>
        </w:tc>
        <w:tc>
          <w:tcPr>
            <w:tcW w:w="1270" w:type="dxa"/>
          </w:tcPr>
          <w:p w:rsidR="00CC3C08" w:rsidRPr="00094191" w:rsidRDefault="00CC3C08" w:rsidP="00EA2786">
            <w:pPr>
              <w:pStyle w:val="Contedodatabela"/>
              <w:jc w:val="center"/>
              <w:rPr>
                <w:sz w:val="22"/>
                <w:szCs w:val="22"/>
              </w:rPr>
            </w:pPr>
          </w:p>
        </w:tc>
        <w:tc>
          <w:tcPr>
            <w:tcW w:w="905" w:type="dxa"/>
          </w:tcPr>
          <w:p w:rsidR="00CC3C08" w:rsidRPr="00094191" w:rsidRDefault="00CC3C08" w:rsidP="00EA2786">
            <w:pPr>
              <w:pStyle w:val="Contedodatabela"/>
              <w:jc w:val="center"/>
              <w:rPr>
                <w:sz w:val="22"/>
                <w:szCs w:val="22"/>
              </w:rPr>
            </w:pPr>
          </w:p>
        </w:tc>
        <w:tc>
          <w:tcPr>
            <w:tcW w:w="1212" w:type="dxa"/>
          </w:tcPr>
          <w:p w:rsidR="00CC3C08" w:rsidRPr="00094191" w:rsidRDefault="00CC3C08" w:rsidP="00EA2786">
            <w:pPr>
              <w:pStyle w:val="Contedodatabela"/>
              <w:jc w:val="right"/>
              <w:rPr>
                <w:b/>
                <w:sz w:val="22"/>
                <w:szCs w:val="22"/>
              </w:rPr>
            </w:pPr>
            <w:r w:rsidRPr="00094191">
              <w:rPr>
                <w:b/>
                <w:sz w:val="22"/>
                <w:szCs w:val="22"/>
              </w:rPr>
              <w:t>TOTAL</w:t>
            </w:r>
          </w:p>
        </w:tc>
        <w:tc>
          <w:tcPr>
            <w:tcW w:w="1334" w:type="dxa"/>
          </w:tcPr>
          <w:p w:rsidR="00CC3C08" w:rsidRPr="00094191" w:rsidRDefault="00CC3C08" w:rsidP="00EA2786">
            <w:pPr>
              <w:pStyle w:val="Contedodatabela"/>
              <w:jc w:val="right"/>
              <w:rPr>
                <w:b/>
                <w:sz w:val="22"/>
                <w:szCs w:val="22"/>
              </w:rPr>
            </w:pPr>
            <w:r w:rsidRPr="00094191">
              <w:rPr>
                <w:b/>
                <w:sz w:val="22"/>
                <w:szCs w:val="22"/>
              </w:rPr>
              <w:t>R$ 2.463,26</w:t>
            </w:r>
          </w:p>
        </w:tc>
      </w:tr>
      <w:tr w:rsidR="00CC3C08" w:rsidRPr="00094191" w:rsidTr="00EA2786">
        <w:tc>
          <w:tcPr>
            <w:tcW w:w="9781" w:type="dxa"/>
            <w:gridSpan w:val="7"/>
          </w:tcPr>
          <w:p w:rsidR="00CC3C08" w:rsidRPr="00094191" w:rsidRDefault="00CC3C08" w:rsidP="00EA2786">
            <w:pPr>
              <w:pStyle w:val="Contedodatabela"/>
              <w:jc w:val="center"/>
              <w:rPr>
                <w:b/>
                <w:sz w:val="22"/>
                <w:szCs w:val="22"/>
              </w:rPr>
            </w:pPr>
            <w:r>
              <w:rPr>
                <w:b/>
                <w:sz w:val="22"/>
                <w:szCs w:val="22"/>
              </w:rPr>
              <w:t>LOTE 04 CAMBIO,</w:t>
            </w:r>
            <w:r w:rsidRPr="00094191">
              <w:rPr>
                <w:b/>
                <w:sz w:val="22"/>
                <w:szCs w:val="22"/>
              </w:rPr>
              <w:t xml:space="preserve"> JUDO</w:t>
            </w:r>
            <w:r>
              <w:rPr>
                <w:b/>
                <w:sz w:val="22"/>
                <w:szCs w:val="22"/>
              </w:rPr>
              <w:t xml:space="preserve"> E BOCHA</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4</w:t>
            </w:r>
          </w:p>
        </w:tc>
        <w:tc>
          <w:tcPr>
            <w:tcW w:w="567" w:type="dxa"/>
          </w:tcPr>
          <w:p w:rsidR="00CC3C08" w:rsidRPr="00094191" w:rsidRDefault="00CC3C08" w:rsidP="00EA2786">
            <w:pPr>
              <w:pStyle w:val="Contedodatabela"/>
              <w:jc w:val="center"/>
              <w:rPr>
                <w:sz w:val="22"/>
                <w:szCs w:val="22"/>
              </w:rPr>
            </w:pPr>
            <w:r w:rsidRPr="00094191">
              <w:rPr>
                <w:sz w:val="22"/>
                <w:szCs w:val="22"/>
              </w:rPr>
              <w:t>1</w:t>
            </w:r>
          </w:p>
        </w:tc>
        <w:tc>
          <w:tcPr>
            <w:tcW w:w="3927" w:type="dxa"/>
          </w:tcPr>
          <w:p w:rsidR="00CC3C08" w:rsidRPr="00094191" w:rsidRDefault="00CC3C08" w:rsidP="00EA2786">
            <w:pPr>
              <w:pStyle w:val="Contedodatabela"/>
              <w:jc w:val="both"/>
              <w:rPr>
                <w:sz w:val="22"/>
                <w:szCs w:val="22"/>
              </w:rPr>
            </w:pPr>
            <w:r w:rsidRPr="00094191">
              <w:rPr>
                <w:sz w:val="22"/>
                <w:szCs w:val="22"/>
              </w:rPr>
              <w:t xml:space="preserve">Troféu com altura de 94 cm com base redonda com 21 cm de largura fabricada em polímero na cor preta. Sobre esta base um suporte fabricado em polímero e metalizado a alto vácuo pintado na cor dourada e sobre este suporte um cone </w:t>
            </w:r>
            <w:r w:rsidRPr="00094191">
              <w:rPr>
                <w:sz w:val="22"/>
                <w:szCs w:val="22"/>
              </w:rPr>
              <w:lastRenderedPageBreak/>
              <w:t>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CC3C08" w:rsidRPr="00094191" w:rsidRDefault="00CC3C08" w:rsidP="00EA2786">
            <w:pPr>
              <w:pStyle w:val="Contedodatabela"/>
              <w:jc w:val="center"/>
              <w:rPr>
                <w:sz w:val="22"/>
                <w:szCs w:val="22"/>
              </w:rPr>
            </w:pPr>
            <w:r>
              <w:rPr>
                <w:sz w:val="22"/>
                <w:szCs w:val="22"/>
              </w:rPr>
              <w:lastRenderedPageBreak/>
              <w:t>3</w:t>
            </w:r>
            <w:r w:rsidRPr="00094191">
              <w:rPr>
                <w:sz w:val="22"/>
                <w:szCs w:val="22"/>
              </w:rPr>
              <w:t>,0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R$ 431,13</w:t>
            </w:r>
          </w:p>
        </w:tc>
        <w:tc>
          <w:tcPr>
            <w:tcW w:w="1334" w:type="dxa"/>
          </w:tcPr>
          <w:p w:rsidR="00CC3C08" w:rsidRPr="00094191" w:rsidRDefault="00CC3C08" w:rsidP="00EA2786">
            <w:pPr>
              <w:pStyle w:val="Contedodatabela"/>
              <w:jc w:val="right"/>
              <w:rPr>
                <w:sz w:val="22"/>
                <w:szCs w:val="22"/>
              </w:rPr>
            </w:pPr>
            <w:r w:rsidRPr="00094191">
              <w:rPr>
                <w:sz w:val="22"/>
                <w:szCs w:val="22"/>
              </w:rPr>
              <w:t>R$ 862,27</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lastRenderedPageBreak/>
              <w:t>4</w:t>
            </w:r>
          </w:p>
        </w:tc>
        <w:tc>
          <w:tcPr>
            <w:tcW w:w="567" w:type="dxa"/>
          </w:tcPr>
          <w:p w:rsidR="00CC3C08" w:rsidRPr="00094191" w:rsidRDefault="00CC3C08" w:rsidP="00EA2786">
            <w:pPr>
              <w:pStyle w:val="Contedodatabela"/>
              <w:jc w:val="center"/>
              <w:rPr>
                <w:sz w:val="22"/>
                <w:szCs w:val="22"/>
              </w:rPr>
            </w:pPr>
            <w:r w:rsidRPr="00094191">
              <w:rPr>
                <w:sz w:val="22"/>
                <w:szCs w:val="22"/>
              </w:rPr>
              <w:t>2</w:t>
            </w:r>
          </w:p>
        </w:tc>
        <w:tc>
          <w:tcPr>
            <w:tcW w:w="3927" w:type="dxa"/>
          </w:tcPr>
          <w:p w:rsidR="00CC3C08" w:rsidRPr="00094191" w:rsidRDefault="00CC3C08" w:rsidP="00EA2786">
            <w:pPr>
              <w:pStyle w:val="Contedodatabela"/>
              <w:jc w:val="both"/>
              <w:rPr>
                <w:sz w:val="22"/>
                <w:szCs w:val="22"/>
              </w:rPr>
            </w:pPr>
            <w:r w:rsidRPr="00094191">
              <w:rPr>
                <w:sz w:val="22"/>
                <w:szCs w:val="22"/>
              </w:rPr>
              <w:t>Troféu com altura de 91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CC3C08" w:rsidRPr="00094191" w:rsidRDefault="00CC3C08" w:rsidP="00EA2786">
            <w:pPr>
              <w:pStyle w:val="Contedodatabela"/>
              <w:jc w:val="center"/>
              <w:rPr>
                <w:sz w:val="22"/>
                <w:szCs w:val="22"/>
              </w:rPr>
            </w:pPr>
            <w:r>
              <w:rPr>
                <w:sz w:val="22"/>
                <w:szCs w:val="22"/>
              </w:rPr>
              <w:t>3</w:t>
            </w:r>
            <w:r w:rsidRPr="00094191">
              <w:rPr>
                <w:sz w:val="22"/>
                <w:szCs w:val="22"/>
              </w:rPr>
              <w:t>,0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R$ 433,47</w:t>
            </w:r>
          </w:p>
        </w:tc>
        <w:tc>
          <w:tcPr>
            <w:tcW w:w="1334" w:type="dxa"/>
          </w:tcPr>
          <w:p w:rsidR="00CC3C08" w:rsidRPr="00094191" w:rsidRDefault="00CC3C08" w:rsidP="00EA2786">
            <w:pPr>
              <w:pStyle w:val="Contedodatabela"/>
              <w:jc w:val="right"/>
              <w:rPr>
                <w:sz w:val="22"/>
                <w:szCs w:val="22"/>
              </w:rPr>
            </w:pPr>
            <w:r w:rsidRPr="00094191">
              <w:rPr>
                <w:sz w:val="22"/>
                <w:szCs w:val="22"/>
              </w:rPr>
              <w:t>R$ 866,93</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4</w:t>
            </w:r>
          </w:p>
        </w:tc>
        <w:tc>
          <w:tcPr>
            <w:tcW w:w="567" w:type="dxa"/>
          </w:tcPr>
          <w:p w:rsidR="00CC3C08" w:rsidRPr="00094191" w:rsidRDefault="00CC3C08" w:rsidP="00EA2786">
            <w:pPr>
              <w:pStyle w:val="Contedodatabela"/>
              <w:jc w:val="center"/>
              <w:rPr>
                <w:sz w:val="22"/>
                <w:szCs w:val="22"/>
              </w:rPr>
            </w:pPr>
            <w:r w:rsidRPr="00094191">
              <w:rPr>
                <w:sz w:val="22"/>
                <w:szCs w:val="22"/>
              </w:rPr>
              <w:t>3</w:t>
            </w:r>
          </w:p>
        </w:tc>
        <w:tc>
          <w:tcPr>
            <w:tcW w:w="3927" w:type="dxa"/>
          </w:tcPr>
          <w:p w:rsidR="00CC3C08" w:rsidRPr="00094191" w:rsidRDefault="00CC3C08" w:rsidP="00EA2786">
            <w:pPr>
              <w:pStyle w:val="Contedodatabela"/>
              <w:jc w:val="both"/>
              <w:rPr>
                <w:sz w:val="22"/>
                <w:szCs w:val="22"/>
              </w:rPr>
            </w:pPr>
            <w:r w:rsidRPr="00094191">
              <w:rPr>
                <w:sz w:val="22"/>
                <w:szCs w:val="22"/>
              </w:rPr>
              <w:t>Troféu com altura de 88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CC3C08" w:rsidRPr="00094191" w:rsidRDefault="00CC3C08" w:rsidP="00EA2786">
            <w:pPr>
              <w:pStyle w:val="Contedodatabela"/>
              <w:jc w:val="center"/>
              <w:rPr>
                <w:sz w:val="22"/>
                <w:szCs w:val="22"/>
              </w:rPr>
            </w:pPr>
            <w:r>
              <w:rPr>
                <w:sz w:val="22"/>
                <w:szCs w:val="22"/>
              </w:rPr>
              <w:t>3</w:t>
            </w:r>
            <w:r w:rsidRPr="00094191">
              <w:rPr>
                <w:sz w:val="22"/>
                <w:szCs w:val="22"/>
              </w:rPr>
              <w:t>,0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R$ 423,47</w:t>
            </w:r>
          </w:p>
        </w:tc>
        <w:tc>
          <w:tcPr>
            <w:tcW w:w="1334" w:type="dxa"/>
          </w:tcPr>
          <w:p w:rsidR="00CC3C08" w:rsidRPr="00094191" w:rsidRDefault="00CC3C08" w:rsidP="00EA2786">
            <w:pPr>
              <w:pStyle w:val="Contedodatabela"/>
              <w:jc w:val="right"/>
              <w:rPr>
                <w:sz w:val="22"/>
                <w:szCs w:val="22"/>
              </w:rPr>
            </w:pPr>
            <w:r w:rsidRPr="00094191">
              <w:rPr>
                <w:sz w:val="22"/>
                <w:szCs w:val="22"/>
              </w:rPr>
              <w:t>R$ 846,93</w:t>
            </w:r>
          </w:p>
        </w:tc>
      </w:tr>
      <w:tr w:rsidR="00CC3C08" w:rsidRPr="00094191" w:rsidTr="00EA2786">
        <w:tc>
          <w:tcPr>
            <w:tcW w:w="566" w:type="dxa"/>
          </w:tcPr>
          <w:p w:rsidR="00CC3C08" w:rsidRPr="00094191" w:rsidRDefault="00CC3C08" w:rsidP="00EA2786">
            <w:pPr>
              <w:pStyle w:val="Contedodatabela"/>
              <w:jc w:val="center"/>
              <w:rPr>
                <w:sz w:val="22"/>
                <w:szCs w:val="22"/>
              </w:rPr>
            </w:pPr>
          </w:p>
        </w:tc>
        <w:tc>
          <w:tcPr>
            <w:tcW w:w="567" w:type="dxa"/>
          </w:tcPr>
          <w:p w:rsidR="00CC3C08" w:rsidRPr="00094191" w:rsidRDefault="00CC3C08" w:rsidP="00EA2786">
            <w:pPr>
              <w:pStyle w:val="Contedodatabela"/>
              <w:jc w:val="center"/>
              <w:rPr>
                <w:sz w:val="22"/>
                <w:szCs w:val="22"/>
              </w:rPr>
            </w:pPr>
          </w:p>
        </w:tc>
        <w:tc>
          <w:tcPr>
            <w:tcW w:w="3927" w:type="dxa"/>
          </w:tcPr>
          <w:p w:rsidR="00CC3C08" w:rsidRPr="00094191" w:rsidRDefault="00CC3C08" w:rsidP="00EA2786">
            <w:pPr>
              <w:pStyle w:val="Contedodatabela"/>
              <w:jc w:val="both"/>
              <w:rPr>
                <w:sz w:val="22"/>
                <w:szCs w:val="22"/>
              </w:rPr>
            </w:pPr>
          </w:p>
        </w:tc>
        <w:tc>
          <w:tcPr>
            <w:tcW w:w="1270" w:type="dxa"/>
          </w:tcPr>
          <w:p w:rsidR="00CC3C08" w:rsidRPr="00094191" w:rsidRDefault="00CC3C08" w:rsidP="00EA2786">
            <w:pPr>
              <w:pStyle w:val="Contedodatabela"/>
              <w:jc w:val="center"/>
              <w:rPr>
                <w:sz w:val="22"/>
                <w:szCs w:val="22"/>
              </w:rPr>
            </w:pPr>
          </w:p>
        </w:tc>
        <w:tc>
          <w:tcPr>
            <w:tcW w:w="905" w:type="dxa"/>
          </w:tcPr>
          <w:p w:rsidR="00CC3C08" w:rsidRPr="00094191" w:rsidRDefault="00CC3C08" w:rsidP="00EA2786">
            <w:pPr>
              <w:pStyle w:val="Contedodatabela"/>
              <w:jc w:val="center"/>
              <w:rPr>
                <w:sz w:val="22"/>
                <w:szCs w:val="22"/>
              </w:rPr>
            </w:pPr>
          </w:p>
        </w:tc>
        <w:tc>
          <w:tcPr>
            <w:tcW w:w="1212" w:type="dxa"/>
          </w:tcPr>
          <w:p w:rsidR="00CC3C08" w:rsidRPr="00094191" w:rsidRDefault="00CC3C08" w:rsidP="00EA2786">
            <w:pPr>
              <w:pStyle w:val="Contedodatabela"/>
              <w:jc w:val="right"/>
              <w:rPr>
                <w:b/>
                <w:sz w:val="22"/>
                <w:szCs w:val="22"/>
              </w:rPr>
            </w:pPr>
            <w:r w:rsidRPr="00094191">
              <w:rPr>
                <w:b/>
                <w:sz w:val="22"/>
                <w:szCs w:val="22"/>
              </w:rPr>
              <w:t>TOTAL</w:t>
            </w:r>
          </w:p>
        </w:tc>
        <w:tc>
          <w:tcPr>
            <w:tcW w:w="1334" w:type="dxa"/>
          </w:tcPr>
          <w:p w:rsidR="00CC3C08" w:rsidRPr="00094191" w:rsidRDefault="00CC3C08" w:rsidP="00EA2786">
            <w:pPr>
              <w:pStyle w:val="Contedodatabela"/>
              <w:jc w:val="right"/>
              <w:rPr>
                <w:b/>
                <w:sz w:val="22"/>
                <w:szCs w:val="22"/>
              </w:rPr>
            </w:pPr>
            <w:r w:rsidRPr="00094191">
              <w:rPr>
                <w:b/>
                <w:sz w:val="22"/>
                <w:szCs w:val="22"/>
              </w:rPr>
              <w:t>R$ 2.576,13</w:t>
            </w:r>
          </w:p>
        </w:tc>
      </w:tr>
      <w:tr w:rsidR="00CC3C08" w:rsidRPr="00094191" w:rsidTr="00EA2786">
        <w:tc>
          <w:tcPr>
            <w:tcW w:w="9781" w:type="dxa"/>
            <w:gridSpan w:val="7"/>
          </w:tcPr>
          <w:p w:rsidR="00CC3C08" w:rsidRPr="009C2C6E" w:rsidRDefault="00CC3C08" w:rsidP="00EA2786">
            <w:pPr>
              <w:pStyle w:val="Contedodatabela"/>
              <w:jc w:val="center"/>
              <w:rPr>
                <w:b/>
                <w:sz w:val="22"/>
                <w:szCs w:val="22"/>
              </w:rPr>
            </w:pPr>
            <w:r w:rsidRPr="009C2C6E">
              <w:rPr>
                <w:b/>
                <w:sz w:val="22"/>
                <w:szCs w:val="22"/>
              </w:rPr>
              <w:t>LOTE 05 VOLEIBOL</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5</w:t>
            </w:r>
          </w:p>
        </w:tc>
        <w:tc>
          <w:tcPr>
            <w:tcW w:w="567" w:type="dxa"/>
          </w:tcPr>
          <w:p w:rsidR="00CC3C08" w:rsidRPr="00094191" w:rsidRDefault="00CC3C08" w:rsidP="00EA2786">
            <w:pPr>
              <w:pStyle w:val="Contedodatabela"/>
              <w:jc w:val="center"/>
              <w:rPr>
                <w:sz w:val="22"/>
                <w:szCs w:val="22"/>
              </w:rPr>
            </w:pPr>
            <w:r w:rsidRPr="00094191">
              <w:rPr>
                <w:sz w:val="22"/>
                <w:szCs w:val="22"/>
              </w:rPr>
              <w:t>1</w:t>
            </w:r>
          </w:p>
        </w:tc>
        <w:tc>
          <w:tcPr>
            <w:tcW w:w="3927" w:type="dxa"/>
          </w:tcPr>
          <w:p w:rsidR="00CC3C08" w:rsidRPr="00094191" w:rsidRDefault="00CC3C08" w:rsidP="00EA2786">
            <w:pPr>
              <w:pStyle w:val="Contedodatabela"/>
              <w:jc w:val="both"/>
              <w:rPr>
                <w:sz w:val="22"/>
                <w:szCs w:val="22"/>
              </w:rPr>
            </w:pPr>
            <w:r w:rsidRPr="00094191">
              <w:rPr>
                <w:sz w:val="22"/>
                <w:szCs w:val="22"/>
              </w:rPr>
              <w:t>Troféu com altura de 96 cm, base octogonal com 21,5 cm de largura fabricado em polímero na cor preta. Sobre essa base um cone e um suporte fabricado em polímero metalizado a alto vácuo na cor dourada. Acima desse cone uma taça fechada nas cores azul acetinado dourado, com 31 cm de largura a partir das alças. Acima dessa taça uma bola com anel nas cores azul acetinado e dourada, fabricada em polímero e metalizada a alto vácuo. Sobre esta taça um suporte para fixação de uma estatueta intercambiável. Este troféu pode ser fabricado com a taça e bola nas cores vermelha acetinado, verde acetinado ou dourado acetinado.</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R$ 506,80</w:t>
            </w:r>
          </w:p>
        </w:tc>
        <w:tc>
          <w:tcPr>
            <w:tcW w:w="1334" w:type="dxa"/>
          </w:tcPr>
          <w:p w:rsidR="00CC3C08" w:rsidRPr="00094191" w:rsidRDefault="00CC3C08" w:rsidP="00EA2786">
            <w:pPr>
              <w:pStyle w:val="Contedodatabela"/>
              <w:jc w:val="right"/>
              <w:rPr>
                <w:sz w:val="22"/>
                <w:szCs w:val="22"/>
              </w:rPr>
            </w:pPr>
            <w:r w:rsidRPr="00094191">
              <w:rPr>
                <w:sz w:val="22"/>
                <w:szCs w:val="22"/>
              </w:rPr>
              <w:t>R$ 506,80</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5</w:t>
            </w:r>
          </w:p>
        </w:tc>
        <w:tc>
          <w:tcPr>
            <w:tcW w:w="567" w:type="dxa"/>
          </w:tcPr>
          <w:p w:rsidR="00CC3C08" w:rsidRPr="00094191" w:rsidRDefault="00CC3C08" w:rsidP="00EA2786">
            <w:pPr>
              <w:pStyle w:val="Contedodatabela"/>
              <w:jc w:val="center"/>
              <w:rPr>
                <w:sz w:val="22"/>
                <w:szCs w:val="22"/>
              </w:rPr>
            </w:pPr>
            <w:r w:rsidRPr="00094191">
              <w:rPr>
                <w:sz w:val="22"/>
                <w:szCs w:val="22"/>
              </w:rPr>
              <w:t>2</w:t>
            </w:r>
          </w:p>
        </w:tc>
        <w:tc>
          <w:tcPr>
            <w:tcW w:w="3927" w:type="dxa"/>
          </w:tcPr>
          <w:p w:rsidR="00CC3C08" w:rsidRPr="00094191" w:rsidRDefault="00CC3C08" w:rsidP="00EA2786">
            <w:pPr>
              <w:pStyle w:val="Contedodatabela"/>
              <w:jc w:val="both"/>
              <w:rPr>
                <w:sz w:val="22"/>
                <w:szCs w:val="22"/>
              </w:rPr>
            </w:pPr>
            <w:r w:rsidRPr="00094191">
              <w:rPr>
                <w:sz w:val="22"/>
                <w:szCs w:val="22"/>
              </w:rPr>
              <w:t>Troféu com altura de 90 cm, base octogonal com 17,5 cm de largura fabricado em polímero na cor preta. Sobre essa base um cone e um suporte fabricado em polímero metalizado a alto vácuo na cor dourada. Acima desse cone uma taça fechada nas cores azul acetinado dourado, com 29 cm de largura a partir das alças. Acima dessa taça uma bola com anel nas cores azul acetinado e dourada, fabricada em polímero e metalizada a alto vácuo. Sobre esta taça um suporte para fixação de uma estatueta intercambiável. Este troféu pode ser fabricado com a taça e bola nas cores vermelha acetinado, verde acetinado ou dourado acetinado.</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R$ 426,80</w:t>
            </w:r>
          </w:p>
        </w:tc>
        <w:tc>
          <w:tcPr>
            <w:tcW w:w="1334" w:type="dxa"/>
          </w:tcPr>
          <w:p w:rsidR="00CC3C08" w:rsidRPr="00094191" w:rsidRDefault="00CC3C08" w:rsidP="00EA2786">
            <w:pPr>
              <w:pStyle w:val="Contedodatabela"/>
              <w:jc w:val="right"/>
              <w:rPr>
                <w:sz w:val="22"/>
                <w:szCs w:val="22"/>
              </w:rPr>
            </w:pPr>
            <w:r w:rsidRPr="00094191">
              <w:rPr>
                <w:sz w:val="22"/>
                <w:szCs w:val="22"/>
              </w:rPr>
              <w:t>R$ 426,80</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5</w:t>
            </w:r>
          </w:p>
        </w:tc>
        <w:tc>
          <w:tcPr>
            <w:tcW w:w="567" w:type="dxa"/>
          </w:tcPr>
          <w:p w:rsidR="00CC3C08" w:rsidRPr="00094191" w:rsidRDefault="00CC3C08" w:rsidP="00EA2786">
            <w:pPr>
              <w:pStyle w:val="Contedodatabela"/>
              <w:jc w:val="center"/>
              <w:rPr>
                <w:sz w:val="22"/>
                <w:szCs w:val="22"/>
              </w:rPr>
            </w:pPr>
            <w:r w:rsidRPr="00094191">
              <w:rPr>
                <w:sz w:val="22"/>
                <w:szCs w:val="22"/>
              </w:rPr>
              <w:t>3</w:t>
            </w:r>
          </w:p>
        </w:tc>
        <w:tc>
          <w:tcPr>
            <w:tcW w:w="3927" w:type="dxa"/>
          </w:tcPr>
          <w:p w:rsidR="00CC3C08" w:rsidRPr="00094191" w:rsidRDefault="00CC3C08" w:rsidP="00EA2786">
            <w:pPr>
              <w:pStyle w:val="Contedodatabela"/>
              <w:jc w:val="both"/>
              <w:rPr>
                <w:sz w:val="22"/>
                <w:szCs w:val="22"/>
              </w:rPr>
            </w:pPr>
            <w:r w:rsidRPr="00094191">
              <w:rPr>
                <w:sz w:val="22"/>
                <w:szCs w:val="22"/>
              </w:rPr>
              <w:t>Troféu com altura de 82 cm, base octogonal com 14,5 cm de largura fabricado em polímero na cor preta. Sobre essa base um cone e um suporte fabricado em polímero metalizado a alto vácuo na cor dourada. Acima desse cone uma taça fechada nas cores azul acetinado dourado, com 27 cm de largura a partir das alças. Acima dessa taça uma bola com anel nas cores azul acetinado e dourada, fabricada em polímero e metalizada a alto vácuo. Sobre esta taça um suporte para fixação de uma estatueta intercambiável. Este troféu pode ser fabricado com a taça e bola nas cores vermelha acetinado, verde acetinado ou dourado acetinado.</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R$ 366,80</w:t>
            </w:r>
          </w:p>
        </w:tc>
        <w:tc>
          <w:tcPr>
            <w:tcW w:w="1334" w:type="dxa"/>
          </w:tcPr>
          <w:p w:rsidR="00CC3C08" w:rsidRPr="00094191" w:rsidRDefault="00CC3C08" w:rsidP="00EA2786">
            <w:pPr>
              <w:pStyle w:val="Contedodatabela"/>
              <w:jc w:val="right"/>
              <w:rPr>
                <w:sz w:val="22"/>
                <w:szCs w:val="22"/>
              </w:rPr>
            </w:pPr>
            <w:r w:rsidRPr="00094191">
              <w:rPr>
                <w:sz w:val="22"/>
                <w:szCs w:val="22"/>
              </w:rPr>
              <w:t>R$ 366,80</w:t>
            </w:r>
          </w:p>
        </w:tc>
      </w:tr>
      <w:tr w:rsidR="00CC3C08" w:rsidRPr="00094191" w:rsidTr="00EA2786">
        <w:tc>
          <w:tcPr>
            <w:tcW w:w="566" w:type="dxa"/>
          </w:tcPr>
          <w:p w:rsidR="00CC3C08" w:rsidRPr="00094191" w:rsidRDefault="00CC3C08" w:rsidP="00EA2786">
            <w:pPr>
              <w:pStyle w:val="Contedodatabela"/>
              <w:jc w:val="center"/>
              <w:rPr>
                <w:sz w:val="22"/>
                <w:szCs w:val="22"/>
              </w:rPr>
            </w:pPr>
          </w:p>
        </w:tc>
        <w:tc>
          <w:tcPr>
            <w:tcW w:w="567" w:type="dxa"/>
          </w:tcPr>
          <w:p w:rsidR="00CC3C08" w:rsidRPr="00094191" w:rsidRDefault="00CC3C08" w:rsidP="00EA2786">
            <w:pPr>
              <w:pStyle w:val="Contedodatabela"/>
              <w:jc w:val="center"/>
              <w:rPr>
                <w:sz w:val="22"/>
                <w:szCs w:val="22"/>
              </w:rPr>
            </w:pPr>
          </w:p>
        </w:tc>
        <w:tc>
          <w:tcPr>
            <w:tcW w:w="3927" w:type="dxa"/>
          </w:tcPr>
          <w:p w:rsidR="00CC3C08" w:rsidRPr="00094191" w:rsidRDefault="00CC3C08" w:rsidP="00EA2786">
            <w:pPr>
              <w:pStyle w:val="Contedodatabela"/>
              <w:jc w:val="both"/>
              <w:rPr>
                <w:sz w:val="22"/>
                <w:szCs w:val="22"/>
              </w:rPr>
            </w:pPr>
          </w:p>
        </w:tc>
        <w:tc>
          <w:tcPr>
            <w:tcW w:w="1270" w:type="dxa"/>
          </w:tcPr>
          <w:p w:rsidR="00CC3C08" w:rsidRPr="00094191" w:rsidRDefault="00CC3C08" w:rsidP="00EA2786">
            <w:pPr>
              <w:pStyle w:val="Contedodatabela"/>
              <w:jc w:val="center"/>
              <w:rPr>
                <w:sz w:val="22"/>
                <w:szCs w:val="22"/>
              </w:rPr>
            </w:pPr>
          </w:p>
        </w:tc>
        <w:tc>
          <w:tcPr>
            <w:tcW w:w="905" w:type="dxa"/>
          </w:tcPr>
          <w:p w:rsidR="00CC3C08" w:rsidRPr="00094191" w:rsidRDefault="00CC3C08" w:rsidP="00EA2786">
            <w:pPr>
              <w:pStyle w:val="Contedodatabela"/>
              <w:jc w:val="center"/>
              <w:rPr>
                <w:sz w:val="22"/>
                <w:szCs w:val="22"/>
              </w:rPr>
            </w:pPr>
          </w:p>
        </w:tc>
        <w:tc>
          <w:tcPr>
            <w:tcW w:w="1212" w:type="dxa"/>
          </w:tcPr>
          <w:p w:rsidR="00CC3C08" w:rsidRPr="009C2C6E" w:rsidRDefault="00CC3C08" w:rsidP="00EA2786">
            <w:pPr>
              <w:pStyle w:val="Contedodatabela"/>
              <w:jc w:val="right"/>
              <w:rPr>
                <w:b/>
                <w:sz w:val="22"/>
                <w:szCs w:val="22"/>
              </w:rPr>
            </w:pPr>
            <w:r w:rsidRPr="009C2C6E">
              <w:rPr>
                <w:b/>
                <w:sz w:val="22"/>
                <w:szCs w:val="22"/>
              </w:rPr>
              <w:t>TOTAL</w:t>
            </w:r>
          </w:p>
        </w:tc>
        <w:tc>
          <w:tcPr>
            <w:tcW w:w="1334" w:type="dxa"/>
          </w:tcPr>
          <w:p w:rsidR="00CC3C08" w:rsidRPr="009C2C6E" w:rsidRDefault="00CC3C08" w:rsidP="00EA2786">
            <w:pPr>
              <w:pStyle w:val="Contedodatabela"/>
              <w:jc w:val="right"/>
              <w:rPr>
                <w:b/>
                <w:sz w:val="22"/>
                <w:szCs w:val="22"/>
              </w:rPr>
            </w:pPr>
            <w:r w:rsidRPr="009C2C6E">
              <w:rPr>
                <w:b/>
                <w:sz w:val="22"/>
                <w:szCs w:val="22"/>
              </w:rPr>
              <w:t>R$ 1.300,40</w:t>
            </w:r>
          </w:p>
        </w:tc>
      </w:tr>
      <w:tr w:rsidR="00CC3C08" w:rsidRPr="00094191" w:rsidTr="00EA2786">
        <w:tc>
          <w:tcPr>
            <w:tcW w:w="9781" w:type="dxa"/>
            <w:gridSpan w:val="7"/>
          </w:tcPr>
          <w:p w:rsidR="00CC3C08" w:rsidRPr="009C2C6E" w:rsidRDefault="00CC3C08" w:rsidP="00EA2786">
            <w:pPr>
              <w:pStyle w:val="Contedodatabela"/>
              <w:jc w:val="center"/>
              <w:rPr>
                <w:b/>
                <w:sz w:val="22"/>
                <w:szCs w:val="22"/>
              </w:rPr>
            </w:pPr>
            <w:r w:rsidRPr="009C2C6E">
              <w:rPr>
                <w:b/>
                <w:sz w:val="22"/>
                <w:szCs w:val="22"/>
              </w:rPr>
              <w:t>LOTE 06 SHOW DE TALENTOS</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6</w:t>
            </w:r>
          </w:p>
        </w:tc>
        <w:tc>
          <w:tcPr>
            <w:tcW w:w="567" w:type="dxa"/>
          </w:tcPr>
          <w:p w:rsidR="00CC3C08" w:rsidRPr="00094191" w:rsidRDefault="00CC3C08" w:rsidP="00EA2786">
            <w:pPr>
              <w:pStyle w:val="Contedodatabela"/>
              <w:jc w:val="center"/>
              <w:rPr>
                <w:sz w:val="22"/>
                <w:szCs w:val="22"/>
              </w:rPr>
            </w:pPr>
            <w:r w:rsidRPr="00094191">
              <w:rPr>
                <w:sz w:val="22"/>
                <w:szCs w:val="22"/>
              </w:rPr>
              <w:t>1</w:t>
            </w:r>
          </w:p>
        </w:tc>
        <w:tc>
          <w:tcPr>
            <w:tcW w:w="3927" w:type="dxa"/>
          </w:tcPr>
          <w:p w:rsidR="00CC3C08" w:rsidRPr="00094191" w:rsidRDefault="00CC3C08" w:rsidP="00EA2786">
            <w:pPr>
              <w:pStyle w:val="Contedodatabela"/>
              <w:jc w:val="both"/>
              <w:rPr>
                <w:sz w:val="22"/>
                <w:szCs w:val="22"/>
              </w:rPr>
            </w:pPr>
            <w:r w:rsidRPr="00094191">
              <w:rPr>
                <w:sz w:val="22"/>
                <w:szCs w:val="22"/>
              </w:rPr>
              <w:t>Troféu com 36 cm de altura, com base no formato oitavado em polímero na cor preta com largura de 10,1 cm, suporte em metal com altura de 02,50 cm, metalizado a alto vácuo na cor dourada e fixado neste uma placa de acrílico transparente com 4 mm de espessura com impressão em UV na cor azul com 28 cm de altura. Nesta placa está fixada um ramo em polímero metalizado na cor dourada com espaço para adesivo de 80 mm de diâmetro. Esta placa em acrílico transparente pode ser impressa em UV nas cores vermelha, verde e amarela ou vermelha e azul.</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R$ 173,80</w:t>
            </w:r>
          </w:p>
        </w:tc>
        <w:tc>
          <w:tcPr>
            <w:tcW w:w="1334" w:type="dxa"/>
          </w:tcPr>
          <w:p w:rsidR="00CC3C08" w:rsidRPr="00094191" w:rsidRDefault="00CC3C08" w:rsidP="00EA2786">
            <w:pPr>
              <w:pStyle w:val="Contedodatabela"/>
              <w:jc w:val="right"/>
              <w:rPr>
                <w:sz w:val="22"/>
                <w:szCs w:val="22"/>
              </w:rPr>
            </w:pPr>
            <w:r w:rsidRPr="00094191">
              <w:rPr>
                <w:sz w:val="22"/>
                <w:szCs w:val="22"/>
              </w:rPr>
              <w:t>R$ 173,80</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6</w:t>
            </w:r>
          </w:p>
        </w:tc>
        <w:tc>
          <w:tcPr>
            <w:tcW w:w="567" w:type="dxa"/>
          </w:tcPr>
          <w:p w:rsidR="00CC3C08" w:rsidRPr="00094191" w:rsidRDefault="00CC3C08" w:rsidP="00EA2786">
            <w:pPr>
              <w:pStyle w:val="Contedodatabela"/>
              <w:jc w:val="center"/>
              <w:rPr>
                <w:sz w:val="22"/>
                <w:szCs w:val="22"/>
              </w:rPr>
            </w:pPr>
            <w:r w:rsidRPr="00094191">
              <w:rPr>
                <w:sz w:val="22"/>
                <w:szCs w:val="22"/>
              </w:rPr>
              <w:t>2</w:t>
            </w:r>
          </w:p>
        </w:tc>
        <w:tc>
          <w:tcPr>
            <w:tcW w:w="3927" w:type="dxa"/>
          </w:tcPr>
          <w:p w:rsidR="00CC3C08" w:rsidRPr="00094191" w:rsidRDefault="00CC3C08" w:rsidP="00EA2786">
            <w:pPr>
              <w:pStyle w:val="Contedodatabela"/>
              <w:jc w:val="both"/>
              <w:rPr>
                <w:sz w:val="22"/>
                <w:szCs w:val="22"/>
              </w:rPr>
            </w:pPr>
            <w:r w:rsidRPr="00094191">
              <w:rPr>
                <w:sz w:val="22"/>
                <w:szCs w:val="22"/>
              </w:rPr>
              <w:t>Troféu com 32 cm de altura, com base no formato oitavado em polímero na cor preta com largura de 8,5 cm, suporte em metal com altura de 02,50 cm, metalizado a alto vácuo na cor dourada e fixado neste uma placa de acrílico transparente com 4 mm de espessura com impressão em UV na cor azul com 25 cm de altura. Nesta placa está fixada um ramo em polímero metalizado na cor dourada com espaço para adesivo de 80 mm de diâmetro. Esta placa em acrílico transparente pode ser impressa em UV nas cores vermelha, verde e amarela ou vermelha e azul.</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R$ 141,47</w:t>
            </w:r>
          </w:p>
        </w:tc>
        <w:tc>
          <w:tcPr>
            <w:tcW w:w="1334" w:type="dxa"/>
          </w:tcPr>
          <w:p w:rsidR="00CC3C08" w:rsidRPr="00094191" w:rsidRDefault="00CC3C08" w:rsidP="00EA2786">
            <w:pPr>
              <w:pStyle w:val="Contedodatabela"/>
              <w:jc w:val="right"/>
              <w:rPr>
                <w:sz w:val="22"/>
                <w:szCs w:val="22"/>
              </w:rPr>
            </w:pPr>
            <w:r w:rsidRPr="00094191">
              <w:rPr>
                <w:sz w:val="22"/>
                <w:szCs w:val="22"/>
              </w:rPr>
              <w:t>R$ 141,47</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6</w:t>
            </w:r>
          </w:p>
        </w:tc>
        <w:tc>
          <w:tcPr>
            <w:tcW w:w="567" w:type="dxa"/>
          </w:tcPr>
          <w:p w:rsidR="00CC3C08" w:rsidRPr="00094191" w:rsidRDefault="00CC3C08" w:rsidP="00EA2786">
            <w:pPr>
              <w:pStyle w:val="Contedodatabela"/>
              <w:jc w:val="center"/>
              <w:rPr>
                <w:sz w:val="22"/>
                <w:szCs w:val="22"/>
              </w:rPr>
            </w:pPr>
            <w:r w:rsidRPr="00094191">
              <w:rPr>
                <w:sz w:val="22"/>
                <w:szCs w:val="22"/>
              </w:rPr>
              <w:t>3</w:t>
            </w:r>
          </w:p>
        </w:tc>
        <w:tc>
          <w:tcPr>
            <w:tcW w:w="3927" w:type="dxa"/>
          </w:tcPr>
          <w:p w:rsidR="00CC3C08" w:rsidRPr="00094191" w:rsidRDefault="00CC3C08" w:rsidP="00EA2786">
            <w:pPr>
              <w:pStyle w:val="Contedodatabela"/>
              <w:jc w:val="both"/>
              <w:rPr>
                <w:sz w:val="22"/>
                <w:szCs w:val="22"/>
              </w:rPr>
            </w:pPr>
            <w:r w:rsidRPr="00094191">
              <w:rPr>
                <w:sz w:val="22"/>
                <w:szCs w:val="22"/>
              </w:rPr>
              <w:t>Troféu com 29 cm de altura, com base no formato oitavado em polímero na cor preta com largura de 8,5 cm, suporte em metal com altura de 02,50 cm, metalizado a alto vácuo na cor dourada e fixado neste uma placa de acrílico transparente com 4 mm de espessura com impressão em UV na cor azul com 22 cm de altura. Nesta placa está fixada um ramo em polímero metalizado na cor dourada com espaço para adesivo de 80 mm de diâmetro. Esta placa em acrílico transparente pode ser impressa em UV nas cores vermelha, verde e amarela ou vermelha e azul.</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R$ 130,47</w:t>
            </w:r>
          </w:p>
        </w:tc>
        <w:tc>
          <w:tcPr>
            <w:tcW w:w="1334" w:type="dxa"/>
          </w:tcPr>
          <w:p w:rsidR="00CC3C08" w:rsidRPr="00094191" w:rsidRDefault="00CC3C08" w:rsidP="00EA2786">
            <w:pPr>
              <w:pStyle w:val="Contedodatabela"/>
              <w:jc w:val="right"/>
              <w:rPr>
                <w:sz w:val="22"/>
                <w:szCs w:val="22"/>
              </w:rPr>
            </w:pPr>
            <w:r w:rsidRPr="00094191">
              <w:rPr>
                <w:sz w:val="22"/>
                <w:szCs w:val="22"/>
              </w:rPr>
              <w:t>R$ 130,47</w:t>
            </w:r>
          </w:p>
        </w:tc>
      </w:tr>
      <w:tr w:rsidR="00CC3C08" w:rsidRPr="00094191" w:rsidTr="00EA2786">
        <w:tc>
          <w:tcPr>
            <w:tcW w:w="566" w:type="dxa"/>
          </w:tcPr>
          <w:p w:rsidR="00CC3C08" w:rsidRPr="00094191" w:rsidRDefault="00CC3C08" w:rsidP="00EA2786">
            <w:pPr>
              <w:pStyle w:val="Contedodatabela"/>
              <w:jc w:val="center"/>
              <w:rPr>
                <w:sz w:val="22"/>
                <w:szCs w:val="22"/>
              </w:rPr>
            </w:pPr>
          </w:p>
        </w:tc>
        <w:tc>
          <w:tcPr>
            <w:tcW w:w="567" w:type="dxa"/>
          </w:tcPr>
          <w:p w:rsidR="00CC3C08" w:rsidRPr="00094191" w:rsidRDefault="00CC3C08" w:rsidP="00EA2786">
            <w:pPr>
              <w:pStyle w:val="Contedodatabela"/>
              <w:jc w:val="center"/>
              <w:rPr>
                <w:sz w:val="22"/>
                <w:szCs w:val="22"/>
              </w:rPr>
            </w:pPr>
          </w:p>
        </w:tc>
        <w:tc>
          <w:tcPr>
            <w:tcW w:w="3927" w:type="dxa"/>
          </w:tcPr>
          <w:p w:rsidR="00CC3C08" w:rsidRPr="00094191" w:rsidRDefault="00CC3C08" w:rsidP="00EA2786">
            <w:pPr>
              <w:pStyle w:val="Contedodatabela"/>
              <w:jc w:val="both"/>
              <w:rPr>
                <w:sz w:val="22"/>
                <w:szCs w:val="22"/>
              </w:rPr>
            </w:pPr>
          </w:p>
        </w:tc>
        <w:tc>
          <w:tcPr>
            <w:tcW w:w="1270" w:type="dxa"/>
          </w:tcPr>
          <w:p w:rsidR="00CC3C08" w:rsidRPr="00094191" w:rsidRDefault="00CC3C08" w:rsidP="00EA2786">
            <w:pPr>
              <w:pStyle w:val="Contedodatabela"/>
              <w:jc w:val="center"/>
              <w:rPr>
                <w:sz w:val="22"/>
                <w:szCs w:val="22"/>
              </w:rPr>
            </w:pPr>
          </w:p>
        </w:tc>
        <w:tc>
          <w:tcPr>
            <w:tcW w:w="905" w:type="dxa"/>
          </w:tcPr>
          <w:p w:rsidR="00CC3C08" w:rsidRPr="00094191" w:rsidRDefault="00CC3C08" w:rsidP="00EA2786">
            <w:pPr>
              <w:pStyle w:val="Contedodatabela"/>
              <w:jc w:val="center"/>
              <w:rPr>
                <w:sz w:val="22"/>
                <w:szCs w:val="22"/>
              </w:rPr>
            </w:pPr>
          </w:p>
        </w:tc>
        <w:tc>
          <w:tcPr>
            <w:tcW w:w="1212" w:type="dxa"/>
          </w:tcPr>
          <w:p w:rsidR="00CC3C08" w:rsidRPr="009C2C6E" w:rsidRDefault="00CC3C08" w:rsidP="00EA2786">
            <w:pPr>
              <w:pStyle w:val="Contedodatabela"/>
              <w:jc w:val="right"/>
              <w:rPr>
                <w:b/>
                <w:sz w:val="22"/>
                <w:szCs w:val="22"/>
              </w:rPr>
            </w:pPr>
            <w:r w:rsidRPr="009C2C6E">
              <w:rPr>
                <w:b/>
                <w:sz w:val="22"/>
                <w:szCs w:val="22"/>
              </w:rPr>
              <w:t>TOTAL</w:t>
            </w:r>
          </w:p>
        </w:tc>
        <w:tc>
          <w:tcPr>
            <w:tcW w:w="1334" w:type="dxa"/>
          </w:tcPr>
          <w:p w:rsidR="00CC3C08" w:rsidRPr="009C2C6E" w:rsidRDefault="00CC3C08" w:rsidP="00EA2786">
            <w:pPr>
              <w:pStyle w:val="Contedodatabela"/>
              <w:jc w:val="right"/>
              <w:rPr>
                <w:b/>
                <w:sz w:val="22"/>
                <w:szCs w:val="22"/>
              </w:rPr>
            </w:pPr>
            <w:r w:rsidRPr="009C2C6E">
              <w:rPr>
                <w:b/>
                <w:sz w:val="22"/>
                <w:szCs w:val="22"/>
              </w:rPr>
              <w:t>R$ 445,73</w:t>
            </w:r>
          </w:p>
        </w:tc>
      </w:tr>
      <w:tr w:rsidR="00CC3C08" w:rsidRPr="00094191" w:rsidTr="00EA2786">
        <w:tc>
          <w:tcPr>
            <w:tcW w:w="9781" w:type="dxa"/>
            <w:gridSpan w:val="7"/>
          </w:tcPr>
          <w:p w:rsidR="00CC3C08" w:rsidRPr="009D43EB" w:rsidRDefault="00CC3C08" w:rsidP="00EA2786">
            <w:pPr>
              <w:pStyle w:val="Contedodatabela"/>
              <w:jc w:val="center"/>
              <w:rPr>
                <w:b/>
                <w:sz w:val="22"/>
                <w:szCs w:val="22"/>
              </w:rPr>
            </w:pPr>
            <w:r w:rsidRPr="009D43EB">
              <w:rPr>
                <w:b/>
                <w:sz w:val="22"/>
                <w:szCs w:val="22"/>
              </w:rPr>
              <w:t>LOTE 07 FUTSAL LIVRE</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7</w:t>
            </w:r>
          </w:p>
        </w:tc>
        <w:tc>
          <w:tcPr>
            <w:tcW w:w="567" w:type="dxa"/>
          </w:tcPr>
          <w:p w:rsidR="00CC3C08" w:rsidRPr="00094191" w:rsidRDefault="00CC3C08" w:rsidP="00EA2786">
            <w:pPr>
              <w:pStyle w:val="Contedodatabela"/>
              <w:jc w:val="center"/>
              <w:rPr>
                <w:sz w:val="22"/>
                <w:szCs w:val="22"/>
              </w:rPr>
            </w:pPr>
            <w:r w:rsidRPr="00094191">
              <w:rPr>
                <w:sz w:val="22"/>
                <w:szCs w:val="22"/>
              </w:rPr>
              <w:t>1</w:t>
            </w:r>
          </w:p>
        </w:tc>
        <w:tc>
          <w:tcPr>
            <w:tcW w:w="3927" w:type="dxa"/>
          </w:tcPr>
          <w:p w:rsidR="00CC3C08" w:rsidRPr="00094191" w:rsidRDefault="00CC3C08" w:rsidP="00EA2786">
            <w:pPr>
              <w:pStyle w:val="Contedodatabela"/>
              <w:jc w:val="both"/>
              <w:rPr>
                <w:sz w:val="22"/>
                <w:szCs w:val="22"/>
              </w:rPr>
            </w:pPr>
            <w:r w:rsidRPr="00094191">
              <w:rPr>
                <w:sz w:val="22"/>
                <w:szCs w:val="22"/>
              </w:rPr>
              <w:t>Troféu com altura de 94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R$ 431,13</w:t>
            </w:r>
          </w:p>
        </w:tc>
        <w:tc>
          <w:tcPr>
            <w:tcW w:w="1334" w:type="dxa"/>
          </w:tcPr>
          <w:p w:rsidR="00CC3C08" w:rsidRPr="00094191" w:rsidRDefault="00CC3C08" w:rsidP="00EA2786">
            <w:pPr>
              <w:pStyle w:val="Contedodatabela"/>
              <w:jc w:val="right"/>
              <w:rPr>
                <w:sz w:val="22"/>
                <w:szCs w:val="22"/>
              </w:rPr>
            </w:pPr>
            <w:r w:rsidRPr="00094191">
              <w:rPr>
                <w:sz w:val="22"/>
                <w:szCs w:val="22"/>
              </w:rPr>
              <w:t>R$ 431,13</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7</w:t>
            </w:r>
          </w:p>
        </w:tc>
        <w:tc>
          <w:tcPr>
            <w:tcW w:w="567" w:type="dxa"/>
          </w:tcPr>
          <w:p w:rsidR="00CC3C08" w:rsidRPr="00094191" w:rsidRDefault="00CC3C08" w:rsidP="00EA2786">
            <w:pPr>
              <w:pStyle w:val="Contedodatabela"/>
              <w:jc w:val="center"/>
              <w:rPr>
                <w:sz w:val="22"/>
                <w:szCs w:val="22"/>
              </w:rPr>
            </w:pPr>
            <w:r w:rsidRPr="00094191">
              <w:rPr>
                <w:sz w:val="22"/>
                <w:szCs w:val="22"/>
              </w:rPr>
              <w:t>2</w:t>
            </w:r>
          </w:p>
        </w:tc>
        <w:tc>
          <w:tcPr>
            <w:tcW w:w="3927" w:type="dxa"/>
          </w:tcPr>
          <w:p w:rsidR="00CC3C08" w:rsidRPr="00094191" w:rsidRDefault="00CC3C08" w:rsidP="00EA2786">
            <w:pPr>
              <w:pStyle w:val="Contedodatabela"/>
              <w:jc w:val="both"/>
              <w:rPr>
                <w:sz w:val="22"/>
                <w:szCs w:val="22"/>
              </w:rPr>
            </w:pPr>
            <w:r w:rsidRPr="00094191">
              <w:rPr>
                <w:sz w:val="22"/>
                <w:szCs w:val="22"/>
              </w:rPr>
              <w:t>Troféu com altura de 91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R$ 423,47</w:t>
            </w:r>
          </w:p>
        </w:tc>
        <w:tc>
          <w:tcPr>
            <w:tcW w:w="1334" w:type="dxa"/>
          </w:tcPr>
          <w:p w:rsidR="00CC3C08" w:rsidRPr="00094191" w:rsidRDefault="00CC3C08" w:rsidP="00EA2786">
            <w:pPr>
              <w:pStyle w:val="Contedodatabela"/>
              <w:jc w:val="right"/>
              <w:rPr>
                <w:sz w:val="22"/>
                <w:szCs w:val="22"/>
              </w:rPr>
            </w:pPr>
            <w:r w:rsidRPr="00094191">
              <w:rPr>
                <w:sz w:val="22"/>
                <w:szCs w:val="22"/>
              </w:rPr>
              <w:t>R$ 423,47</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7</w:t>
            </w:r>
          </w:p>
        </w:tc>
        <w:tc>
          <w:tcPr>
            <w:tcW w:w="567" w:type="dxa"/>
          </w:tcPr>
          <w:p w:rsidR="00CC3C08" w:rsidRPr="00094191" w:rsidRDefault="00CC3C08" w:rsidP="00EA2786">
            <w:pPr>
              <w:pStyle w:val="Contedodatabela"/>
              <w:jc w:val="center"/>
              <w:rPr>
                <w:sz w:val="22"/>
                <w:szCs w:val="22"/>
              </w:rPr>
            </w:pPr>
            <w:r w:rsidRPr="00094191">
              <w:rPr>
                <w:sz w:val="22"/>
                <w:szCs w:val="22"/>
              </w:rPr>
              <w:t>3</w:t>
            </w:r>
          </w:p>
        </w:tc>
        <w:tc>
          <w:tcPr>
            <w:tcW w:w="3927" w:type="dxa"/>
          </w:tcPr>
          <w:p w:rsidR="00CC3C08" w:rsidRPr="00094191" w:rsidRDefault="00CC3C08" w:rsidP="00EA2786">
            <w:pPr>
              <w:pStyle w:val="Contedodatabela"/>
              <w:jc w:val="both"/>
              <w:rPr>
                <w:sz w:val="22"/>
                <w:szCs w:val="22"/>
              </w:rPr>
            </w:pPr>
            <w:r w:rsidRPr="00094191">
              <w:rPr>
                <w:sz w:val="22"/>
                <w:szCs w:val="22"/>
              </w:rPr>
              <w:t>Troféu com altura de 88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R$ 416,80</w:t>
            </w:r>
          </w:p>
        </w:tc>
        <w:tc>
          <w:tcPr>
            <w:tcW w:w="1334" w:type="dxa"/>
          </w:tcPr>
          <w:p w:rsidR="00CC3C08" w:rsidRPr="00094191" w:rsidRDefault="00CC3C08" w:rsidP="00EA2786">
            <w:pPr>
              <w:pStyle w:val="Contedodatabela"/>
              <w:jc w:val="right"/>
              <w:rPr>
                <w:sz w:val="22"/>
                <w:szCs w:val="22"/>
              </w:rPr>
            </w:pPr>
            <w:r w:rsidRPr="00094191">
              <w:rPr>
                <w:sz w:val="22"/>
                <w:szCs w:val="22"/>
              </w:rPr>
              <w:t>R$ 416,80</w:t>
            </w:r>
          </w:p>
        </w:tc>
      </w:tr>
      <w:tr w:rsidR="00CC3C08" w:rsidRPr="00094191" w:rsidTr="00EA2786">
        <w:tc>
          <w:tcPr>
            <w:tcW w:w="566" w:type="dxa"/>
          </w:tcPr>
          <w:p w:rsidR="00CC3C08" w:rsidRPr="00094191" w:rsidRDefault="00CC3C08" w:rsidP="00EA2786">
            <w:pPr>
              <w:pStyle w:val="Contedodatabela"/>
              <w:jc w:val="center"/>
              <w:rPr>
                <w:sz w:val="22"/>
                <w:szCs w:val="22"/>
              </w:rPr>
            </w:pPr>
          </w:p>
        </w:tc>
        <w:tc>
          <w:tcPr>
            <w:tcW w:w="567" w:type="dxa"/>
          </w:tcPr>
          <w:p w:rsidR="00CC3C08" w:rsidRPr="00094191" w:rsidRDefault="00CC3C08" w:rsidP="00EA2786">
            <w:pPr>
              <w:pStyle w:val="Contedodatabela"/>
              <w:jc w:val="center"/>
              <w:rPr>
                <w:sz w:val="22"/>
                <w:szCs w:val="22"/>
              </w:rPr>
            </w:pPr>
          </w:p>
        </w:tc>
        <w:tc>
          <w:tcPr>
            <w:tcW w:w="3927" w:type="dxa"/>
          </w:tcPr>
          <w:p w:rsidR="00CC3C08" w:rsidRPr="00094191" w:rsidRDefault="00CC3C08" w:rsidP="00EA2786">
            <w:pPr>
              <w:pStyle w:val="Contedodatabela"/>
              <w:jc w:val="both"/>
              <w:rPr>
                <w:sz w:val="22"/>
                <w:szCs w:val="22"/>
              </w:rPr>
            </w:pPr>
          </w:p>
        </w:tc>
        <w:tc>
          <w:tcPr>
            <w:tcW w:w="1270" w:type="dxa"/>
          </w:tcPr>
          <w:p w:rsidR="00CC3C08" w:rsidRPr="00094191" w:rsidRDefault="00CC3C08" w:rsidP="00EA2786">
            <w:pPr>
              <w:pStyle w:val="Contedodatabela"/>
              <w:jc w:val="center"/>
              <w:rPr>
                <w:sz w:val="22"/>
                <w:szCs w:val="22"/>
              </w:rPr>
            </w:pPr>
          </w:p>
        </w:tc>
        <w:tc>
          <w:tcPr>
            <w:tcW w:w="905" w:type="dxa"/>
          </w:tcPr>
          <w:p w:rsidR="00CC3C08" w:rsidRPr="00094191" w:rsidRDefault="00CC3C08" w:rsidP="00EA2786">
            <w:pPr>
              <w:pStyle w:val="Contedodatabela"/>
              <w:jc w:val="center"/>
              <w:rPr>
                <w:sz w:val="22"/>
                <w:szCs w:val="22"/>
              </w:rPr>
            </w:pPr>
          </w:p>
        </w:tc>
        <w:tc>
          <w:tcPr>
            <w:tcW w:w="1212" w:type="dxa"/>
          </w:tcPr>
          <w:p w:rsidR="00CC3C08" w:rsidRPr="009D43EB" w:rsidRDefault="00CC3C08" w:rsidP="00EA2786">
            <w:pPr>
              <w:pStyle w:val="Contedodatabela"/>
              <w:jc w:val="right"/>
              <w:rPr>
                <w:b/>
                <w:sz w:val="22"/>
                <w:szCs w:val="22"/>
              </w:rPr>
            </w:pPr>
            <w:r w:rsidRPr="009D43EB">
              <w:rPr>
                <w:b/>
                <w:sz w:val="22"/>
                <w:szCs w:val="22"/>
              </w:rPr>
              <w:t>TOTAL</w:t>
            </w:r>
          </w:p>
        </w:tc>
        <w:tc>
          <w:tcPr>
            <w:tcW w:w="1334" w:type="dxa"/>
          </w:tcPr>
          <w:p w:rsidR="00CC3C08" w:rsidRPr="009D43EB" w:rsidRDefault="00CC3C08" w:rsidP="00EA2786">
            <w:pPr>
              <w:pStyle w:val="Contedodatabela"/>
              <w:jc w:val="right"/>
              <w:rPr>
                <w:b/>
                <w:sz w:val="22"/>
                <w:szCs w:val="22"/>
              </w:rPr>
            </w:pPr>
            <w:r w:rsidRPr="009D43EB">
              <w:rPr>
                <w:b/>
                <w:sz w:val="22"/>
                <w:szCs w:val="22"/>
              </w:rPr>
              <w:t>R$ 1.271,40</w:t>
            </w:r>
          </w:p>
        </w:tc>
      </w:tr>
      <w:tr w:rsidR="00CC3C08" w:rsidRPr="00094191" w:rsidTr="00EA2786">
        <w:tc>
          <w:tcPr>
            <w:tcW w:w="9781" w:type="dxa"/>
            <w:gridSpan w:val="7"/>
          </w:tcPr>
          <w:p w:rsidR="00CC3C08" w:rsidRPr="009D43EB" w:rsidRDefault="00CC3C08" w:rsidP="00EA2786">
            <w:pPr>
              <w:pStyle w:val="Contedodatabela"/>
              <w:jc w:val="center"/>
              <w:rPr>
                <w:b/>
                <w:sz w:val="22"/>
                <w:szCs w:val="22"/>
              </w:rPr>
            </w:pPr>
            <w:r w:rsidRPr="009D43EB">
              <w:rPr>
                <w:b/>
                <w:sz w:val="22"/>
                <w:szCs w:val="22"/>
              </w:rPr>
              <w:t>LOTE 08 FUTSAL VETERANO</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8</w:t>
            </w:r>
          </w:p>
        </w:tc>
        <w:tc>
          <w:tcPr>
            <w:tcW w:w="567" w:type="dxa"/>
          </w:tcPr>
          <w:p w:rsidR="00CC3C08" w:rsidRPr="00094191" w:rsidRDefault="00CC3C08" w:rsidP="00EA2786">
            <w:pPr>
              <w:pStyle w:val="Contedodatabela"/>
              <w:jc w:val="center"/>
              <w:rPr>
                <w:sz w:val="22"/>
                <w:szCs w:val="22"/>
              </w:rPr>
            </w:pPr>
            <w:r w:rsidRPr="00094191">
              <w:rPr>
                <w:sz w:val="22"/>
                <w:szCs w:val="22"/>
              </w:rPr>
              <w:t>1</w:t>
            </w:r>
          </w:p>
        </w:tc>
        <w:tc>
          <w:tcPr>
            <w:tcW w:w="3927" w:type="dxa"/>
          </w:tcPr>
          <w:p w:rsidR="00CC3C08" w:rsidRPr="00094191" w:rsidRDefault="00CC3C08" w:rsidP="00EA2786">
            <w:pPr>
              <w:pStyle w:val="Contedodatabela"/>
              <w:jc w:val="both"/>
              <w:rPr>
                <w:sz w:val="22"/>
                <w:szCs w:val="22"/>
              </w:rPr>
            </w:pPr>
            <w:r w:rsidRPr="00094191">
              <w:rPr>
                <w:sz w:val="22"/>
                <w:szCs w:val="22"/>
              </w:rPr>
              <w:t xml:space="preserve">Troféu com 84 cm de altura, com base redonda com 21 cm de largura em polímero na cor preta. Suporte em polímero metalizado na cor dourado, cone em polímero metalizado na cor dourado, tampa e suporte em polímero metalizado na cor dourado, Taça em polímero metalizada na cor dourada com 32 cm de largura entre as alças, alça e tampa em polímero metalizado na cor dourada. Estatueta superior intercambiável. Este troféu pode vir com o componente cone e taça metalizados na cor dourado (DO). </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R$ 416,80</w:t>
            </w:r>
          </w:p>
        </w:tc>
        <w:tc>
          <w:tcPr>
            <w:tcW w:w="1334" w:type="dxa"/>
          </w:tcPr>
          <w:p w:rsidR="00CC3C08" w:rsidRPr="00094191" w:rsidRDefault="00CC3C08" w:rsidP="00EA2786">
            <w:pPr>
              <w:pStyle w:val="Contedodatabela"/>
              <w:jc w:val="right"/>
              <w:rPr>
                <w:sz w:val="22"/>
                <w:szCs w:val="22"/>
              </w:rPr>
            </w:pPr>
            <w:r w:rsidRPr="00094191">
              <w:rPr>
                <w:sz w:val="22"/>
                <w:szCs w:val="22"/>
              </w:rPr>
              <w:t>R$ 416,80</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8</w:t>
            </w:r>
          </w:p>
        </w:tc>
        <w:tc>
          <w:tcPr>
            <w:tcW w:w="567" w:type="dxa"/>
          </w:tcPr>
          <w:p w:rsidR="00CC3C08" w:rsidRPr="00094191" w:rsidRDefault="00CC3C08" w:rsidP="00EA2786">
            <w:pPr>
              <w:pStyle w:val="Contedodatabela"/>
              <w:jc w:val="center"/>
              <w:rPr>
                <w:sz w:val="22"/>
                <w:szCs w:val="22"/>
              </w:rPr>
            </w:pPr>
            <w:r w:rsidRPr="00094191">
              <w:rPr>
                <w:sz w:val="22"/>
                <w:szCs w:val="22"/>
              </w:rPr>
              <w:t>2</w:t>
            </w:r>
          </w:p>
        </w:tc>
        <w:tc>
          <w:tcPr>
            <w:tcW w:w="3927" w:type="dxa"/>
          </w:tcPr>
          <w:p w:rsidR="00CC3C08" w:rsidRPr="00094191" w:rsidRDefault="00CC3C08" w:rsidP="00EA2786">
            <w:pPr>
              <w:pStyle w:val="Contedodatabela"/>
              <w:jc w:val="both"/>
              <w:rPr>
                <w:sz w:val="22"/>
                <w:szCs w:val="22"/>
              </w:rPr>
            </w:pPr>
            <w:r w:rsidRPr="00094191">
              <w:rPr>
                <w:sz w:val="22"/>
                <w:szCs w:val="22"/>
              </w:rPr>
              <w:t>Troféu com 78 cm de altura, com base redonda com 21 cm de largura em polímero na cor preta. Suporte em polímero metalizado na cor dourado, cone em polímero metalizado na cor prata, tampa e suporte em polímero metalizado na cor dourado, Taça em polímero metalizada na cor prata com 32 cm de largura entre as alças, alça e tampa em polímero metalizado na cor dourada. Estatueta superior intercambiável. Este troféu pode vir com o componente cone e taça metalizados nas cores dourada (DO) e prata (PR).</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R$ 382,83</w:t>
            </w:r>
          </w:p>
        </w:tc>
        <w:tc>
          <w:tcPr>
            <w:tcW w:w="1334" w:type="dxa"/>
          </w:tcPr>
          <w:p w:rsidR="00CC3C08" w:rsidRPr="00094191" w:rsidRDefault="00CC3C08" w:rsidP="00EA2786">
            <w:pPr>
              <w:pStyle w:val="Contedodatabela"/>
              <w:jc w:val="right"/>
              <w:rPr>
                <w:sz w:val="22"/>
                <w:szCs w:val="22"/>
              </w:rPr>
            </w:pPr>
            <w:r w:rsidRPr="00094191">
              <w:rPr>
                <w:sz w:val="22"/>
                <w:szCs w:val="22"/>
              </w:rPr>
              <w:t>R$ 382,83</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8</w:t>
            </w:r>
          </w:p>
        </w:tc>
        <w:tc>
          <w:tcPr>
            <w:tcW w:w="567" w:type="dxa"/>
          </w:tcPr>
          <w:p w:rsidR="00CC3C08" w:rsidRPr="00094191" w:rsidRDefault="00CC3C08" w:rsidP="00EA2786">
            <w:pPr>
              <w:pStyle w:val="Contedodatabela"/>
              <w:jc w:val="center"/>
              <w:rPr>
                <w:sz w:val="22"/>
                <w:szCs w:val="22"/>
              </w:rPr>
            </w:pPr>
            <w:r w:rsidRPr="00094191">
              <w:rPr>
                <w:sz w:val="22"/>
                <w:szCs w:val="22"/>
              </w:rPr>
              <w:t>3</w:t>
            </w:r>
          </w:p>
        </w:tc>
        <w:tc>
          <w:tcPr>
            <w:tcW w:w="3927" w:type="dxa"/>
          </w:tcPr>
          <w:p w:rsidR="00CC3C08" w:rsidRPr="00094191" w:rsidRDefault="00CC3C08" w:rsidP="00EA2786">
            <w:pPr>
              <w:pStyle w:val="Contedodatabela"/>
              <w:jc w:val="both"/>
              <w:rPr>
                <w:sz w:val="22"/>
                <w:szCs w:val="22"/>
              </w:rPr>
            </w:pPr>
            <w:r w:rsidRPr="00094191">
              <w:rPr>
                <w:sz w:val="22"/>
                <w:szCs w:val="22"/>
              </w:rPr>
              <w:t xml:space="preserve">Troféu com 73 cm de altura, com base redonda com 21 cm de largura em polímero na cor preta. Suporte em polímero metalizado na cor dourado, cone em polímero metalizado na cor bronze, tampa e suporte em polímero metalizado na cor dourado, Taça em polímero metalizada na cor bronze com 32 cm de largura entre as alças, alça e tampa em polímero metalizado na cor dourada. Estatueta superior intercambiável. Este troféu pode vir com o componente cone e taça metalizados nas cores bronze (BZ) e dourados (DO). </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R$ 416,80</w:t>
            </w:r>
          </w:p>
        </w:tc>
        <w:tc>
          <w:tcPr>
            <w:tcW w:w="1334" w:type="dxa"/>
          </w:tcPr>
          <w:p w:rsidR="00CC3C08" w:rsidRPr="00094191" w:rsidRDefault="00CC3C08" w:rsidP="00EA2786">
            <w:pPr>
              <w:pStyle w:val="Contedodatabela"/>
              <w:jc w:val="right"/>
              <w:rPr>
                <w:sz w:val="22"/>
                <w:szCs w:val="22"/>
              </w:rPr>
            </w:pPr>
            <w:r w:rsidRPr="00094191">
              <w:rPr>
                <w:sz w:val="22"/>
                <w:szCs w:val="22"/>
              </w:rPr>
              <w:t>R$ 416,80</w:t>
            </w:r>
          </w:p>
        </w:tc>
      </w:tr>
      <w:tr w:rsidR="00CC3C08" w:rsidRPr="00094191" w:rsidTr="00EA2786">
        <w:tc>
          <w:tcPr>
            <w:tcW w:w="566" w:type="dxa"/>
          </w:tcPr>
          <w:p w:rsidR="00CC3C08" w:rsidRPr="00094191" w:rsidRDefault="00CC3C08" w:rsidP="00EA2786">
            <w:pPr>
              <w:pStyle w:val="Contedodatabela"/>
              <w:jc w:val="center"/>
              <w:rPr>
                <w:sz w:val="22"/>
                <w:szCs w:val="22"/>
              </w:rPr>
            </w:pPr>
          </w:p>
        </w:tc>
        <w:tc>
          <w:tcPr>
            <w:tcW w:w="567" w:type="dxa"/>
          </w:tcPr>
          <w:p w:rsidR="00CC3C08" w:rsidRPr="00094191" w:rsidRDefault="00CC3C08" w:rsidP="00EA2786">
            <w:pPr>
              <w:pStyle w:val="Contedodatabela"/>
              <w:jc w:val="center"/>
              <w:rPr>
                <w:sz w:val="22"/>
                <w:szCs w:val="22"/>
              </w:rPr>
            </w:pPr>
          </w:p>
        </w:tc>
        <w:tc>
          <w:tcPr>
            <w:tcW w:w="3927" w:type="dxa"/>
          </w:tcPr>
          <w:p w:rsidR="00CC3C08" w:rsidRPr="00094191" w:rsidRDefault="00CC3C08" w:rsidP="00EA2786">
            <w:pPr>
              <w:pStyle w:val="Contedodatabela"/>
              <w:jc w:val="both"/>
              <w:rPr>
                <w:sz w:val="22"/>
                <w:szCs w:val="22"/>
              </w:rPr>
            </w:pPr>
          </w:p>
        </w:tc>
        <w:tc>
          <w:tcPr>
            <w:tcW w:w="1270" w:type="dxa"/>
          </w:tcPr>
          <w:p w:rsidR="00CC3C08" w:rsidRPr="00094191" w:rsidRDefault="00CC3C08" w:rsidP="00EA2786">
            <w:pPr>
              <w:pStyle w:val="Contedodatabela"/>
              <w:jc w:val="center"/>
              <w:rPr>
                <w:sz w:val="22"/>
                <w:szCs w:val="22"/>
              </w:rPr>
            </w:pPr>
          </w:p>
        </w:tc>
        <w:tc>
          <w:tcPr>
            <w:tcW w:w="905" w:type="dxa"/>
          </w:tcPr>
          <w:p w:rsidR="00CC3C08" w:rsidRPr="00094191" w:rsidRDefault="00CC3C08" w:rsidP="00EA2786">
            <w:pPr>
              <w:pStyle w:val="Contedodatabela"/>
              <w:jc w:val="center"/>
              <w:rPr>
                <w:sz w:val="22"/>
                <w:szCs w:val="22"/>
              </w:rPr>
            </w:pPr>
          </w:p>
        </w:tc>
        <w:tc>
          <w:tcPr>
            <w:tcW w:w="1212" w:type="dxa"/>
          </w:tcPr>
          <w:p w:rsidR="00CC3C08" w:rsidRPr="009D43EB" w:rsidRDefault="00CC3C08" w:rsidP="00EA2786">
            <w:pPr>
              <w:pStyle w:val="Contedodatabela"/>
              <w:jc w:val="right"/>
              <w:rPr>
                <w:b/>
                <w:sz w:val="22"/>
                <w:szCs w:val="22"/>
              </w:rPr>
            </w:pPr>
            <w:r w:rsidRPr="009D43EB">
              <w:rPr>
                <w:b/>
                <w:sz w:val="22"/>
                <w:szCs w:val="22"/>
              </w:rPr>
              <w:t>TOTAL</w:t>
            </w:r>
          </w:p>
        </w:tc>
        <w:tc>
          <w:tcPr>
            <w:tcW w:w="1334" w:type="dxa"/>
          </w:tcPr>
          <w:p w:rsidR="00CC3C08" w:rsidRPr="009D43EB" w:rsidRDefault="00CC3C08" w:rsidP="00EA2786">
            <w:pPr>
              <w:pStyle w:val="Contedodatabela"/>
              <w:jc w:val="right"/>
              <w:rPr>
                <w:b/>
                <w:sz w:val="22"/>
                <w:szCs w:val="22"/>
              </w:rPr>
            </w:pPr>
            <w:r w:rsidRPr="009D43EB">
              <w:rPr>
                <w:b/>
                <w:sz w:val="22"/>
                <w:szCs w:val="22"/>
              </w:rPr>
              <w:t>R$ 1.216,43</w:t>
            </w:r>
          </w:p>
        </w:tc>
      </w:tr>
      <w:tr w:rsidR="00CC3C08" w:rsidRPr="00094191" w:rsidTr="00EA2786">
        <w:tc>
          <w:tcPr>
            <w:tcW w:w="9781" w:type="dxa"/>
            <w:gridSpan w:val="7"/>
          </w:tcPr>
          <w:p w:rsidR="00CC3C08" w:rsidRPr="009D43EB" w:rsidRDefault="00CC3C08" w:rsidP="00EA2786">
            <w:pPr>
              <w:pStyle w:val="Contedodatabela"/>
              <w:jc w:val="center"/>
              <w:rPr>
                <w:b/>
                <w:sz w:val="22"/>
                <w:szCs w:val="22"/>
              </w:rPr>
            </w:pPr>
            <w:r w:rsidRPr="009D43EB">
              <w:rPr>
                <w:b/>
                <w:sz w:val="22"/>
                <w:szCs w:val="22"/>
              </w:rPr>
              <w:t>LOTE 09 FUTSAL FEMININO</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9</w:t>
            </w:r>
          </w:p>
        </w:tc>
        <w:tc>
          <w:tcPr>
            <w:tcW w:w="567" w:type="dxa"/>
          </w:tcPr>
          <w:p w:rsidR="00CC3C08" w:rsidRPr="00094191" w:rsidRDefault="00CC3C08" w:rsidP="00EA2786">
            <w:pPr>
              <w:pStyle w:val="Contedodatabela"/>
              <w:jc w:val="center"/>
              <w:rPr>
                <w:sz w:val="22"/>
                <w:szCs w:val="22"/>
              </w:rPr>
            </w:pPr>
            <w:r w:rsidRPr="00094191">
              <w:rPr>
                <w:sz w:val="22"/>
                <w:szCs w:val="22"/>
              </w:rPr>
              <w:t>1</w:t>
            </w:r>
          </w:p>
        </w:tc>
        <w:tc>
          <w:tcPr>
            <w:tcW w:w="3927" w:type="dxa"/>
          </w:tcPr>
          <w:p w:rsidR="00CC3C08" w:rsidRPr="00094191" w:rsidRDefault="00CC3C08" w:rsidP="00EA2786">
            <w:pPr>
              <w:pStyle w:val="Contedodatabela"/>
              <w:jc w:val="both"/>
              <w:rPr>
                <w:sz w:val="22"/>
                <w:szCs w:val="22"/>
              </w:rPr>
            </w:pPr>
            <w:r w:rsidRPr="00094191">
              <w:rPr>
                <w:sz w:val="22"/>
                <w:szCs w:val="22"/>
              </w:rPr>
              <w:t xml:space="preserve">Troféu com altura de 85 cm com base redonda com 21 cm de largura fabricada em polímero, metalizada a alto vácuo e pintada na cor azul acetinado. Sobre esta base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com 21 cm de largura a partir das alças. Esta taça é composta por cesta em polímero metalizada a alto vácuo na cor dourada e copa interna em polímero metalizada a alto vácuo e pintada na cor azul acetinado com tampa metalizada na cor dourada. </w:t>
            </w:r>
            <w:r w:rsidRPr="00A675E7">
              <w:rPr>
                <w:sz w:val="22"/>
                <w:szCs w:val="22"/>
              </w:rPr>
              <w:t>Estatueta intercambiável. Este troféu pode vir com a base e a copa interna da taça em polímero nas cores vermelha acetinada, dourada acetinada e verde acetinada.</w:t>
            </w:r>
          </w:p>
        </w:tc>
        <w:tc>
          <w:tcPr>
            <w:tcW w:w="1270" w:type="dxa"/>
          </w:tcPr>
          <w:p w:rsidR="00CC3C08" w:rsidRPr="00094191" w:rsidRDefault="00CC3C08" w:rsidP="00EA2786">
            <w:pPr>
              <w:pStyle w:val="Contedodatabela"/>
              <w:jc w:val="center"/>
              <w:rPr>
                <w:sz w:val="22"/>
                <w:szCs w:val="22"/>
              </w:rPr>
            </w:pPr>
            <w:r w:rsidRPr="00094191">
              <w:rPr>
                <w:sz w:val="22"/>
                <w:szCs w:val="22"/>
              </w:rPr>
              <w:t>2,0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R$ 447,80</w:t>
            </w:r>
          </w:p>
        </w:tc>
        <w:tc>
          <w:tcPr>
            <w:tcW w:w="1334" w:type="dxa"/>
          </w:tcPr>
          <w:p w:rsidR="00CC3C08" w:rsidRPr="00094191" w:rsidRDefault="00CC3C08" w:rsidP="00EA2786">
            <w:pPr>
              <w:pStyle w:val="Contedodatabela"/>
              <w:jc w:val="right"/>
              <w:rPr>
                <w:sz w:val="22"/>
                <w:szCs w:val="22"/>
              </w:rPr>
            </w:pPr>
            <w:r w:rsidRPr="00094191">
              <w:rPr>
                <w:sz w:val="22"/>
                <w:szCs w:val="22"/>
              </w:rPr>
              <w:t>R$ 895,60</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9</w:t>
            </w:r>
          </w:p>
        </w:tc>
        <w:tc>
          <w:tcPr>
            <w:tcW w:w="567" w:type="dxa"/>
          </w:tcPr>
          <w:p w:rsidR="00CC3C08" w:rsidRPr="00094191" w:rsidRDefault="00CC3C08" w:rsidP="00EA2786">
            <w:pPr>
              <w:pStyle w:val="Contedodatabela"/>
              <w:jc w:val="center"/>
              <w:rPr>
                <w:sz w:val="22"/>
                <w:szCs w:val="22"/>
              </w:rPr>
            </w:pPr>
            <w:r w:rsidRPr="00094191">
              <w:rPr>
                <w:sz w:val="22"/>
                <w:szCs w:val="22"/>
              </w:rPr>
              <w:t>2</w:t>
            </w:r>
          </w:p>
        </w:tc>
        <w:tc>
          <w:tcPr>
            <w:tcW w:w="3927" w:type="dxa"/>
          </w:tcPr>
          <w:p w:rsidR="00CC3C08" w:rsidRPr="00094191" w:rsidRDefault="00CC3C08" w:rsidP="00EA2786">
            <w:pPr>
              <w:pStyle w:val="Contedodatabela"/>
              <w:jc w:val="both"/>
              <w:rPr>
                <w:sz w:val="22"/>
                <w:szCs w:val="22"/>
              </w:rPr>
            </w:pPr>
            <w:r w:rsidRPr="00094191">
              <w:rPr>
                <w:sz w:val="22"/>
                <w:szCs w:val="22"/>
              </w:rPr>
              <w:t xml:space="preserve">Troféu com altura de 81 cm com base redonda com 21 cm de largura fabricada em polímero, metalizada a alto vácuo e pintada na cor azul acetinado. Sobre esta base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com 21 cm de largura a partir das alças. Esta taça é composta por cesta em polímero metalizada a alto vácuo na cor dourada e copa interna em polímero metalizada a alto vácuo e pintada na cor azul acetinado com tampa metalizada na cor dourada. </w:t>
            </w:r>
            <w:r w:rsidRPr="00A675E7">
              <w:rPr>
                <w:sz w:val="22"/>
                <w:szCs w:val="22"/>
              </w:rPr>
              <w:t>Estatueta intercambiável. Este troféu pode vir com a base e a copa interna da taça em polímero nas cores vermelha acetinada, dourada acetinada e verde acetinada.</w:t>
            </w:r>
          </w:p>
        </w:tc>
        <w:tc>
          <w:tcPr>
            <w:tcW w:w="1270" w:type="dxa"/>
          </w:tcPr>
          <w:p w:rsidR="00CC3C08" w:rsidRPr="00094191" w:rsidRDefault="00CC3C08" w:rsidP="00EA2786">
            <w:pPr>
              <w:pStyle w:val="Contedodatabela"/>
              <w:jc w:val="center"/>
              <w:rPr>
                <w:sz w:val="22"/>
                <w:szCs w:val="22"/>
              </w:rPr>
            </w:pPr>
            <w:r w:rsidRPr="00094191">
              <w:rPr>
                <w:sz w:val="22"/>
                <w:szCs w:val="22"/>
              </w:rPr>
              <w:t>2,0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R$ 423,80</w:t>
            </w:r>
          </w:p>
        </w:tc>
        <w:tc>
          <w:tcPr>
            <w:tcW w:w="1334" w:type="dxa"/>
          </w:tcPr>
          <w:p w:rsidR="00CC3C08" w:rsidRPr="00094191" w:rsidRDefault="00CC3C08" w:rsidP="00EA2786">
            <w:pPr>
              <w:pStyle w:val="Contedodatabela"/>
              <w:jc w:val="right"/>
              <w:rPr>
                <w:sz w:val="22"/>
                <w:szCs w:val="22"/>
              </w:rPr>
            </w:pPr>
            <w:r w:rsidRPr="00094191">
              <w:rPr>
                <w:sz w:val="22"/>
                <w:szCs w:val="22"/>
              </w:rPr>
              <w:t>R$ 847,60</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9</w:t>
            </w:r>
          </w:p>
        </w:tc>
        <w:tc>
          <w:tcPr>
            <w:tcW w:w="567" w:type="dxa"/>
          </w:tcPr>
          <w:p w:rsidR="00CC3C08" w:rsidRPr="00094191" w:rsidRDefault="00CC3C08" w:rsidP="00EA2786">
            <w:pPr>
              <w:pStyle w:val="Contedodatabela"/>
              <w:jc w:val="center"/>
              <w:rPr>
                <w:sz w:val="22"/>
                <w:szCs w:val="22"/>
              </w:rPr>
            </w:pPr>
            <w:r w:rsidRPr="00094191">
              <w:rPr>
                <w:sz w:val="22"/>
                <w:szCs w:val="22"/>
              </w:rPr>
              <w:t>3</w:t>
            </w:r>
          </w:p>
        </w:tc>
        <w:tc>
          <w:tcPr>
            <w:tcW w:w="3927" w:type="dxa"/>
          </w:tcPr>
          <w:p w:rsidR="00CC3C08" w:rsidRPr="00094191" w:rsidRDefault="00CC3C08" w:rsidP="00EA2786">
            <w:pPr>
              <w:pStyle w:val="Contedodatabela"/>
              <w:jc w:val="both"/>
              <w:rPr>
                <w:sz w:val="22"/>
                <w:szCs w:val="22"/>
              </w:rPr>
            </w:pPr>
            <w:r w:rsidRPr="00094191">
              <w:rPr>
                <w:sz w:val="22"/>
                <w:szCs w:val="22"/>
              </w:rPr>
              <w:t xml:space="preserve">Troféu com altura de 75 cm com base redonda com 21 cm de largura fabricada em polímero, metalizada a alto vácuo e pintada na cor azul acetinado. Sobre esta base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com 21 cm de largura a partir das alças. Esta taça é composta por cesta em polímero metalizada a alto vácuo na cor dourada e copa interna em polímero metalizada a alto vácuo e pintada na cor azul acetinado com tampa metalizada na cor dourada. </w:t>
            </w:r>
            <w:r w:rsidRPr="00A675E7">
              <w:rPr>
                <w:sz w:val="22"/>
                <w:szCs w:val="22"/>
              </w:rPr>
              <w:t>Estatueta intercambiável. Este troféu pode vir com a base e a copa interna da taça em polímero nas cores vermelha acetinada, dourada acetinada e verde acetinada.</w:t>
            </w:r>
          </w:p>
        </w:tc>
        <w:tc>
          <w:tcPr>
            <w:tcW w:w="1270" w:type="dxa"/>
          </w:tcPr>
          <w:p w:rsidR="00CC3C08" w:rsidRPr="00094191" w:rsidRDefault="00CC3C08" w:rsidP="00EA2786">
            <w:pPr>
              <w:pStyle w:val="Contedodatabela"/>
              <w:jc w:val="center"/>
              <w:rPr>
                <w:sz w:val="22"/>
                <w:szCs w:val="22"/>
              </w:rPr>
            </w:pPr>
            <w:r w:rsidRPr="00094191">
              <w:rPr>
                <w:sz w:val="22"/>
                <w:szCs w:val="22"/>
              </w:rPr>
              <w:t>2,0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R$ 414,13</w:t>
            </w:r>
          </w:p>
        </w:tc>
        <w:tc>
          <w:tcPr>
            <w:tcW w:w="1334" w:type="dxa"/>
          </w:tcPr>
          <w:p w:rsidR="00CC3C08" w:rsidRPr="00094191" w:rsidRDefault="00CC3C08" w:rsidP="00EA2786">
            <w:pPr>
              <w:pStyle w:val="Contedodatabela"/>
              <w:jc w:val="right"/>
              <w:rPr>
                <w:sz w:val="22"/>
                <w:szCs w:val="22"/>
              </w:rPr>
            </w:pPr>
            <w:r w:rsidRPr="00094191">
              <w:rPr>
                <w:sz w:val="22"/>
                <w:szCs w:val="22"/>
              </w:rPr>
              <w:t>R$ 828,27</w:t>
            </w:r>
          </w:p>
        </w:tc>
      </w:tr>
      <w:tr w:rsidR="00CC3C08" w:rsidRPr="008E193A" w:rsidTr="00EA2786">
        <w:tc>
          <w:tcPr>
            <w:tcW w:w="566" w:type="dxa"/>
          </w:tcPr>
          <w:p w:rsidR="00CC3C08" w:rsidRPr="00094191" w:rsidRDefault="00CC3C08" w:rsidP="00EA2786">
            <w:pPr>
              <w:pStyle w:val="Contedodatabela"/>
              <w:jc w:val="center"/>
              <w:rPr>
                <w:sz w:val="22"/>
                <w:szCs w:val="22"/>
              </w:rPr>
            </w:pPr>
          </w:p>
        </w:tc>
        <w:tc>
          <w:tcPr>
            <w:tcW w:w="567" w:type="dxa"/>
          </w:tcPr>
          <w:p w:rsidR="00CC3C08" w:rsidRPr="00094191" w:rsidRDefault="00CC3C08" w:rsidP="00EA2786">
            <w:pPr>
              <w:pStyle w:val="Contedodatabela"/>
              <w:jc w:val="center"/>
              <w:rPr>
                <w:sz w:val="22"/>
                <w:szCs w:val="22"/>
              </w:rPr>
            </w:pPr>
          </w:p>
        </w:tc>
        <w:tc>
          <w:tcPr>
            <w:tcW w:w="3927" w:type="dxa"/>
          </w:tcPr>
          <w:p w:rsidR="00CC3C08" w:rsidRPr="00094191" w:rsidRDefault="00CC3C08" w:rsidP="00EA2786">
            <w:pPr>
              <w:pStyle w:val="Contedodatabela"/>
              <w:jc w:val="both"/>
              <w:rPr>
                <w:sz w:val="22"/>
                <w:szCs w:val="22"/>
              </w:rPr>
            </w:pPr>
          </w:p>
        </w:tc>
        <w:tc>
          <w:tcPr>
            <w:tcW w:w="1270" w:type="dxa"/>
          </w:tcPr>
          <w:p w:rsidR="00CC3C08" w:rsidRPr="00094191" w:rsidRDefault="00CC3C08" w:rsidP="00EA2786">
            <w:pPr>
              <w:pStyle w:val="Contedodatabela"/>
              <w:jc w:val="center"/>
              <w:rPr>
                <w:sz w:val="22"/>
                <w:szCs w:val="22"/>
              </w:rPr>
            </w:pPr>
          </w:p>
        </w:tc>
        <w:tc>
          <w:tcPr>
            <w:tcW w:w="905" w:type="dxa"/>
          </w:tcPr>
          <w:p w:rsidR="00CC3C08" w:rsidRPr="00094191" w:rsidRDefault="00CC3C08" w:rsidP="00EA2786">
            <w:pPr>
              <w:pStyle w:val="Contedodatabela"/>
              <w:jc w:val="center"/>
              <w:rPr>
                <w:sz w:val="22"/>
                <w:szCs w:val="22"/>
              </w:rPr>
            </w:pPr>
          </w:p>
        </w:tc>
        <w:tc>
          <w:tcPr>
            <w:tcW w:w="1212" w:type="dxa"/>
          </w:tcPr>
          <w:p w:rsidR="00CC3C08" w:rsidRPr="009D43EB" w:rsidRDefault="00CC3C08" w:rsidP="00EA2786">
            <w:pPr>
              <w:pStyle w:val="Contedodatabela"/>
              <w:jc w:val="right"/>
              <w:rPr>
                <w:b/>
                <w:sz w:val="22"/>
                <w:szCs w:val="22"/>
              </w:rPr>
            </w:pPr>
            <w:r w:rsidRPr="009D43EB">
              <w:rPr>
                <w:b/>
                <w:sz w:val="22"/>
                <w:szCs w:val="22"/>
              </w:rPr>
              <w:t>TOTAL</w:t>
            </w:r>
          </w:p>
        </w:tc>
        <w:tc>
          <w:tcPr>
            <w:tcW w:w="1334" w:type="dxa"/>
          </w:tcPr>
          <w:p w:rsidR="00CC3C08" w:rsidRPr="008E193A" w:rsidRDefault="00CC3C08" w:rsidP="00EA2786">
            <w:pPr>
              <w:pStyle w:val="Contedodatabela"/>
              <w:jc w:val="right"/>
              <w:rPr>
                <w:b/>
                <w:sz w:val="22"/>
                <w:szCs w:val="22"/>
              </w:rPr>
            </w:pPr>
            <w:r w:rsidRPr="008E193A">
              <w:rPr>
                <w:b/>
                <w:sz w:val="22"/>
                <w:szCs w:val="22"/>
              </w:rPr>
              <w:t>R$ 2571,47</w:t>
            </w:r>
          </w:p>
        </w:tc>
      </w:tr>
      <w:tr w:rsidR="00CC3C08" w:rsidRPr="00094191" w:rsidTr="00EA2786">
        <w:tc>
          <w:tcPr>
            <w:tcW w:w="9781" w:type="dxa"/>
            <w:gridSpan w:val="7"/>
          </w:tcPr>
          <w:p w:rsidR="00CC3C08" w:rsidRPr="009D43EB" w:rsidRDefault="00CC3C08" w:rsidP="00EA2786">
            <w:pPr>
              <w:pStyle w:val="Contedodatabela"/>
              <w:jc w:val="center"/>
              <w:rPr>
                <w:b/>
                <w:sz w:val="22"/>
                <w:szCs w:val="22"/>
              </w:rPr>
            </w:pPr>
            <w:r w:rsidRPr="009D43EB">
              <w:rPr>
                <w:b/>
                <w:sz w:val="22"/>
                <w:szCs w:val="22"/>
              </w:rPr>
              <w:t>LOTE 10 FUTEBOL SETE LIVRE</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10</w:t>
            </w:r>
          </w:p>
        </w:tc>
        <w:tc>
          <w:tcPr>
            <w:tcW w:w="567" w:type="dxa"/>
          </w:tcPr>
          <w:p w:rsidR="00CC3C08" w:rsidRPr="00094191" w:rsidRDefault="00CC3C08" w:rsidP="00EA2786">
            <w:pPr>
              <w:pStyle w:val="Contedodatabela"/>
              <w:jc w:val="center"/>
              <w:rPr>
                <w:sz w:val="22"/>
                <w:szCs w:val="22"/>
              </w:rPr>
            </w:pPr>
            <w:r w:rsidRPr="00094191">
              <w:rPr>
                <w:sz w:val="22"/>
                <w:szCs w:val="22"/>
              </w:rPr>
              <w:t>1</w:t>
            </w:r>
          </w:p>
        </w:tc>
        <w:tc>
          <w:tcPr>
            <w:tcW w:w="3927" w:type="dxa"/>
          </w:tcPr>
          <w:p w:rsidR="00CC3C08" w:rsidRPr="00094191" w:rsidRDefault="00CC3C08" w:rsidP="00EA2786">
            <w:pPr>
              <w:pStyle w:val="Contedodatabela"/>
              <w:jc w:val="both"/>
              <w:rPr>
                <w:sz w:val="22"/>
                <w:szCs w:val="22"/>
              </w:rPr>
            </w:pPr>
            <w:r w:rsidRPr="00094191">
              <w:rPr>
                <w:sz w:val="22"/>
                <w:szCs w:val="22"/>
              </w:rPr>
              <w:t xml:space="preserve">Troféu 120 cm de altura, base octogonal 21,50 cm de largura em polímero na cor preta, Quatro colunas compostas em polímero metalizados cor dourada contendo no centro uma figura de bola de futebol em polímero metalizada cor prata com gomos pintados na cor preta. Uma base em polímero octogonal na cor preta adornada com quatro estatuetas fixas de águias metalizadas na cor dourada. Na parte superior desta base um suporte e um cone com frisos e tampa em polímero metalizado cor dourada e uma figura de bola de futebol em polímero metalizada na cor prata com gomos pintados na cor preta com 13,40 cm de largura. Estatueta superior intercambiável. </w:t>
            </w:r>
            <w:r w:rsidRPr="00A675E7">
              <w:rPr>
                <w:sz w:val="22"/>
                <w:szCs w:val="22"/>
              </w:rPr>
              <w:t>Este troféu pode vir com as bolas com os gomos pintados na cor verde (VR), vermelha (VM) e azul (AZE).</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R$ 734,13</w:t>
            </w:r>
          </w:p>
        </w:tc>
        <w:tc>
          <w:tcPr>
            <w:tcW w:w="1334" w:type="dxa"/>
          </w:tcPr>
          <w:p w:rsidR="00CC3C08" w:rsidRPr="00094191" w:rsidRDefault="00CC3C08" w:rsidP="00EA2786">
            <w:pPr>
              <w:pStyle w:val="Contedodatabela"/>
              <w:jc w:val="right"/>
              <w:rPr>
                <w:sz w:val="22"/>
                <w:szCs w:val="22"/>
              </w:rPr>
            </w:pPr>
            <w:r w:rsidRPr="00094191">
              <w:rPr>
                <w:sz w:val="22"/>
                <w:szCs w:val="22"/>
              </w:rPr>
              <w:t>R$ 734,13</w:t>
            </w:r>
          </w:p>
        </w:tc>
        <w:bookmarkStart w:id="0" w:name="_GoBack"/>
        <w:bookmarkEnd w:id="0"/>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10</w:t>
            </w:r>
          </w:p>
        </w:tc>
        <w:tc>
          <w:tcPr>
            <w:tcW w:w="567" w:type="dxa"/>
          </w:tcPr>
          <w:p w:rsidR="00CC3C08" w:rsidRPr="00094191" w:rsidRDefault="00CC3C08" w:rsidP="00EA2786">
            <w:pPr>
              <w:pStyle w:val="Contedodatabela"/>
              <w:jc w:val="center"/>
              <w:rPr>
                <w:sz w:val="22"/>
                <w:szCs w:val="22"/>
              </w:rPr>
            </w:pPr>
            <w:r w:rsidRPr="00094191">
              <w:rPr>
                <w:sz w:val="22"/>
                <w:szCs w:val="22"/>
              </w:rPr>
              <w:t>2</w:t>
            </w:r>
          </w:p>
        </w:tc>
        <w:tc>
          <w:tcPr>
            <w:tcW w:w="3927" w:type="dxa"/>
          </w:tcPr>
          <w:p w:rsidR="00CC3C08" w:rsidRPr="00094191" w:rsidRDefault="00CC3C08" w:rsidP="00EA2786">
            <w:pPr>
              <w:pStyle w:val="Contedodatabela"/>
              <w:jc w:val="both"/>
              <w:rPr>
                <w:sz w:val="22"/>
                <w:szCs w:val="22"/>
              </w:rPr>
            </w:pPr>
            <w:r w:rsidRPr="00094191">
              <w:rPr>
                <w:sz w:val="22"/>
                <w:szCs w:val="22"/>
              </w:rPr>
              <w:t>Troféu 110 cm alt, base octogonal 21,20 cm larg em polímero cor preta, Quatro colunas compostas em polímero metalizados cor dourada contendo no centro uma figura de bola de futebol em polímero metalizada cor prata com gomos pintados cor preta. Uma base em polímero octogonal cor preta adornada com quatro estatuetas fixas de águias metalizadas cor dourada. Na parte superior desta base um suporte e um cone com frisos e tampa em polímero metalizado cor dourada e uma figura de bola de futebol em polímero metalizada cor prata com gomos pintados cor preta com13,40 cm larg. Estatueta superior intercambiável. Este troféu pode vir com as bolas com os gomos pintados na cor verde, vermelha e azul.</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R$ 705,13</w:t>
            </w:r>
          </w:p>
        </w:tc>
        <w:tc>
          <w:tcPr>
            <w:tcW w:w="1334" w:type="dxa"/>
          </w:tcPr>
          <w:p w:rsidR="00CC3C08" w:rsidRPr="00094191" w:rsidRDefault="00CC3C08" w:rsidP="00EA2786">
            <w:pPr>
              <w:pStyle w:val="Contedodatabela"/>
              <w:jc w:val="right"/>
              <w:rPr>
                <w:sz w:val="22"/>
                <w:szCs w:val="22"/>
              </w:rPr>
            </w:pPr>
            <w:r w:rsidRPr="00094191">
              <w:rPr>
                <w:sz w:val="22"/>
                <w:szCs w:val="22"/>
              </w:rPr>
              <w:t>R$ 705,13</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10</w:t>
            </w:r>
          </w:p>
        </w:tc>
        <w:tc>
          <w:tcPr>
            <w:tcW w:w="567" w:type="dxa"/>
          </w:tcPr>
          <w:p w:rsidR="00CC3C08" w:rsidRPr="00094191" w:rsidRDefault="00CC3C08" w:rsidP="00EA2786">
            <w:pPr>
              <w:pStyle w:val="Contedodatabela"/>
              <w:jc w:val="center"/>
              <w:rPr>
                <w:sz w:val="22"/>
                <w:szCs w:val="22"/>
              </w:rPr>
            </w:pPr>
            <w:r w:rsidRPr="00094191">
              <w:rPr>
                <w:sz w:val="22"/>
                <w:szCs w:val="22"/>
              </w:rPr>
              <w:t>3</w:t>
            </w:r>
          </w:p>
        </w:tc>
        <w:tc>
          <w:tcPr>
            <w:tcW w:w="3927" w:type="dxa"/>
          </w:tcPr>
          <w:p w:rsidR="00CC3C08" w:rsidRPr="00094191" w:rsidRDefault="00CC3C08" w:rsidP="00EA2786">
            <w:pPr>
              <w:pStyle w:val="Contedodatabela"/>
              <w:jc w:val="both"/>
              <w:rPr>
                <w:sz w:val="22"/>
                <w:szCs w:val="22"/>
              </w:rPr>
            </w:pPr>
            <w:r w:rsidRPr="00094191">
              <w:rPr>
                <w:sz w:val="22"/>
                <w:szCs w:val="22"/>
              </w:rPr>
              <w:t>Troféu 103 cm alt, base octogonal 21,20 cm larg em polímero cor preta, Quatro colunas compostas por polímero metalizados dourada contendo no centro uma figura de bola de futebol em polímero metalizada cor prata com gomos pintados cor preta. Uma base em polímero octogonal cor preta adornada com quatro estatuetas fixas de águias metalizadas na cor dourada. Na parte superior desta base um suporte e um cone com frisos e tampa em polímero metalizado cor dourada e uma figura de bola de futebol em polímero metalizada cor prata com gomos pintados cor preta com13,40 cm de larg. Estatueta superior intercambiável. O troféu pode vir com as bolas com os gomos pintados na cor verde, vermelha e azul.</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R$ 674,13</w:t>
            </w:r>
          </w:p>
        </w:tc>
        <w:tc>
          <w:tcPr>
            <w:tcW w:w="1334" w:type="dxa"/>
          </w:tcPr>
          <w:p w:rsidR="00CC3C08" w:rsidRPr="00094191" w:rsidRDefault="00CC3C08" w:rsidP="00EA2786">
            <w:pPr>
              <w:pStyle w:val="Contedodatabela"/>
              <w:jc w:val="right"/>
              <w:rPr>
                <w:sz w:val="22"/>
                <w:szCs w:val="22"/>
              </w:rPr>
            </w:pPr>
            <w:r w:rsidRPr="00094191">
              <w:rPr>
                <w:sz w:val="22"/>
                <w:szCs w:val="22"/>
              </w:rPr>
              <w:t>R$ 674,13</w:t>
            </w:r>
          </w:p>
        </w:tc>
      </w:tr>
      <w:tr w:rsidR="00CC3C08" w:rsidRPr="00094191" w:rsidTr="00EA2786">
        <w:tc>
          <w:tcPr>
            <w:tcW w:w="566" w:type="dxa"/>
          </w:tcPr>
          <w:p w:rsidR="00CC3C08" w:rsidRPr="00094191" w:rsidRDefault="00CC3C08" w:rsidP="00EA2786">
            <w:pPr>
              <w:pStyle w:val="Contedodatabela"/>
              <w:jc w:val="center"/>
              <w:rPr>
                <w:sz w:val="22"/>
                <w:szCs w:val="22"/>
              </w:rPr>
            </w:pPr>
          </w:p>
        </w:tc>
        <w:tc>
          <w:tcPr>
            <w:tcW w:w="567" w:type="dxa"/>
          </w:tcPr>
          <w:p w:rsidR="00CC3C08" w:rsidRPr="00094191" w:rsidRDefault="00CC3C08" w:rsidP="00EA2786">
            <w:pPr>
              <w:pStyle w:val="Contedodatabela"/>
              <w:jc w:val="center"/>
              <w:rPr>
                <w:sz w:val="22"/>
                <w:szCs w:val="22"/>
              </w:rPr>
            </w:pPr>
          </w:p>
        </w:tc>
        <w:tc>
          <w:tcPr>
            <w:tcW w:w="3927" w:type="dxa"/>
          </w:tcPr>
          <w:p w:rsidR="00CC3C08" w:rsidRPr="00094191" w:rsidRDefault="00CC3C08" w:rsidP="00EA2786">
            <w:pPr>
              <w:pStyle w:val="Contedodatabela"/>
              <w:jc w:val="both"/>
              <w:rPr>
                <w:sz w:val="22"/>
                <w:szCs w:val="22"/>
              </w:rPr>
            </w:pPr>
          </w:p>
        </w:tc>
        <w:tc>
          <w:tcPr>
            <w:tcW w:w="1270" w:type="dxa"/>
          </w:tcPr>
          <w:p w:rsidR="00CC3C08" w:rsidRPr="00094191" w:rsidRDefault="00CC3C08" w:rsidP="00EA2786">
            <w:pPr>
              <w:pStyle w:val="Contedodatabela"/>
              <w:jc w:val="center"/>
              <w:rPr>
                <w:sz w:val="22"/>
                <w:szCs w:val="22"/>
              </w:rPr>
            </w:pPr>
          </w:p>
        </w:tc>
        <w:tc>
          <w:tcPr>
            <w:tcW w:w="905" w:type="dxa"/>
          </w:tcPr>
          <w:p w:rsidR="00CC3C08" w:rsidRPr="00094191" w:rsidRDefault="00CC3C08" w:rsidP="00EA2786">
            <w:pPr>
              <w:pStyle w:val="Contedodatabela"/>
              <w:jc w:val="center"/>
              <w:rPr>
                <w:sz w:val="22"/>
                <w:szCs w:val="22"/>
              </w:rPr>
            </w:pPr>
          </w:p>
        </w:tc>
        <w:tc>
          <w:tcPr>
            <w:tcW w:w="1212" w:type="dxa"/>
          </w:tcPr>
          <w:p w:rsidR="00CC3C08" w:rsidRPr="009D43EB" w:rsidRDefault="00CC3C08" w:rsidP="00EA2786">
            <w:pPr>
              <w:pStyle w:val="Contedodatabela"/>
              <w:jc w:val="right"/>
              <w:rPr>
                <w:b/>
                <w:sz w:val="22"/>
                <w:szCs w:val="22"/>
              </w:rPr>
            </w:pPr>
            <w:r w:rsidRPr="009D43EB">
              <w:rPr>
                <w:b/>
                <w:sz w:val="22"/>
                <w:szCs w:val="22"/>
              </w:rPr>
              <w:t>TOTAL</w:t>
            </w:r>
          </w:p>
        </w:tc>
        <w:tc>
          <w:tcPr>
            <w:tcW w:w="1334" w:type="dxa"/>
          </w:tcPr>
          <w:p w:rsidR="00CC3C08" w:rsidRPr="005971A0" w:rsidRDefault="00CC3C08" w:rsidP="00EA2786">
            <w:pPr>
              <w:pStyle w:val="Contedodatabela"/>
              <w:jc w:val="right"/>
              <w:rPr>
                <w:b/>
                <w:sz w:val="22"/>
                <w:szCs w:val="22"/>
              </w:rPr>
            </w:pPr>
            <w:r w:rsidRPr="005971A0">
              <w:rPr>
                <w:b/>
                <w:sz w:val="22"/>
                <w:szCs w:val="22"/>
              </w:rPr>
              <w:t>R$ 2.113,40</w:t>
            </w:r>
          </w:p>
        </w:tc>
      </w:tr>
      <w:tr w:rsidR="00CC3C08" w:rsidRPr="00094191" w:rsidTr="00EA2786">
        <w:tc>
          <w:tcPr>
            <w:tcW w:w="9781" w:type="dxa"/>
            <w:gridSpan w:val="7"/>
          </w:tcPr>
          <w:p w:rsidR="00CC3C08" w:rsidRPr="009D43EB" w:rsidRDefault="00CC3C08" w:rsidP="00EA2786">
            <w:pPr>
              <w:pStyle w:val="Contedodatabela"/>
              <w:jc w:val="center"/>
              <w:rPr>
                <w:b/>
                <w:sz w:val="22"/>
                <w:szCs w:val="22"/>
              </w:rPr>
            </w:pPr>
            <w:r w:rsidRPr="009D43EB">
              <w:rPr>
                <w:b/>
                <w:sz w:val="22"/>
                <w:szCs w:val="22"/>
              </w:rPr>
              <w:t>LOTE 11 FUTEBOL SETE VETERANO</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11</w:t>
            </w:r>
          </w:p>
        </w:tc>
        <w:tc>
          <w:tcPr>
            <w:tcW w:w="567" w:type="dxa"/>
          </w:tcPr>
          <w:p w:rsidR="00CC3C08" w:rsidRPr="00094191" w:rsidRDefault="00CC3C08" w:rsidP="00EA2786">
            <w:pPr>
              <w:pStyle w:val="Contedodatabela"/>
              <w:jc w:val="center"/>
              <w:rPr>
                <w:sz w:val="22"/>
                <w:szCs w:val="22"/>
              </w:rPr>
            </w:pPr>
            <w:r w:rsidRPr="00094191">
              <w:rPr>
                <w:sz w:val="22"/>
                <w:szCs w:val="22"/>
              </w:rPr>
              <w:t>1</w:t>
            </w:r>
          </w:p>
        </w:tc>
        <w:tc>
          <w:tcPr>
            <w:tcW w:w="3927" w:type="dxa"/>
          </w:tcPr>
          <w:p w:rsidR="00CC3C08" w:rsidRPr="00094191" w:rsidRDefault="00CC3C08" w:rsidP="00EA2786">
            <w:pPr>
              <w:pStyle w:val="Contedodatabela"/>
              <w:jc w:val="both"/>
              <w:rPr>
                <w:sz w:val="22"/>
                <w:szCs w:val="22"/>
              </w:rPr>
            </w:pPr>
            <w:r w:rsidRPr="00094191">
              <w:rPr>
                <w:sz w:val="22"/>
                <w:szCs w:val="22"/>
              </w:rPr>
              <w:t>Troféu com 99 cm de altura, com base octogonal com 26,50 cm de largura em polímero metalizada na cor dourada. Sobre esta base estão fixados quatro suportes em polímero metalizados na cor dourada e quatro taças metalizadas na cor dourada. Sobre estas taças quatro estatuetas de jogadores de futebol fabricadas em polímero e metalizadas a alto vácuo pintadas na cor dourado. Acima desta base um suporte em polímero metalizado na cor dourada e uma coluna fabricada em polímero e metalizada na cor dourada com efeito texturizado. Acima dessa coluna uma tampa e uma taça fechada e com alças fabricada em polímero e pintada na cor dourado com efeito texturizado com 29 cm de largura a partir das alças</w:t>
            </w:r>
            <w:r w:rsidRPr="00A675E7">
              <w:rPr>
                <w:sz w:val="22"/>
                <w:szCs w:val="22"/>
              </w:rPr>
              <w:t xml:space="preserve">. Estatueta superior intercambiável. Este troféu pode ser pintado totalmente na cor </w:t>
            </w:r>
            <w:r>
              <w:rPr>
                <w:sz w:val="22"/>
                <w:szCs w:val="22"/>
              </w:rPr>
              <w:t>dourada.</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R$ 693,47</w:t>
            </w:r>
          </w:p>
        </w:tc>
        <w:tc>
          <w:tcPr>
            <w:tcW w:w="1334" w:type="dxa"/>
          </w:tcPr>
          <w:p w:rsidR="00CC3C08" w:rsidRPr="00094191" w:rsidRDefault="00CC3C08" w:rsidP="00EA2786">
            <w:pPr>
              <w:pStyle w:val="Contedodatabela"/>
              <w:jc w:val="right"/>
              <w:rPr>
                <w:sz w:val="22"/>
                <w:szCs w:val="22"/>
              </w:rPr>
            </w:pPr>
            <w:r w:rsidRPr="00094191">
              <w:rPr>
                <w:sz w:val="22"/>
                <w:szCs w:val="22"/>
              </w:rPr>
              <w:t>R$ 693,47</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11</w:t>
            </w:r>
          </w:p>
        </w:tc>
        <w:tc>
          <w:tcPr>
            <w:tcW w:w="567" w:type="dxa"/>
          </w:tcPr>
          <w:p w:rsidR="00CC3C08" w:rsidRPr="00094191" w:rsidRDefault="00CC3C08" w:rsidP="00EA2786">
            <w:pPr>
              <w:pStyle w:val="Contedodatabela"/>
              <w:jc w:val="center"/>
              <w:rPr>
                <w:sz w:val="22"/>
                <w:szCs w:val="22"/>
              </w:rPr>
            </w:pPr>
            <w:r w:rsidRPr="00094191">
              <w:rPr>
                <w:sz w:val="22"/>
                <w:szCs w:val="22"/>
              </w:rPr>
              <w:t>2</w:t>
            </w:r>
          </w:p>
        </w:tc>
        <w:tc>
          <w:tcPr>
            <w:tcW w:w="3927" w:type="dxa"/>
          </w:tcPr>
          <w:p w:rsidR="00CC3C08" w:rsidRPr="00094191" w:rsidRDefault="00CC3C08" w:rsidP="00EA2786">
            <w:pPr>
              <w:pStyle w:val="Contedodatabela"/>
              <w:jc w:val="both"/>
              <w:rPr>
                <w:sz w:val="22"/>
                <w:szCs w:val="22"/>
              </w:rPr>
            </w:pPr>
            <w:r w:rsidRPr="00094191">
              <w:rPr>
                <w:sz w:val="22"/>
                <w:szCs w:val="22"/>
              </w:rPr>
              <w:t xml:space="preserve">Troféu com 91 cm de altura, com base octogonal com 26,50 cm de largura em polímero metalizada na cor dourada. Sobre esta base estão fixados quatro suportes em polímero metalizados na cor dourada e quatro taças metalizadas na cor dourada. Sobre estas taças quatro estatuetas de jogadores de futebol fabricadas em polímero e metalizadas a alto vácuo pintadas na cor dourado. Acima desta base um suporte em polímero metalizado na cor dourada e uma coluna fabricada em polímero e metalizada na cor dourada com efeito texturizado. Acima dessa coluna uma tampa e uma taça fechada e com alças fabricada em polímero e pintada na cor dourado com efeito texturizado com 29 cm de largura a partir das alças. </w:t>
            </w:r>
            <w:r w:rsidRPr="00A675E7">
              <w:rPr>
                <w:sz w:val="22"/>
                <w:szCs w:val="22"/>
              </w:rPr>
              <w:t xml:space="preserve">Este troféu pode ser pintado totalmente na cor </w:t>
            </w:r>
            <w:r>
              <w:rPr>
                <w:sz w:val="22"/>
                <w:szCs w:val="22"/>
              </w:rPr>
              <w:t>prata.</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R$ 683,13</w:t>
            </w:r>
          </w:p>
        </w:tc>
        <w:tc>
          <w:tcPr>
            <w:tcW w:w="1334" w:type="dxa"/>
          </w:tcPr>
          <w:p w:rsidR="00CC3C08" w:rsidRPr="00094191" w:rsidRDefault="00CC3C08" w:rsidP="00EA2786">
            <w:pPr>
              <w:pStyle w:val="Contedodatabela"/>
              <w:jc w:val="right"/>
              <w:rPr>
                <w:sz w:val="22"/>
                <w:szCs w:val="22"/>
              </w:rPr>
            </w:pPr>
            <w:r w:rsidRPr="00094191">
              <w:rPr>
                <w:sz w:val="22"/>
                <w:szCs w:val="22"/>
              </w:rPr>
              <w:t>R$ 683,13</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11</w:t>
            </w:r>
          </w:p>
        </w:tc>
        <w:tc>
          <w:tcPr>
            <w:tcW w:w="567" w:type="dxa"/>
          </w:tcPr>
          <w:p w:rsidR="00CC3C08" w:rsidRPr="00094191" w:rsidRDefault="00CC3C08" w:rsidP="00EA2786">
            <w:pPr>
              <w:pStyle w:val="Contedodatabela"/>
              <w:jc w:val="center"/>
              <w:rPr>
                <w:sz w:val="22"/>
                <w:szCs w:val="22"/>
              </w:rPr>
            </w:pPr>
            <w:r w:rsidRPr="00094191">
              <w:rPr>
                <w:sz w:val="22"/>
                <w:szCs w:val="22"/>
              </w:rPr>
              <w:t>3</w:t>
            </w:r>
          </w:p>
        </w:tc>
        <w:tc>
          <w:tcPr>
            <w:tcW w:w="3927" w:type="dxa"/>
          </w:tcPr>
          <w:p w:rsidR="00CC3C08" w:rsidRPr="00094191" w:rsidRDefault="00CC3C08" w:rsidP="00EA2786">
            <w:pPr>
              <w:pStyle w:val="Contedodatabela"/>
              <w:jc w:val="both"/>
              <w:rPr>
                <w:sz w:val="22"/>
                <w:szCs w:val="22"/>
              </w:rPr>
            </w:pPr>
            <w:r w:rsidRPr="00094191">
              <w:rPr>
                <w:sz w:val="22"/>
                <w:szCs w:val="22"/>
              </w:rPr>
              <w:t xml:space="preserve">Troféu com 91 cm de altura, com base octogonal com 26,50 cm de largura em polímero metalizada na cor dourada. Sobre esta base estão fixados quatro suportes em polímero metalizados na cor dourada e quatro taças metalizadas na cor dourada. Sobre estas taças quatro estatuetas de jogadores de futebol fabricadas em polímero e metalizadas a alto vácuo pintadas na cor dourado. Acima desta base um suporte em polímero metalizado na cor dourada e uma coluna fabricada em polímero e metalizada na cor dourada com efeito texturizado. Acima dessa coluna uma tampa e uma taça fechada e com alças fabricada em polímero e pintada na cor dourado com efeito texturizado com 29 cm de largura a partir das alças. </w:t>
            </w:r>
            <w:r w:rsidRPr="00A675E7">
              <w:rPr>
                <w:sz w:val="22"/>
                <w:szCs w:val="22"/>
              </w:rPr>
              <w:t xml:space="preserve">Este troféu pode ser pintado totalmente na cor </w:t>
            </w:r>
            <w:r>
              <w:rPr>
                <w:sz w:val="22"/>
                <w:szCs w:val="22"/>
              </w:rPr>
              <w:t>bronze.</w:t>
            </w:r>
          </w:p>
        </w:tc>
        <w:tc>
          <w:tcPr>
            <w:tcW w:w="1270" w:type="dxa"/>
          </w:tcPr>
          <w:p w:rsidR="00CC3C08" w:rsidRPr="00094191" w:rsidRDefault="00CC3C08" w:rsidP="00EA2786">
            <w:pPr>
              <w:pStyle w:val="Contedodatabela"/>
              <w:jc w:val="center"/>
              <w:rPr>
                <w:sz w:val="22"/>
                <w:szCs w:val="22"/>
              </w:rPr>
            </w:pPr>
            <w:r w:rsidRPr="00094191">
              <w:rPr>
                <w:sz w:val="22"/>
                <w:szCs w:val="22"/>
              </w:rPr>
              <w:t>1,0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R$ 642,80</w:t>
            </w:r>
          </w:p>
        </w:tc>
        <w:tc>
          <w:tcPr>
            <w:tcW w:w="1334" w:type="dxa"/>
          </w:tcPr>
          <w:p w:rsidR="00CC3C08" w:rsidRPr="00094191" w:rsidRDefault="00CC3C08" w:rsidP="00EA2786">
            <w:pPr>
              <w:pStyle w:val="Contedodatabela"/>
              <w:jc w:val="right"/>
              <w:rPr>
                <w:sz w:val="22"/>
                <w:szCs w:val="22"/>
              </w:rPr>
            </w:pPr>
            <w:r w:rsidRPr="00094191">
              <w:rPr>
                <w:sz w:val="22"/>
                <w:szCs w:val="22"/>
              </w:rPr>
              <w:t>R$ 642,80</w:t>
            </w:r>
          </w:p>
        </w:tc>
      </w:tr>
      <w:tr w:rsidR="00CC3C08" w:rsidRPr="00094191" w:rsidTr="00EA2786">
        <w:tc>
          <w:tcPr>
            <w:tcW w:w="566" w:type="dxa"/>
          </w:tcPr>
          <w:p w:rsidR="00CC3C08" w:rsidRPr="00094191" w:rsidRDefault="00CC3C08" w:rsidP="00EA2786">
            <w:pPr>
              <w:pStyle w:val="Contedodatabela"/>
              <w:jc w:val="center"/>
              <w:rPr>
                <w:sz w:val="22"/>
                <w:szCs w:val="22"/>
              </w:rPr>
            </w:pPr>
          </w:p>
        </w:tc>
        <w:tc>
          <w:tcPr>
            <w:tcW w:w="567" w:type="dxa"/>
          </w:tcPr>
          <w:p w:rsidR="00CC3C08" w:rsidRPr="00094191" w:rsidRDefault="00CC3C08" w:rsidP="00EA2786">
            <w:pPr>
              <w:pStyle w:val="Contedodatabela"/>
              <w:jc w:val="center"/>
              <w:rPr>
                <w:sz w:val="22"/>
                <w:szCs w:val="22"/>
              </w:rPr>
            </w:pPr>
          </w:p>
        </w:tc>
        <w:tc>
          <w:tcPr>
            <w:tcW w:w="3927" w:type="dxa"/>
          </w:tcPr>
          <w:p w:rsidR="00CC3C08" w:rsidRPr="00094191" w:rsidRDefault="00CC3C08" w:rsidP="00EA2786">
            <w:pPr>
              <w:pStyle w:val="Contedodatabela"/>
              <w:jc w:val="both"/>
              <w:rPr>
                <w:sz w:val="22"/>
                <w:szCs w:val="22"/>
              </w:rPr>
            </w:pPr>
          </w:p>
        </w:tc>
        <w:tc>
          <w:tcPr>
            <w:tcW w:w="1270" w:type="dxa"/>
          </w:tcPr>
          <w:p w:rsidR="00CC3C08" w:rsidRPr="00094191" w:rsidRDefault="00CC3C08" w:rsidP="00EA2786">
            <w:pPr>
              <w:pStyle w:val="Contedodatabela"/>
              <w:jc w:val="center"/>
              <w:rPr>
                <w:sz w:val="22"/>
                <w:szCs w:val="22"/>
              </w:rPr>
            </w:pPr>
          </w:p>
        </w:tc>
        <w:tc>
          <w:tcPr>
            <w:tcW w:w="905" w:type="dxa"/>
          </w:tcPr>
          <w:p w:rsidR="00CC3C08" w:rsidRPr="00094191" w:rsidRDefault="00CC3C08" w:rsidP="00EA2786">
            <w:pPr>
              <w:pStyle w:val="Contedodatabela"/>
              <w:jc w:val="center"/>
              <w:rPr>
                <w:sz w:val="22"/>
                <w:szCs w:val="22"/>
              </w:rPr>
            </w:pPr>
          </w:p>
        </w:tc>
        <w:tc>
          <w:tcPr>
            <w:tcW w:w="1212" w:type="dxa"/>
          </w:tcPr>
          <w:p w:rsidR="00CC3C08" w:rsidRPr="009D43EB" w:rsidRDefault="00CC3C08" w:rsidP="00EA2786">
            <w:pPr>
              <w:pStyle w:val="Contedodatabela"/>
              <w:jc w:val="right"/>
              <w:rPr>
                <w:b/>
                <w:sz w:val="22"/>
                <w:szCs w:val="22"/>
              </w:rPr>
            </w:pPr>
            <w:r w:rsidRPr="009D43EB">
              <w:rPr>
                <w:b/>
                <w:sz w:val="22"/>
                <w:szCs w:val="22"/>
              </w:rPr>
              <w:t>TOTAL</w:t>
            </w:r>
          </w:p>
        </w:tc>
        <w:tc>
          <w:tcPr>
            <w:tcW w:w="1334" w:type="dxa"/>
          </w:tcPr>
          <w:p w:rsidR="00CC3C08" w:rsidRPr="009D43EB" w:rsidRDefault="00CC3C08" w:rsidP="00EA2786">
            <w:pPr>
              <w:pStyle w:val="Contedodatabela"/>
              <w:jc w:val="right"/>
              <w:rPr>
                <w:b/>
                <w:sz w:val="22"/>
                <w:szCs w:val="22"/>
              </w:rPr>
            </w:pPr>
            <w:r w:rsidRPr="009D43EB">
              <w:rPr>
                <w:b/>
                <w:sz w:val="22"/>
                <w:szCs w:val="22"/>
              </w:rPr>
              <w:t>R$ 2.019,40</w:t>
            </w:r>
          </w:p>
        </w:tc>
      </w:tr>
      <w:tr w:rsidR="00CC3C08" w:rsidRPr="00094191" w:rsidTr="00EA2786">
        <w:tc>
          <w:tcPr>
            <w:tcW w:w="9781" w:type="dxa"/>
            <w:gridSpan w:val="7"/>
          </w:tcPr>
          <w:p w:rsidR="00CC3C08" w:rsidRPr="009D43EB" w:rsidRDefault="00CC3C08" w:rsidP="00EA2786">
            <w:pPr>
              <w:pStyle w:val="Contedodatabela"/>
              <w:jc w:val="center"/>
              <w:rPr>
                <w:b/>
                <w:sz w:val="22"/>
                <w:szCs w:val="22"/>
              </w:rPr>
            </w:pPr>
            <w:r w:rsidRPr="009D43EB">
              <w:rPr>
                <w:b/>
                <w:sz w:val="22"/>
                <w:szCs w:val="22"/>
              </w:rPr>
              <w:t>LOTE 12 ESCOLA LOCOMOTIVA</w:t>
            </w:r>
          </w:p>
        </w:tc>
      </w:tr>
      <w:tr w:rsidR="00CC3C08" w:rsidRPr="00094191" w:rsidTr="00EA2786">
        <w:tc>
          <w:tcPr>
            <w:tcW w:w="566" w:type="dxa"/>
          </w:tcPr>
          <w:p w:rsidR="00CC3C08" w:rsidRPr="00094191" w:rsidRDefault="00CC3C08" w:rsidP="00EA2786">
            <w:pPr>
              <w:pStyle w:val="Contedodatabela"/>
              <w:jc w:val="center"/>
              <w:rPr>
                <w:sz w:val="22"/>
                <w:szCs w:val="22"/>
              </w:rPr>
            </w:pPr>
            <w:r w:rsidRPr="00094191">
              <w:rPr>
                <w:sz w:val="22"/>
                <w:szCs w:val="22"/>
              </w:rPr>
              <w:t>12</w:t>
            </w:r>
          </w:p>
        </w:tc>
        <w:tc>
          <w:tcPr>
            <w:tcW w:w="567" w:type="dxa"/>
          </w:tcPr>
          <w:p w:rsidR="00CC3C08" w:rsidRPr="00094191" w:rsidRDefault="00CC3C08" w:rsidP="00EA2786">
            <w:pPr>
              <w:pStyle w:val="Contedodatabela"/>
              <w:jc w:val="center"/>
              <w:rPr>
                <w:sz w:val="22"/>
                <w:szCs w:val="22"/>
              </w:rPr>
            </w:pPr>
            <w:r w:rsidRPr="00094191">
              <w:rPr>
                <w:sz w:val="22"/>
                <w:szCs w:val="22"/>
              </w:rPr>
              <w:t>1</w:t>
            </w:r>
          </w:p>
        </w:tc>
        <w:tc>
          <w:tcPr>
            <w:tcW w:w="3927" w:type="dxa"/>
          </w:tcPr>
          <w:p w:rsidR="00CC3C08" w:rsidRPr="00094191" w:rsidRDefault="00CC3C08" w:rsidP="00EA2786">
            <w:pPr>
              <w:pStyle w:val="Contedodatabela"/>
              <w:jc w:val="both"/>
              <w:rPr>
                <w:sz w:val="22"/>
                <w:szCs w:val="22"/>
              </w:rPr>
            </w:pPr>
            <w:r w:rsidRPr="00094191">
              <w:rPr>
                <w:sz w:val="22"/>
                <w:szCs w:val="22"/>
              </w:rPr>
              <w:t>Troféu com altura de 94 cm com base redonda com 21 cm de largura fabricada em polímero na cor preta. Sobre esta base um suporte fabricado em polímero e metalizado a alto vácuo pintado na cor dourada e sobre este suporte um cone cilíndrico adornado com frisos na parte inferior e figuras de ramos na parte superior, sendo fabricada em polímero e metalizada a alto vácuo pintado na cor dourada. Sobre este cone uma tampa fabricada em polímero e metalizada na cor dourada. Sobre esta tampa uma taça fechada fabricada em polímero metalizada a alto vácuo e pintada na cor dourada com 29 cm de largura a partir das alças. Estatueta superior intercambiável.</w:t>
            </w:r>
          </w:p>
        </w:tc>
        <w:tc>
          <w:tcPr>
            <w:tcW w:w="1270" w:type="dxa"/>
          </w:tcPr>
          <w:p w:rsidR="00CC3C08" w:rsidRPr="00094191" w:rsidRDefault="00CC3C08" w:rsidP="00EA2786">
            <w:pPr>
              <w:pStyle w:val="Contedodatabela"/>
              <w:jc w:val="center"/>
              <w:rPr>
                <w:sz w:val="22"/>
                <w:szCs w:val="22"/>
              </w:rPr>
            </w:pPr>
            <w:r w:rsidRPr="00094191">
              <w:rPr>
                <w:sz w:val="22"/>
                <w:szCs w:val="22"/>
              </w:rPr>
              <w:t>5,0</w:t>
            </w:r>
          </w:p>
        </w:tc>
        <w:tc>
          <w:tcPr>
            <w:tcW w:w="905" w:type="dxa"/>
          </w:tcPr>
          <w:p w:rsidR="00CC3C08" w:rsidRPr="00094191" w:rsidRDefault="00CC3C08" w:rsidP="00EA2786">
            <w:pPr>
              <w:pStyle w:val="Contedodatabela"/>
              <w:jc w:val="center"/>
              <w:rPr>
                <w:sz w:val="22"/>
                <w:szCs w:val="22"/>
              </w:rPr>
            </w:pPr>
            <w:r w:rsidRPr="00094191">
              <w:rPr>
                <w:sz w:val="22"/>
                <w:szCs w:val="22"/>
              </w:rPr>
              <w:t>Und</w:t>
            </w:r>
          </w:p>
        </w:tc>
        <w:tc>
          <w:tcPr>
            <w:tcW w:w="1212" w:type="dxa"/>
          </w:tcPr>
          <w:p w:rsidR="00CC3C08" w:rsidRPr="00094191" w:rsidRDefault="00CC3C08" w:rsidP="00EA2786">
            <w:pPr>
              <w:pStyle w:val="Contedodatabela"/>
              <w:jc w:val="right"/>
              <w:rPr>
                <w:sz w:val="22"/>
                <w:szCs w:val="22"/>
              </w:rPr>
            </w:pPr>
            <w:r w:rsidRPr="00094191">
              <w:rPr>
                <w:sz w:val="22"/>
                <w:szCs w:val="22"/>
              </w:rPr>
              <w:t>R$ 430,80</w:t>
            </w:r>
          </w:p>
        </w:tc>
        <w:tc>
          <w:tcPr>
            <w:tcW w:w="1334" w:type="dxa"/>
          </w:tcPr>
          <w:p w:rsidR="00CC3C08" w:rsidRPr="00094191" w:rsidRDefault="00CC3C08" w:rsidP="00EA2786">
            <w:pPr>
              <w:pStyle w:val="Contedodatabela"/>
              <w:jc w:val="right"/>
              <w:rPr>
                <w:sz w:val="22"/>
                <w:szCs w:val="22"/>
              </w:rPr>
            </w:pPr>
            <w:r w:rsidRPr="00094191">
              <w:rPr>
                <w:sz w:val="22"/>
                <w:szCs w:val="22"/>
              </w:rPr>
              <w:t>R$ 2.154,00</w:t>
            </w:r>
          </w:p>
        </w:tc>
      </w:tr>
      <w:tr w:rsidR="00CC3C08" w:rsidRPr="00094191" w:rsidTr="00EA2786">
        <w:tc>
          <w:tcPr>
            <w:tcW w:w="566" w:type="dxa"/>
          </w:tcPr>
          <w:p w:rsidR="00CC3C08" w:rsidRPr="00094191" w:rsidRDefault="00CC3C08" w:rsidP="00EA2786">
            <w:pPr>
              <w:pStyle w:val="Contedodatabela"/>
              <w:jc w:val="center"/>
              <w:rPr>
                <w:sz w:val="22"/>
                <w:szCs w:val="22"/>
              </w:rPr>
            </w:pPr>
          </w:p>
        </w:tc>
        <w:tc>
          <w:tcPr>
            <w:tcW w:w="567" w:type="dxa"/>
          </w:tcPr>
          <w:p w:rsidR="00CC3C08" w:rsidRPr="00094191" w:rsidRDefault="00CC3C08" w:rsidP="00EA2786">
            <w:pPr>
              <w:pStyle w:val="Contedodatabela"/>
              <w:jc w:val="center"/>
              <w:rPr>
                <w:sz w:val="22"/>
                <w:szCs w:val="22"/>
              </w:rPr>
            </w:pPr>
          </w:p>
        </w:tc>
        <w:tc>
          <w:tcPr>
            <w:tcW w:w="3927" w:type="dxa"/>
          </w:tcPr>
          <w:p w:rsidR="00CC3C08" w:rsidRPr="00094191" w:rsidRDefault="00CC3C08" w:rsidP="00EA2786">
            <w:pPr>
              <w:pStyle w:val="Contedodatabela"/>
              <w:jc w:val="both"/>
              <w:rPr>
                <w:sz w:val="22"/>
                <w:szCs w:val="22"/>
              </w:rPr>
            </w:pPr>
          </w:p>
        </w:tc>
        <w:tc>
          <w:tcPr>
            <w:tcW w:w="1270" w:type="dxa"/>
          </w:tcPr>
          <w:p w:rsidR="00CC3C08" w:rsidRPr="00094191" w:rsidRDefault="00CC3C08" w:rsidP="00EA2786">
            <w:pPr>
              <w:pStyle w:val="Contedodatabela"/>
              <w:jc w:val="center"/>
              <w:rPr>
                <w:sz w:val="22"/>
                <w:szCs w:val="22"/>
              </w:rPr>
            </w:pPr>
          </w:p>
        </w:tc>
        <w:tc>
          <w:tcPr>
            <w:tcW w:w="905" w:type="dxa"/>
          </w:tcPr>
          <w:p w:rsidR="00CC3C08" w:rsidRPr="00094191" w:rsidRDefault="00CC3C08" w:rsidP="00EA2786">
            <w:pPr>
              <w:pStyle w:val="Contedodatabela"/>
              <w:jc w:val="center"/>
              <w:rPr>
                <w:sz w:val="22"/>
                <w:szCs w:val="22"/>
              </w:rPr>
            </w:pPr>
          </w:p>
        </w:tc>
        <w:tc>
          <w:tcPr>
            <w:tcW w:w="1212" w:type="dxa"/>
          </w:tcPr>
          <w:p w:rsidR="00CC3C08" w:rsidRPr="009D43EB" w:rsidRDefault="00CC3C08" w:rsidP="00EA2786">
            <w:pPr>
              <w:pStyle w:val="Contedodatabela"/>
              <w:jc w:val="right"/>
              <w:rPr>
                <w:b/>
                <w:sz w:val="22"/>
                <w:szCs w:val="22"/>
              </w:rPr>
            </w:pPr>
            <w:r w:rsidRPr="009D43EB">
              <w:rPr>
                <w:b/>
                <w:sz w:val="22"/>
                <w:szCs w:val="22"/>
              </w:rPr>
              <w:t>TOTAL</w:t>
            </w:r>
          </w:p>
        </w:tc>
        <w:tc>
          <w:tcPr>
            <w:tcW w:w="1334" w:type="dxa"/>
          </w:tcPr>
          <w:p w:rsidR="00CC3C08" w:rsidRPr="009D43EB" w:rsidRDefault="00CC3C08" w:rsidP="00EA2786">
            <w:pPr>
              <w:pStyle w:val="Contedodatabela"/>
              <w:jc w:val="right"/>
              <w:rPr>
                <w:b/>
                <w:sz w:val="22"/>
                <w:szCs w:val="22"/>
              </w:rPr>
            </w:pPr>
            <w:r w:rsidRPr="009D43EB">
              <w:rPr>
                <w:b/>
                <w:sz w:val="22"/>
                <w:szCs w:val="22"/>
              </w:rPr>
              <w:t>R$ 2.154,00</w:t>
            </w:r>
          </w:p>
        </w:tc>
      </w:tr>
    </w:tbl>
    <w:p w:rsidR="00CC3C08" w:rsidRDefault="00CC3C08">
      <w:pPr>
        <w:jc w:val="both"/>
        <w:rPr>
          <w:sz w:val="22"/>
          <w:szCs w:val="22"/>
        </w:rPr>
      </w:pPr>
    </w:p>
    <w:p w:rsidR="00C57D95" w:rsidRDefault="00383844">
      <w:pPr>
        <w:jc w:val="both"/>
        <w:rPr>
          <w:sz w:val="22"/>
          <w:szCs w:val="22"/>
        </w:rPr>
      </w:pPr>
      <w:r>
        <w:rPr>
          <w:sz w:val="22"/>
          <w:szCs w:val="22"/>
        </w:rPr>
        <w:t>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Viadutos-RS, nos termos da Lei Federal nº 14.133/2021”.</w:t>
      </w:r>
    </w:p>
    <w:p w:rsidR="00C57D95" w:rsidRDefault="00C57D95">
      <w:pPr>
        <w:jc w:val="both"/>
        <w:rPr>
          <w:sz w:val="22"/>
          <w:szCs w:val="22"/>
        </w:rPr>
      </w:pPr>
    </w:p>
    <w:p w:rsidR="00C57D95" w:rsidRDefault="00383844">
      <w:pPr>
        <w:jc w:val="both"/>
        <w:rPr>
          <w:b/>
          <w:sz w:val="22"/>
          <w:szCs w:val="22"/>
        </w:rPr>
      </w:pPr>
      <w:r>
        <w:rPr>
          <w:b/>
          <w:sz w:val="22"/>
          <w:szCs w:val="22"/>
        </w:rPr>
        <w:t>7. DESCRIÇÃO DA SOLUÇÃO COMO UM TODO</w:t>
      </w:r>
    </w:p>
    <w:p w:rsidR="00C57D95" w:rsidRDefault="00383844">
      <w:pPr>
        <w:jc w:val="both"/>
        <w:rPr>
          <w:sz w:val="22"/>
          <w:szCs w:val="22"/>
        </w:rPr>
      </w:pPr>
      <w:r>
        <w:rPr>
          <w:sz w:val="22"/>
          <w:szCs w:val="22"/>
        </w:rPr>
        <w:t xml:space="preserve">A solução proposta é </w:t>
      </w:r>
      <w:r>
        <w:rPr>
          <w:b/>
          <w:sz w:val="22"/>
          <w:szCs w:val="22"/>
        </w:rPr>
        <w:t>Aquisição de troféus e medalhas para premiações em campeonatos do Município de Viadutos</w:t>
      </w:r>
      <w:r>
        <w:rPr>
          <w:sz w:val="22"/>
          <w:szCs w:val="22"/>
        </w:rPr>
        <w:t>, conforme as seguintes especificações</w:t>
      </w:r>
      <w:r w:rsidR="00CC3C08">
        <w:rPr>
          <w:sz w:val="22"/>
          <w:szCs w:val="22"/>
        </w:rPr>
        <w:t>/condições: Os produtos deverão ser entregues, conforme solicitação do responsável, na</w:t>
      </w:r>
      <w:r>
        <w:rPr>
          <w:sz w:val="22"/>
          <w:szCs w:val="22"/>
        </w:rPr>
        <w:t xml:space="preserve"> S</w:t>
      </w:r>
      <w:r w:rsidR="00CC3C08">
        <w:rPr>
          <w:sz w:val="22"/>
          <w:szCs w:val="22"/>
        </w:rPr>
        <w:t>ecretaria Municipal de Educação</w:t>
      </w:r>
      <w:r>
        <w:rPr>
          <w:sz w:val="22"/>
          <w:szCs w:val="22"/>
        </w:rPr>
        <w:t>, com o pagamento prev</w:t>
      </w:r>
      <w:r w:rsidR="00CC3C08">
        <w:rPr>
          <w:sz w:val="22"/>
          <w:szCs w:val="22"/>
        </w:rPr>
        <w:t>isto para ser efetuado em até 10 dias.</w:t>
      </w:r>
    </w:p>
    <w:p w:rsidR="00C57D95" w:rsidRDefault="00C57D95">
      <w:pPr>
        <w:jc w:val="both"/>
        <w:rPr>
          <w:sz w:val="22"/>
          <w:szCs w:val="22"/>
        </w:rPr>
      </w:pPr>
    </w:p>
    <w:p w:rsidR="00C57D95" w:rsidRDefault="00383844">
      <w:pPr>
        <w:jc w:val="both"/>
        <w:rPr>
          <w:b/>
          <w:sz w:val="22"/>
          <w:szCs w:val="22"/>
        </w:rPr>
      </w:pPr>
      <w:r>
        <w:rPr>
          <w:b/>
          <w:sz w:val="22"/>
          <w:szCs w:val="22"/>
        </w:rPr>
        <w:t xml:space="preserve">8. RESULTADOS PRETENDIDOS </w:t>
      </w:r>
    </w:p>
    <w:p w:rsidR="00C57D95" w:rsidRDefault="00383844">
      <w:pPr>
        <w:jc w:val="both"/>
        <w:rPr>
          <w:sz w:val="22"/>
          <w:szCs w:val="22"/>
        </w:rPr>
      </w:pPr>
      <w:r>
        <w:rPr>
          <w:sz w:val="22"/>
          <w:szCs w:val="22"/>
        </w:rPr>
        <w:t xml:space="preserve">Pretende-se, com o presente processo licitatório, assegurar </w:t>
      </w:r>
      <w:r>
        <w:rPr>
          <w:color w:val="000000"/>
          <w:sz w:val="22"/>
          <w:szCs w:val="22"/>
        </w:rPr>
        <w:t>a seleção da proposta apta a gerar a contratação mais vantajosa para o Município.</w:t>
      </w:r>
    </w:p>
    <w:p w:rsidR="00C57D95" w:rsidRDefault="00383844">
      <w:pPr>
        <w:jc w:val="both"/>
        <w:rPr>
          <w:sz w:val="22"/>
          <w:szCs w:val="22"/>
        </w:rPr>
      </w:pPr>
      <w:r>
        <w:rPr>
          <w:color w:val="000000"/>
          <w:sz w:val="22"/>
          <w:szCs w:val="22"/>
        </w:rPr>
        <w:t xml:space="preserve">Almeja-se, igualmente, assegurar tratamento isonômico entre os licitantes, bem como a justa competição, bem como evitar contratação com </w:t>
      </w:r>
      <w:r w:rsidR="00CC3C08">
        <w:rPr>
          <w:color w:val="000000"/>
          <w:sz w:val="22"/>
          <w:szCs w:val="22"/>
        </w:rPr>
        <w:t>sobre preço</w:t>
      </w:r>
      <w:r>
        <w:rPr>
          <w:color w:val="000000"/>
          <w:sz w:val="22"/>
          <w:szCs w:val="22"/>
        </w:rPr>
        <w:t xml:space="preserve"> ou com preço manifestamente inexequível e superfaturamento na execução do contrato. </w:t>
      </w:r>
      <w:r>
        <w:rPr>
          <w:sz w:val="22"/>
          <w:szCs w:val="22"/>
        </w:rPr>
        <w:tab/>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rsidR="00C57D95" w:rsidRDefault="00C57D95">
      <w:pPr>
        <w:jc w:val="both"/>
        <w:rPr>
          <w:sz w:val="22"/>
          <w:szCs w:val="22"/>
        </w:rPr>
      </w:pPr>
    </w:p>
    <w:p w:rsidR="00C57D95" w:rsidRDefault="00383844">
      <w:pPr>
        <w:jc w:val="both"/>
        <w:rPr>
          <w:b/>
          <w:color w:val="000000"/>
          <w:sz w:val="22"/>
          <w:szCs w:val="22"/>
        </w:rPr>
      </w:pPr>
      <w:r>
        <w:rPr>
          <w:b/>
          <w:color w:val="000000"/>
          <w:sz w:val="22"/>
          <w:szCs w:val="22"/>
        </w:rPr>
        <w:t>9. PROVIDÊNCIAS PRÉVIAS AO CONTRATO</w:t>
      </w:r>
      <w:bookmarkStart w:id="1" w:name="art18_1x"/>
    </w:p>
    <w:p w:rsidR="00C57D95" w:rsidRDefault="00383844">
      <w:pPr>
        <w:jc w:val="both"/>
        <w:rPr>
          <w:color w:val="000000"/>
          <w:sz w:val="22"/>
          <w:szCs w:val="22"/>
        </w:rPr>
      </w:pPr>
      <w:r>
        <w:rPr>
          <w:color w:val="000000"/>
          <w:sz w:val="22"/>
          <w:szCs w:val="22"/>
        </w:rPr>
        <w:t>Para a contratação pretendida não haverá necessidade de providências prévias no âmbito da Administração. A Secretaria de Administração indicará servidores para atuarem como gestor e fiscal do contrato.</w:t>
      </w:r>
    </w:p>
    <w:p w:rsidR="00C57D95" w:rsidRDefault="00383844">
      <w:pPr>
        <w:jc w:val="both"/>
        <w:rPr>
          <w:sz w:val="22"/>
          <w:szCs w:val="22"/>
        </w:rPr>
      </w:pPr>
      <w:r>
        <w:rPr>
          <w:sz w:val="22"/>
          <w:szCs w:val="22"/>
        </w:rPr>
        <w:t xml:space="preserve">Ademais, para que a pretendida contratação tenha sucesso, é preciso que outras etapas sejam concluídas, quais sejam: </w:t>
      </w:r>
    </w:p>
    <w:p w:rsidR="00C57D95" w:rsidRDefault="00383844">
      <w:pPr>
        <w:jc w:val="both"/>
        <w:rPr>
          <w:sz w:val="22"/>
          <w:szCs w:val="22"/>
        </w:rPr>
      </w:pPr>
      <w:r>
        <w:rPr>
          <w:b/>
          <w:sz w:val="22"/>
          <w:szCs w:val="22"/>
        </w:rPr>
        <w:t>a)</w:t>
      </w:r>
      <w:r>
        <w:rPr>
          <w:sz w:val="22"/>
          <w:szCs w:val="22"/>
        </w:rPr>
        <w:t xml:space="preserve"> elaboração de minuta do edital; </w:t>
      </w:r>
    </w:p>
    <w:p w:rsidR="00C57D95" w:rsidRDefault="00383844">
      <w:pPr>
        <w:jc w:val="both"/>
        <w:rPr>
          <w:sz w:val="22"/>
          <w:szCs w:val="22"/>
        </w:rPr>
      </w:pPr>
      <w:r>
        <w:rPr>
          <w:b/>
          <w:sz w:val="22"/>
          <w:szCs w:val="22"/>
        </w:rPr>
        <w:t xml:space="preserve">b) </w:t>
      </w:r>
      <w:r>
        <w:rPr>
          <w:sz w:val="22"/>
          <w:szCs w:val="22"/>
        </w:rPr>
        <w:t xml:space="preserve">realização de certificação de disponibilidade orçamentária; </w:t>
      </w:r>
    </w:p>
    <w:p w:rsidR="00C57D95" w:rsidRDefault="00383844">
      <w:pPr>
        <w:jc w:val="both"/>
        <w:rPr>
          <w:sz w:val="22"/>
          <w:szCs w:val="22"/>
        </w:rPr>
      </w:pPr>
      <w:r>
        <w:rPr>
          <w:b/>
          <w:sz w:val="22"/>
          <w:szCs w:val="22"/>
        </w:rPr>
        <w:t>c)</w:t>
      </w:r>
      <w:r>
        <w:rPr>
          <w:sz w:val="22"/>
          <w:szCs w:val="22"/>
        </w:rPr>
        <w:t xml:space="preserve"> designação em Portaria de pregoeiro, equipe de apoio, agente de contratação (conforme o caso); </w:t>
      </w:r>
    </w:p>
    <w:p w:rsidR="00C57D95" w:rsidRDefault="00383844">
      <w:pPr>
        <w:jc w:val="both"/>
        <w:rPr>
          <w:sz w:val="22"/>
          <w:szCs w:val="22"/>
        </w:rPr>
      </w:pPr>
      <w:r>
        <w:rPr>
          <w:b/>
          <w:sz w:val="22"/>
          <w:szCs w:val="22"/>
        </w:rPr>
        <w:t>d)</w:t>
      </w:r>
      <w:r>
        <w:rPr>
          <w:sz w:val="22"/>
          <w:szCs w:val="22"/>
        </w:rPr>
        <w:t xml:space="preserve"> elaboração de minuta do contrato; </w:t>
      </w:r>
    </w:p>
    <w:p w:rsidR="00C57D95" w:rsidRDefault="00383844">
      <w:pPr>
        <w:jc w:val="both"/>
        <w:rPr>
          <w:sz w:val="22"/>
          <w:szCs w:val="22"/>
        </w:rPr>
      </w:pPr>
      <w:r>
        <w:rPr>
          <w:b/>
          <w:sz w:val="22"/>
          <w:szCs w:val="22"/>
        </w:rPr>
        <w:t>e)</w:t>
      </w:r>
      <w:r>
        <w:rPr>
          <w:sz w:val="22"/>
          <w:szCs w:val="22"/>
        </w:rPr>
        <w:t xml:space="preserve"> encaminhamento do processo para análise jurídica; </w:t>
      </w:r>
    </w:p>
    <w:p w:rsidR="00C57D95" w:rsidRDefault="00383844">
      <w:pPr>
        <w:jc w:val="both"/>
        <w:rPr>
          <w:sz w:val="22"/>
          <w:szCs w:val="22"/>
        </w:rPr>
      </w:pPr>
      <w:r>
        <w:rPr>
          <w:b/>
          <w:sz w:val="22"/>
          <w:szCs w:val="22"/>
        </w:rPr>
        <w:t>f)</w:t>
      </w:r>
      <w:r>
        <w:rPr>
          <w:sz w:val="22"/>
          <w:szCs w:val="22"/>
        </w:rPr>
        <w:t xml:space="preserve"> análise da manifestação jurídica e atendimento aos apontamentos constantes no parecer, mediante Nota Técnica com os ajustes indicados; </w:t>
      </w:r>
    </w:p>
    <w:p w:rsidR="00C57D95" w:rsidRDefault="00383844">
      <w:pPr>
        <w:jc w:val="both"/>
        <w:rPr>
          <w:sz w:val="22"/>
          <w:szCs w:val="22"/>
        </w:rPr>
      </w:pPr>
      <w:r>
        <w:rPr>
          <w:b/>
          <w:sz w:val="22"/>
          <w:szCs w:val="22"/>
        </w:rPr>
        <w:t>g)</w:t>
      </w:r>
      <w:r>
        <w:rPr>
          <w:sz w:val="22"/>
          <w:szCs w:val="22"/>
        </w:rPr>
        <w:t xml:space="preserve"> publicação e divulgação do edital e anexos; </w:t>
      </w:r>
    </w:p>
    <w:p w:rsidR="00C57D95" w:rsidRDefault="00383844">
      <w:pPr>
        <w:jc w:val="both"/>
        <w:rPr>
          <w:sz w:val="22"/>
          <w:szCs w:val="22"/>
        </w:rPr>
      </w:pPr>
      <w:r>
        <w:rPr>
          <w:b/>
          <w:sz w:val="22"/>
          <w:szCs w:val="22"/>
        </w:rPr>
        <w:t>h)</w:t>
      </w:r>
      <w:r>
        <w:rPr>
          <w:sz w:val="22"/>
          <w:szCs w:val="22"/>
        </w:rPr>
        <w:t xml:space="preserve"> resposta a eventuais pedidos de esclarecimentos e/ou impugnação, caso aplicável; </w:t>
      </w:r>
    </w:p>
    <w:p w:rsidR="00C57D95" w:rsidRDefault="00383844">
      <w:pPr>
        <w:jc w:val="both"/>
        <w:rPr>
          <w:sz w:val="22"/>
          <w:szCs w:val="22"/>
        </w:rPr>
      </w:pPr>
      <w:r>
        <w:rPr>
          <w:b/>
          <w:sz w:val="22"/>
          <w:szCs w:val="22"/>
        </w:rPr>
        <w:t>i)</w:t>
      </w:r>
      <w:r>
        <w:rPr>
          <w:sz w:val="22"/>
          <w:szCs w:val="22"/>
        </w:rPr>
        <w:t xml:space="preserve"> realização do certame, com suas respectivas etapas; </w:t>
      </w:r>
    </w:p>
    <w:p w:rsidR="00C57D95" w:rsidRDefault="00383844">
      <w:pPr>
        <w:jc w:val="both"/>
        <w:rPr>
          <w:sz w:val="22"/>
          <w:szCs w:val="22"/>
        </w:rPr>
      </w:pPr>
      <w:r>
        <w:rPr>
          <w:b/>
          <w:sz w:val="22"/>
          <w:szCs w:val="22"/>
        </w:rPr>
        <w:t>j)</w:t>
      </w:r>
      <w:r>
        <w:rPr>
          <w:sz w:val="22"/>
          <w:szCs w:val="22"/>
        </w:rPr>
        <w:t xml:space="preserve"> realização de empenho; e </w:t>
      </w:r>
    </w:p>
    <w:p w:rsidR="00C57D95" w:rsidRDefault="00383844">
      <w:pPr>
        <w:jc w:val="both"/>
        <w:rPr>
          <w:sz w:val="22"/>
          <w:szCs w:val="22"/>
        </w:rPr>
      </w:pPr>
      <w:r>
        <w:rPr>
          <w:b/>
          <w:sz w:val="22"/>
          <w:szCs w:val="22"/>
        </w:rPr>
        <w:t>l)</w:t>
      </w:r>
      <w:r>
        <w:rPr>
          <w:sz w:val="22"/>
          <w:szCs w:val="22"/>
        </w:rPr>
        <w:t xml:space="preserve"> assinatura e publicação do contrato. </w:t>
      </w:r>
    </w:p>
    <w:p w:rsidR="00C57D95" w:rsidRDefault="00C57D95">
      <w:pPr>
        <w:jc w:val="both"/>
        <w:rPr>
          <w:sz w:val="22"/>
          <w:szCs w:val="22"/>
        </w:rPr>
      </w:pPr>
    </w:p>
    <w:p w:rsidR="00C57D95" w:rsidRDefault="00383844">
      <w:pPr>
        <w:jc w:val="both"/>
        <w:rPr>
          <w:b/>
          <w:color w:val="000000"/>
          <w:sz w:val="22"/>
          <w:szCs w:val="22"/>
        </w:rPr>
      </w:pPr>
      <w:r>
        <w:rPr>
          <w:b/>
          <w:color w:val="000000"/>
          <w:sz w:val="22"/>
          <w:szCs w:val="22"/>
        </w:rPr>
        <w:t>10. CONTRATAÇÕES CORRELATAS E/OU INTERDEPENDENTES</w:t>
      </w:r>
    </w:p>
    <w:p w:rsidR="00C57D95" w:rsidRDefault="00383844">
      <w:pPr>
        <w:jc w:val="both"/>
        <w:rPr>
          <w:sz w:val="22"/>
          <w:szCs w:val="22"/>
        </w:rPr>
      </w:pPr>
      <w:r>
        <w:rPr>
          <w:sz w:val="22"/>
          <w:szCs w:val="22"/>
        </w:rPr>
        <w:t>Este estudo não identificou a necessidade de realizar contratações acessórias para a perfeita execução do objeto, uma vez que todos os meios necessários para a aquisição/operacionalização dos serviços podem ser supridos apenas com a contratação ora proposta.</w:t>
      </w:r>
    </w:p>
    <w:p w:rsidR="00C57D95" w:rsidRDefault="00383844">
      <w:pPr>
        <w:jc w:val="both"/>
        <w:rPr>
          <w:sz w:val="22"/>
          <w:szCs w:val="22"/>
        </w:rPr>
      </w:pPr>
      <w:r>
        <w:rPr>
          <w:sz w:val="22"/>
          <w:szCs w:val="22"/>
        </w:rPr>
        <w:t>Os bens/serviços que se pretende, portanto, são autônomos e prescindem de contratações correlatas ou interdependentes.</w:t>
      </w:r>
    </w:p>
    <w:p w:rsidR="00C57D95" w:rsidRDefault="00C57D95">
      <w:pPr>
        <w:jc w:val="both"/>
        <w:rPr>
          <w:sz w:val="22"/>
          <w:szCs w:val="22"/>
        </w:rPr>
      </w:pPr>
    </w:p>
    <w:p w:rsidR="00C57D95" w:rsidRDefault="00383844">
      <w:pPr>
        <w:jc w:val="both"/>
        <w:rPr>
          <w:b/>
          <w:color w:val="000000"/>
          <w:sz w:val="22"/>
          <w:szCs w:val="22"/>
        </w:rPr>
      </w:pPr>
      <w:r>
        <w:rPr>
          <w:b/>
          <w:color w:val="000000"/>
          <w:sz w:val="22"/>
          <w:szCs w:val="22"/>
        </w:rPr>
        <w:t xml:space="preserve">11. DECLARAÇÃO DE VIABILIDADE </w:t>
      </w:r>
      <w:bookmarkStart w:id="2" w:name="art18_1xiii"/>
    </w:p>
    <w:p w:rsidR="00C57D95" w:rsidRDefault="00383844">
      <w:pPr>
        <w:jc w:val="both"/>
        <w:rPr>
          <w:sz w:val="22"/>
          <w:szCs w:val="22"/>
        </w:rPr>
      </w:pPr>
      <w:r>
        <w:rPr>
          <w:sz w:val="22"/>
          <w:szCs w:val="22"/>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rsidR="00C57D95" w:rsidRDefault="00383844">
      <w:pPr>
        <w:jc w:val="both"/>
        <w:rPr>
          <w:sz w:val="22"/>
          <w:szCs w:val="22"/>
        </w:rPr>
      </w:pPr>
      <w:r>
        <w:rPr>
          <w:sz w:val="22"/>
          <w:szCs w:val="22"/>
        </w:rPr>
        <w:t>O dispêndio financeiro decorrente da contratação ora pretendida decorrerá da dotação orçamentária:</w:t>
      </w:r>
    </w:p>
    <w:tbl>
      <w:tblPr>
        <w:tblW w:w="9637" w:type="dxa"/>
        <w:tblInd w:w="28" w:type="dxa"/>
        <w:tblCellMar>
          <w:top w:w="28" w:type="dxa"/>
          <w:left w:w="28" w:type="dxa"/>
          <w:bottom w:w="28" w:type="dxa"/>
          <w:right w:w="28" w:type="dxa"/>
        </w:tblCellMar>
        <w:tblLook w:val="0000" w:firstRow="0" w:lastRow="0" w:firstColumn="0" w:lastColumn="0" w:noHBand="0" w:noVBand="0"/>
      </w:tblPr>
      <w:tblGrid>
        <w:gridCol w:w="2774"/>
        <w:gridCol w:w="3649"/>
        <w:gridCol w:w="3214"/>
      </w:tblGrid>
      <w:tr w:rsidR="00C57D95">
        <w:tc>
          <w:tcPr>
            <w:tcW w:w="2774" w:type="dxa"/>
            <w:tcBorders>
              <w:top w:val="single" w:sz="2" w:space="0" w:color="000000"/>
              <w:left w:val="single" w:sz="2" w:space="0" w:color="000000"/>
              <w:bottom w:val="single" w:sz="2" w:space="0" w:color="000000"/>
            </w:tcBorders>
          </w:tcPr>
          <w:p w:rsidR="00C57D95" w:rsidRDefault="00383844" w:rsidP="00CC3C08">
            <w:pPr>
              <w:pStyle w:val="Standard"/>
              <w:jc w:val="center"/>
              <w:rPr>
                <w:rFonts w:ascii="Times New Roman" w:hAnsi="Times New Roman"/>
                <w:b/>
                <w:bCs/>
                <w:sz w:val="22"/>
                <w:szCs w:val="22"/>
              </w:rPr>
            </w:pPr>
            <w:r>
              <w:rPr>
                <w:rFonts w:ascii="Times New Roman" w:hAnsi="Times New Roman"/>
                <w:b/>
                <w:bCs/>
                <w:sz w:val="22"/>
                <w:szCs w:val="22"/>
              </w:rPr>
              <w:t>Código</w:t>
            </w:r>
          </w:p>
        </w:tc>
        <w:tc>
          <w:tcPr>
            <w:tcW w:w="3649" w:type="dxa"/>
            <w:tcBorders>
              <w:top w:val="single" w:sz="2" w:space="0" w:color="000000"/>
              <w:left w:val="single" w:sz="2" w:space="0" w:color="000000"/>
              <w:bottom w:val="single" w:sz="2" w:space="0" w:color="000000"/>
            </w:tcBorders>
          </w:tcPr>
          <w:p w:rsidR="00C57D95" w:rsidRDefault="00383844" w:rsidP="00CC3C08">
            <w:pPr>
              <w:pStyle w:val="Standard"/>
              <w:jc w:val="center"/>
              <w:rPr>
                <w:rFonts w:ascii="Times New Roman" w:hAnsi="Times New Roman"/>
                <w:b/>
                <w:bCs/>
                <w:sz w:val="22"/>
                <w:szCs w:val="22"/>
              </w:rPr>
            </w:pPr>
            <w:r>
              <w:rPr>
                <w:rFonts w:ascii="Times New Roman" w:hAnsi="Times New Roman"/>
                <w:b/>
                <w:bCs/>
                <w:sz w:val="22"/>
                <w:szCs w:val="22"/>
              </w:rPr>
              <w:t>Elemento</w:t>
            </w:r>
          </w:p>
        </w:tc>
        <w:tc>
          <w:tcPr>
            <w:tcW w:w="3214" w:type="dxa"/>
            <w:tcBorders>
              <w:top w:val="single" w:sz="2" w:space="0" w:color="000000"/>
              <w:left w:val="single" w:sz="2" w:space="0" w:color="000000"/>
              <w:bottom w:val="single" w:sz="2" w:space="0" w:color="000000"/>
              <w:right w:val="single" w:sz="2" w:space="0" w:color="000000"/>
            </w:tcBorders>
          </w:tcPr>
          <w:p w:rsidR="00C57D95" w:rsidRDefault="00383844" w:rsidP="00CC3C08">
            <w:pPr>
              <w:pStyle w:val="Standard"/>
              <w:jc w:val="center"/>
              <w:rPr>
                <w:rFonts w:ascii="Times New Roman" w:hAnsi="Times New Roman"/>
                <w:b/>
                <w:bCs/>
                <w:sz w:val="22"/>
                <w:szCs w:val="22"/>
              </w:rPr>
            </w:pPr>
            <w:r>
              <w:rPr>
                <w:rFonts w:ascii="Times New Roman" w:hAnsi="Times New Roman"/>
                <w:b/>
                <w:bCs/>
                <w:sz w:val="22"/>
                <w:szCs w:val="22"/>
              </w:rPr>
              <w:t>Recurso</w:t>
            </w:r>
          </w:p>
        </w:tc>
      </w:tr>
      <w:tr w:rsidR="00C57D95">
        <w:tc>
          <w:tcPr>
            <w:tcW w:w="2774" w:type="dxa"/>
            <w:tcBorders>
              <w:left w:val="single" w:sz="2" w:space="0" w:color="000000"/>
              <w:bottom w:val="single" w:sz="2" w:space="0" w:color="000000"/>
            </w:tcBorders>
          </w:tcPr>
          <w:p w:rsidR="00C57D95" w:rsidRDefault="00383844" w:rsidP="00CC3C08">
            <w:pPr>
              <w:pStyle w:val="Standard"/>
              <w:jc w:val="center"/>
              <w:rPr>
                <w:rFonts w:ascii="Times New Roman" w:hAnsi="Times New Roman"/>
                <w:sz w:val="22"/>
                <w:szCs w:val="22"/>
              </w:rPr>
            </w:pPr>
            <w:r>
              <w:rPr>
                <w:rFonts w:ascii="Times New Roman" w:hAnsi="Times New Roman"/>
                <w:sz w:val="22"/>
                <w:szCs w:val="22"/>
              </w:rPr>
              <w:t>428</w:t>
            </w:r>
          </w:p>
        </w:tc>
        <w:tc>
          <w:tcPr>
            <w:tcW w:w="3649" w:type="dxa"/>
            <w:tcBorders>
              <w:left w:val="single" w:sz="2" w:space="0" w:color="000000"/>
              <w:bottom w:val="single" w:sz="2" w:space="0" w:color="000000"/>
            </w:tcBorders>
          </w:tcPr>
          <w:p w:rsidR="00C57D95" w:rsidRDefault="00383844" w:rsidP="00CC3C08">
            <w:pPr>
              <w:pStyle w:val="Standard"/>
              <w:jc w:val="center"/>
              <w:rPr>
                <w:rFonts w:ascii="Times New Roman" w:hAnsi="Times New Roman"/>
                <w:sz w:val="22"/>
                <w:szCs w:val="22"/>
              </w:rPr>
            </w:pPr>
            <w:r>
              <w:rPr>
                <w:rFonts w:ascii="Times New Roman" w:hAnsi="Times New Roman"/>
                <w:sz w:val="22"/>
                <w:szCs w:val="22"/>
              </w:rPr>
              <w:t>339031040000</w:t>
            </w:r>
          </w:p>
        </w:tc>
        <w:tc>
          <w:tcPr>
            <w:tcW w:w="3214" w:type="dxa"/>
            <w:tcBorders>
              <w:left w:val="single" w:sz="2" w:space="0" w:color="000000"/>
              <w:bottom w:val="single" w:sz="2" w:space="0" w:color="000000"/>
              <w:right w:val="single" w:sz="2" w:space="0" w:color="000000"/>
            </w:tcBorders>
          </w:tcPr>
          <w:p w:rsidR="00C57D95" w:rsidRDefault="00383844" w:rsidP="00CC3C08">
            <w:pPr>
              <w:pStyle w:val="Standard"/>
              <w:jc w:val="center"/>
              <w:rPr>
                <w:rFonts w:ascii="Times New Roman" w:hAnsi="Times New Roman"/>
                <w:sz w:val="22"/>
                <w:szCs w:val="22"/>
              </w:rPr>
            </w:pPr>
            <w:r>
              <w:rPr>
                <w:rFonts w:ascii="Times New Roman" w:hAnsi="Times New Roman"/>
                <w:sz w:val="22"/>
                <w:szCs w:val="22"/>
              </w:rPr>
              <w:t>1501</w:t>
            </w:r>
          </w:p>
        </w:tc>
      </w:tr>
    </w:tbl>
    <w:p w:rsidR="00C57D95" w:rsidRDefault="00C57D95">
      <w:pPr>
        <w:pStyle w:val="Standard"/>
        <w:widowControl/>
        <w:jc w:val="both"/>
        <w:rPr>
          <w:rFonts w:ascii="Times New Roman" w:eastAsia="Times New Roman" w:hAnsi="Times New Roman" w:cs="Times New Roman"/>
          <w:sz w:val="22"/>
          <w:szCs w:val="22"/>
        </w:rPr>
      </w:pPr>
    </w:p>
    <w:p w:rsidR="00C57D95" w:rsidRDefault="00C57D95">
      <w:pPr>
        <w:jc w:val="both"/>
        <w:rPr>
          <w:sz w:val="22"/>
          <w:szCs w:val="22"/>
        </w:rPr>
      </w:pPr>
    </w:p>
    <w:p w:rsidR="00C57D95" w:rsidRDefault="00CC3C08" w:rsidP="00CC3C08">
      <w:pPr>
        <w:pStyle w:val="Standard"/>
        <w:jc w:val="right"/>
        <w:rPr>
          <w:rFonts w:ascii="Times New Roman" w:hAnsi="Times New Roman"/>
          <w:sz w:val="22"/>
          <w:szCs w:val="22"/>
        </w:rPr>
      </w:pPr>
      <w:r>
        <w:rPr>
          <w:rFonts w:ascii="Times New Roman" w:hAnsi="Times New Roman"/>
          <w:sz w:val="22"/>
          <w:szCs w:val="22"/>
        </w:rPr>
        <w:t xml:space="preserve">Viadutos – RS, </w:t>
      </w:r>
      <w:r w:rsidR="00383844">
        <w:rPr>
          <w:rFonts w:ascii="Times New Roman" w:hAnsi="Times New Roman"/>
          <w:sz w:val="22"/>
          <w:szCs w:val="22"/>
        </w:rPr>
        <w:t>16</w:t>
      </w:r>
      <w:r>
        <w:rPr>
          <w:rFonts w:ascii="Times New Roman" w:hAnsi="Times New Roman"/>
          <w:sz w:val="22"/>
          <w:szCs w:val="22"/>
        </w:rPr>
        <w:t xml:space="preserve"> de setembro 20</w:t>
      </w:r>
      <w:r w:rsidR="00383844">
        <w:rPr>
          <w:rFonts w:ascii="Times New Roman" w:hAnsi="Times New Roman"/>
          <w:sz w:val="22"/>
          <w:szCs w:val="22"/>
        </w:rPr>
        <w:t>25</w:t>
      </w:r>
    </w:p>
    <w:p w:rsidR="00C57D95" w:rsidRDefault="00C57D95">
      <w:pPr>
        <w:pStyle w:val="Standard"/>
        <w:jc w:val="center"/>
        <w:rPr>
          <w:rFonts w:ascii="Times New Roman" w:hAnsi="Times New Roman"/>
          <w:sz w:val="22"/>
          <w:szCs w:val="22"/>
        </w:rPr>
      </w:pPr>
    </w:p>
    <w:p w:rsidR="00C57D95" w:rsidRDefault="00C57D95">
      <w:pPr>
        <w:pStyle w:val="Standard"/>
        <w:jc w:val="center"/>
        <w:rPr>
          <w:rFonts w:ascii="Times New Roman" w:hAnsi="Times New Roman"/>
          <w:sz w:val="22"/>
          <w:szCs w:val="22"/>
        </w:rPr>
      </w:pPr>
    </w:p>
    <w:p w:rsidR="00CC3C08" w:rsidRDefault="00CC3C08">
      <w:pPr>
        <w:pStyle w:val="Standard"/>
        <w:jc w:val="center"/>
        <w:rPr>
          <w:rFonts w:ascii="Times New Roman" w:hAnsi="Times New Roman"/>
          <w:sz w:val="22"/>
          <w:szCs w:val="22"/>
        </w:rPr>
      </w:pPr>
    </w:p>
    <w:p w:rsidR="00C57D95" w:rsidRDefault="00383844">
      <w:pPr>
        <w:pStyle w:val="Standard"/>
        <w:jc w:val="center"/>
        <w:rPr>
          <w:rFonts w:ascii="Times New Roman" w:hAnsi="Times New Roman"/>
          <w:sz w:val="22"/>
          <w:szCs w:val="22"/>
        </w:rPr>
      </w:pPr>
      <w:r>
        <w:rPr>
          <w:rFonts w:ascii="Times New Roman" w:hAnsi="Times New Roman"/>
          <w:sz w:val="22"/>
          <w:szCs w:val="22"/>
        </w:rPr>
        <w:t>_____________________________</w:t>
      </w:r>
    </w:p>
    <w:bookmarkEnd w:id="1"/>
    <w:bookmarkEnd w:id="2"/>
    <w:p w:rsidR="00C57D95" w:rsidRDefault="00CC3C08">
      <w:pPr>
        <w:pStyle w:val="Standard"/>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Adriana Tobaldini</w:t>
      </w:r>
    </w:p>
    <w:p w:rsidR="00CC3C08" w:rsidRDefault="00CC3C08">
      <w:pPr>
        <w:pStyle w:val="Standard"/>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Secretária Municipal de Educação</w:t>
      </w:r>
    </w:p>
    <w:sectPr w:rsidR="00CC3C08" w:rsidSect="00383844">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5DF" w:rsidRDefault="00383844">
      <w:r>
        <w:separator/>
      </w:r>
    </w:p>
  </w:endnote>
  <w:endnote w:type="continuationSeparator" w:id="0">
    <w:p w:rsidR="00A145DF" w:rsidRDefault="0038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95" w:rsidRDefault="00383844">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2"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C57D95" w:rsidRDefault="00383844">
                          <w:pPr>
                            <w:pStyle w:val="Rodap"/>
                          </w:pPr>
                          <w:r>
                            <w:rPr>
                              <w:rStyle w:val="Nmerodepgina"/>
                              <w:sz w:val="16"/>
                            </w:rPr>
                            <w:fldChar w:fldCharType="begin"/>
                          </w:r>
                          <w:r>
                            <w:rPr>
                              <w:rStyle w:val="Nmerodepgina"/>
                              <w:sz w:val="16"/>
                            </w:rPr>
                            <w:instrText>PAGE</w:instrText>
                          </w:r>
                          <w:r>
                            <w:rPr>
                              <w:rStyle w:val="Nmerodepgina"/>
                              <w:sz w:val="16"/>
                            </w:rPr>
                            <w:fldChar w:fldCharType="separate"/>
                          </w:r>
                          <w:r w:rsidR="008E193A">
                            <w:rPr>
                              <w:rStyle w:val="Nmerodepgina"/>
                              <w:noProof/>
                              <w:sz w:val="16"/>
                            </w:rPr>
                            <w:t>13</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C57D95" w:rsidRDefault="00383844">
                    <w:pPr>
                      <w:pStyle w:val="Rodap"/>
                    </w:pPr>
                    <w:r>
                      <w:rPr>
                        <w:rStyle w:val="Nmerodepgina"/>
                        <w:sz w:val="16"/>
                      </w:rPr>
                      <w:fldChar w:fldCharType="begin"/>
                    </w:r>
                    <w:r>
                      <w:rPr>
                        <w:rStyle w:val="Nmerodepgina"/>
                        <w:sz w:val="16"/>
                      </w:rPr>
                      <w:instrText>PAGE</w:instrText>
                    </w:r>
                    <w:r>
                      <w:rPr>
                        <w:rStyle w:val="Nmerodepgina"/>
                        <w:sz w:val="16"/>
                      </w:rPr>
                      <w:fldChar w:fldCharType="separate"/>
                    </w:r>
                    <w:r w:rsidR="008E193A">
                      <w:rPr>
                        <w:rStyle w:val="Nmerodepgina"/>
                        <w:noProof/>
                        <w:sz w:val="16"/>
                      </w:rPr>
                      <w:t>13</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5DF" w:rsidRDefault="00383844">
      <w:r>
        <w:separator/>
      </w:r>
    </w:p>
  </w:footnote>
  <w:footnote w:type="continuationSeparator" w:id="0">
    <w:p w:rsidR="00A145DF" w:rsidRDefault="00383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95" w:rsidRDefault="00383844">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noProof/>
        <w:sz w:val="22"/>
        <w:lang w:eastAsia="pt-BR"/>
      </w:rPr>
      <w:drawing>
        <wp:anchor distT="0" distB="0" distL="114935" distR="114935" simplePos="0" relativeHeight="23" behindDoc="1" locked="0" layoutInCell="1" allowOverlap="1">
          <wp:simplePos x="0" y="0"/>
          <wp:positionH relativeFrom="column">
            <wp:posOffset>3810</wp:posOffset>
          </wp:positionH>
          <wp:positionV relativeFrom="paragraph">
            <wp:posOffset>-29845</wp:posOffset>
          </wp:positionV>
          <wp:extent cx="762000" cy="762000"/>
          <wp:effectExtent l="0" t="0" r="0" b="0"/>
          <wp:wrapNone/>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C57D95" w:rsidRDefault="00C57D95">
    <w:pPr>
      <w:tabs>
        <w:tab w:val="center" w:pos="4419"/>
        <w:tab w:val="right" w:pos="8838"/>
      </w:tabs>
      <w:overflowPunct/>
      <w:autoSpaceDE/>
      <w:jc w:val="center"/>
      <w:textAlignment w:val="auto"/>
      <w:rPr>
        <w:rFonts w:ascii="Century Gothic" w:hAnsi="Century Gothic" w:cs="Century Gothic"/>
        <w:b/>
        <w:sz w:val="22"/>
        <w:lang w:eastAsia="pt-BR"/>
      </w:rPr>
    </w:pPr>
  </w:p>
  <w:p w:rsidR="00C57D95" w:rsidRDefault="00383844">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C57D95" w:rsidRDefault="00383844">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C57D95" w:rsidRDefault="00C57D95">
    <w:pPr>
      <w:tabs>
        <w:tab w:val="center" w:pos="4419"/>
        <w:tab w:val="right" w:pos="8838"/>
      </w:tabs>
      <w:overflowPunct/>
      <w:autoSpaceDE/>
      <w:textAlignment w:val="aut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D436A"/>
    <w:multiLevelType w:val="multilevel"/>
    <w:tmpl w:val="FFDAF0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C57D95"/>
    <w:rsid w:val="00383844"/>
    <w:rsid w:val="005971A0"/>
    <w:rsid w:val="008E193A"/>
    <w:rsid w:val="00A145DF"/>
    <w:rsid w:val="00C57D95"/>
    <w:rsid w:val="00CC3C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533F1C-2C88-40C3-A57C-A7DF6285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NSimSun" w:hAnsi="Calibri" w:cs="Mangal"/>
        <w:sz w:val="22"/>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sz w:val="24"/>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eastAsia="Calibri" w:cs="Calibri"/>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ascii="Liberation Serif" w:eastAsia="SimSun;宋体" w:hAnsi="Liberation Serif"/>
      <w:kern w:val="2"/>
      <w:sz w:val="24"/>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sz w:val="24"/>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13</Pages>
  <Words>4325</Words>
  <Characters>23361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27631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24</cp:revision>
  <dcterms:created xsi:type="dcterms:W3CDTF">2023-06-05T10:43:00Z</dcterms:created>
  <dcterms:modified xsi:type="dcterms:W3CDTF">2025-09-18T12:40:00Z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