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480/2024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material utilizado nos atendimentos pela </w:t>
      </w:r>
      <w:r>
        <w:rPr>
          <w:sz w:val="24"/>
          <w:szCs w:val="24"/>
        </w:rPr>
        <w:t>psicóloga</w:t>
      </w:r>
      <w:r>
        <w:rPr>
          <w:sz w:val="24"/>
          <w:szCs w:val="24"/>
        </w:rPr>
        <w:t>, da Unidade Básica de Saúde (blocos de aplicação de teste WISC IV).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material utilizado nos atendimentos pela </w:t>
      </w:r>
      <w:r>
        <w:rPr>
          <w:sz w:val="24"/>
          <w:szCs w:val="24"/>
        </w:rPr>
        <w:t>psicóloga</w:t>
      </w:r>
      <w:r>
        <w:rPr>
          <w:sz w:val="24"/>
          <w:szCs w:val="24"/>
        </w:rPr>
        <w:t>, da Unidade Básica de Saúde (blocos de aplicação de teste WISC IV).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Protocolo de Resposta 2: Cancelamento do Teste Wisc IV.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 - IV Código procurar símbolos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Wisc IV - Escala Wechsler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480/2024.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Protocolo de Resposta 2: Cancelamento do Teste Wisc IV.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 - IV Código procurar símbolos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Wisc IV - Escala Wechsler 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 xml:space="preserve">205 </w:t>
      </w:r>
      <w:r>
        <w:rPr>
          <w:rFonts w:ascii="Times New Roman" w:hAnsi="Times New Roman"/>
          <w:color w:val="000000"/>
          <w:sz w:val="22"/>
          <w:szCs w:val="22"/>
        </w:rPr>
        <w:t>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material utilizado nos atendimentos pela </w:t>
      </w:r>
      <w:r>
        <w:rPr>
          <w:sz w:val="24"/>
          <w:szCs w:val="24"/>
        </w:rPr>
        <w:t>psicóloga</w:t>
      </w:r>
      <w:r>
        <w:rPr>
          <w:sz w:val="24"/>
          <w:szCs w:val="24"/>
        </w:rPr>
        <w:t>, da Unidade Básica de Saúde (blocos de aplicação de teste WISC IV).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produtos deverão ser entregue</w:t>
      </w:r>
      <w:r>
        <w:rPr>
          <w:sz w:val="24"/>
          <w:szCs w:val="24"/>
        </w:rPr>
        <w:t>s junto a Unidade Básica de Saúde</w:t>
      </w:r>
      <w:r>
        <w:rPr>
          <w:sz w:val="24"/>
          <w:szCs w:val="24"/>
        </w:rPr>
        <w:t>, com o pagamento previsto para ser efetuado  20 dias após a entrega com a NF.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A contratação será realizada por meio de Dispensa por Limite, com critério de julgamento por Não se Aplica,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material utilizado nos atendimentos pela </w:t>
      </w:r>
      <w:r>
        <w:rPr>
          <w:sz w:val="24"/>
          <w:szCs w:val="24"/>
        </w:rPr>
        <w:t>psicóloga</w:t>
      </w:r>
      <w:r>
        <w:rPr>
          <w:sz w:val="24"/>
          <w:szCs w:val="24"/>
        </w:rPr>
        <w:t>, da Unidade Básica de Saúde (blocos de aplicação de teste WISC IV).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Os produtos deverão ser entregues </w:t>
      </w:r>
      <w:r>
        <w:rPr>
          <w:sz w:val="24"/>
          <w:szCs w:val="24"/>
        </w:rPr>
        <w:t>junto a Unidade Básica de Saúde.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20 dias após a entrega com a NF,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Protocolo de Resposta 2: Cancelamento do Teste Wisc IV.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463,35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WISC - IV Código procurar símbolos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30,89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463,35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Wisc IV - Escala Wechsler 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47,52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712,80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2393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339030990100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04/09/24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José Peracchi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>
        <w:rPr>
          <w:sz w:val="24"/>
          <w:szCs w:val="24"/>
        </w:rPr>
        <w:t>ecretário Municipal de Saúde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LibreOffice/6.4.4.2$Windows_X86_64 LibreOffice_project/3d775be2011f3886db32dfd395a6a6d1ca2630ff</Application>
  <Pages>3</Pages>
  <Words>706</Words>
  <Characters>3930</Characters>
  <CharactersWithSpaces>4590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2024-09-04T14:12:05Z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