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DD9" w:rsidRPr="009345E7" w:rsidRDefault="00B067E7" w:rsidP="00B067E7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9345E7">
        <w:rPr>
          <w:rFonts w:ascii="Arial" w:hAnsi="Arial" w:cs="Arial"/>
          <w:b/>
          <w:sz w:val="22"/>
          <w:szCs w:val="22"/>
          <w:u w:val="single"/>
        </w:rPr>
        <w:t>Ata nº 001/2016</w:t>
      </w:r>
    </w:p>
    <w:p w:rsidR="00694EF0" w:rsidRPr="00694EF0" w:rsidRDefault="00B067E7" w:rsidP="00694EF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977E9">
        <w:rPr>
          <w:rFonts w:ascii="Arial" w:hAnsi="Arial" w:cs="Arial"/>
          <w:b/>
          <w:sz w:val="22"/>
          <w:szCs w:val="22"/>
        </w:rPr>
        <w:t>ATA DE ABERTURA DE ENVELOPES E ANÁLISE DE DOCUMENTOS E PROPOSTAS REFERENTES À LICITAÇÃO MODALIDADE CONVITE Nº 0</w:t>
      </w:r>
      <w:r w:rsidR="006B6601" w:rsidRPr="00E977E9">
        <w:rPr>
          <w:rFonts w:ascii="Arial" w:hAnsi="Arial" w:cs="Arial"/>
          <w:b/>
          <w:sz w:val="22"/>
          <w:szCs w:val="22"/>
        </w:rPr>
        <w:t>5</w:t>
      </w:r>
      <w:r w:rsidRPr="00E977E9">
        <w:rPr>
          <w:rFonts w:ascii="Arial" w:hAnsi="Arial" w:cs="Arial"/>
          <w:b/>
          <w:sz w:val="22"/>
          <w:szCs w:val="22"/>
        </w:rPr>
        <w:t xml:space="preserve">/2016, DE </w:t>
      </w:r>
      <w:r w:rsidR="006B6601" w:rsidRPr="00E977E9">
        <w:rPr>
          <w:rFonts w:ascii="Arial" w:hAnsi="Arial" w:cs="Arial"/>
          <w:b/>
          <w:sz w:val="22"/>
          <w:szCs w:val="22"/>
        </w:rPr>
        <w:t>05</w:t>
      </w:r>
      <w:r w:rsidRPr="00E977E9">
        <w:rPr>
          <w:rFonts w:ascii="Arial" w:hAnsi="Arial" w:cs="Arial"/>
          <w:b/>
          <w:sz w:val="22"/>
          <w:szCs w:val="22"/>
        </w:rPr>
        <w:t xml:space="preserve"> DE </w:t>
      </w:r>
      <w:r w:rsidR="006B6601" w:rsidRPr="00E977E9">
        <w:rPr>
          <w:rFonts w:ascii="Arial" w:hAnsi="Arial" w:cs="Arial"/>
          <w:b/>
          <w:sz w:val="22"/>
          <w:szCs w:val="22"/>
        </w:rPr>
        <w:t>MAIO</w:t>
      </w:r>
      <w:r w:rsidRPr="00E977E9">
        <w:rPr>
          <w:rFonts w:ascii="Arial" w:hAnsi="Arial" w:cs="Arial"/>
          <w:b/>
          <w:sz w:val="22"/>
          <w:szCs w:val="22"/>
        </w:rPr>
        <w:t xml:space="preserve"> DE 2016</w:t>
      </w:r>
      <w:r w:rsidRPr="009345E7">
        <w:rPr>
          <w:rFonts w:ascii="Arial" w:hAnsi="Arial" w:cs="Arial"/>
          <w:sz w:val="22"/>
          <w:szCs w:val="22"/>
        </w:rPr>
        <w:t xml:space="preserve">. Aos </w:t>
      </w:r>
      <w:r w:rsidR="00E977E9">
        <w:rPr>
          <w:rFonts w:ascii="Arial" w:hAnsi="Arial" w:cs="Arial"/>
          <w:sz w:val="22"/>
          <w:szCs w:val="22"/>
        </w:rPr>
        <w:t>dezesseis</w:t>
      </w:r>
      <w:r w:rsidRPr="009345E7">
        <w:rPr>
          <w:rFonts w:ascii="Arial" w:hAnsi="Arial" w:cs="Arial"/>
          <w:sz w:val="22"/>
          <w:szCs w:val="22"/>
        </w:rPr>
        <w:t xml:space="preserve"> dias do mês de </w:t>
      </w:r>
      <w:r w:rsidR="00E977E9">
        <w:rPr>
          <w:rFonts w:ascii="Arial" w:hAnsi="Arial" w:cs="Arial"/>
          <w:sz w:val="22"/>
          <w:szCs w:val="22"/>
        </w:rPr>
        <w:t>maio</w:t>
      </w:r>
      <w:r w:rsidRPr="009345E7">
        <w:rPr>
          <w:rFonts w:ascii="Arial" w:hAnsi="Arial" w:cs="Arial"/>
          <w:sz w:val="22"/>
          <w:szCs w:val="22"/>
        </w:rPr>
        <w:t xml:space="preserve"> de dois mil e dezesseis (</w:t>
      </w:r>
      <w:r w:rsidR="00E977E9">
        <w:rPr>
          <w:rFonts w:ascii="Arial" w:hAnsi="Arial" w:cs="Arial"/>
          <w:sz w:val="22"/>
          <w:szCs w:val="22"/>
        </w:rPr>
        <w:t>16</w:t>
      </w:r>
      <w:r w:rsidRPr="009345E7">
        <w:rPr>
          <w:rFonts w:ascii="Arial" w:hAnsi="Arial" w:cs="Arial"/>
          <w:sz w:val="22"/>
          <w:szCs w:val="22"/>
        </w:rPr>
        <w:t>.0</w:t>
      </w:r>
      <w:r w:rsidR="00E977E9">
        <w:rPr>
          <w:rFonts w:ascii="Arial" w:hAnsi="Arial" w:cs="Arial"/>
          <w:sz w:val="22"/>
          <w:szCs w:val="22"/>
        </w:rPr>
        <w:t>5</w:t>
      </w:r>
      <w:r w:rsidRPr="009345E7">
        <w:rPr>
          <w:rFonts w:ascii="Arial" w:hAnsi="Arial" w:cs="Arial"/>
          <w:sz w:val="22"/>
          <w:szCs w:val="22"/>
        </w:rPr>
        <w:t>.2016),</w:t>
      </w:r>
      <w:r w:rsidR="003F5189" w:rsidRPr="009345E7">
        <w:rPr>
          <w:rFonts w:ascii="Arial" w:hAnsi="Arial" w:cs="Arial"/>
          <w:sz w:val="22"/>
          <w:szCs w:val="22"/>
        </w:rPr>
        <w:t xml:space="preserve"> às nove horas (9:00), no Setor de Compras da Prefeitura Municipal de Viadutos, sito à Rua Anastácio Ribeiro número oitenta e quatro (nº 84), reuniu-se a Comissão de Licitações</w:t>
      </w:r>
      <w:r w:rsidR="009345E7" w:rsidRPr="009345E7">
        <w:rPr>
          <w:rFonts w:ascii="Arial" w:hAnsi="Arial" w:cs="Arial"/>
          <w:sz w:val="22"/>
          <w:szCs w:val="22"/>
        </w:rPr>
        <w:t xml:space="preserve"> designada pela Portaria Municipal número sessenta e nove de vinte de abril de dois mil e quinze (nº 069 de 20.04.2015), </w:t>
      </w:r>
      <w:r w:rsidR="00E977E9">
        <w:rPr>
          <w:rFonts w:ascii="Arial" w:hAnsi="Arial" w:cs="Arial"/>
          <w:sz w:val="22"/>
          <w:szCs w:val="22"/>
        </w:rPr>
        <w:t xml:space="preserve"> com a presença dos seguintes membros: Paulo Sérgio Lazzarotto, Giseli Fatima Sperotto Leyser e Fernanda Aline Parolin, </w:t>
      </w:r>
      <w:r w:rsidR="009345E7" w:rsidRPr="009345E7">
        <w:rPr>
          <w:rFonts w:ascii="Arial" w:hAnsi="Arial" w:cs="Arial"/>
          <w:sz w:val="22"/>
          <w:szCs w:val="22"/>
        </w:rPr>
        <w:t xml:space="preserve">para abertura de envelopes e análise de documentos e </w:t>
      </w:r>
      <w:r w:rsidR="009345E7" w:rsidRPr="00E977E9">
        <w:rPr>
          <w:rFonts w:ascii="Arial" w:hAnsi="Arial" w:cs="Arial"/>
          <w:sz w:val="22"/>
          <w:szCs w:val="22"/>
        </w:rPr>
        <w:t>propostas referentes a licitação citada que tem por objeto</w:t>
      </w:r>
      <w:r w:rsidR="00E977E9" w:rsidRPr="00E977E9">
        <w:rPr>
          <w:rFonts w:ascii="Arial" w:hAnsi="Arial" w:cs="Arial"/>
          <w:sz w:val="22"/>
          <w:szCs w:val="22"/>
        </w:rPr>
        <w:t xml:space="preserve"> a c</w:t>
      </w:r>
      <w:r w:rsidR="00E977E9" w:rsidRPr="00E977E9">
        <w:rPr>
          <w:rFonts w:ascii="Arial" w:hAnsi="Arial" w:cs="Arial"/>
          <w:bCs/>
          <w:sz w:val="22"/>
          <w:szCs w:val="22"/>
        </w:rPr>
        <w:t xml:space="preserve">ontratação de empresa para a obra que trata da reforma da edificação que abrigará a nova biblioteca pública do Município de Viadutos, </w:t>
      </w:r>
      <w:r w:rsidR="00E977E9">
        <w:rPr>
          <w:rFonts w:ascii="Arial" w:hAnsi="Arial" w:cs="Arial"/>
          <w:bCs/>
          <w:sz w:val="22"/>
          <w:szCs w:val="22"/>
        </w:rPr>
        <w:t>de acordo com os</w:t>
      </w:r>
      <w:r w:rsidR="00E977E9" w:rsidRPr="00E977E9">
        <w:rPr>
          <w:rFonts w:ascii="Arial" w:hAnsi="Arial" w:cs="Arial"/>
          <w:bCs/>
          <w:sz w:val="22"/>
          <w:szCs w:val="22"/>
        </w:rPr>
        <w:t xml:space="preserve"> documentos em anexo ao processo, projeto, memorial descritivo e orçamento</w:t>
      </w:r>
      <w:r w:rsidR="00E977E9">
        <w:rPr>
          <w:rFonts w:ascii="Arial" w:hAnsi="Arial" w:cs="Arial"/>
          <w:bCs/>
          <w:sz w:val="22"/>
          <w:szCs w:val="22"/>
        </w:rPr>
        <w:t xml:space="preserve">, </w:t>
      </w:r>
      <w:r w:rsidR="009345E7">
        <w:rPr>
          <w:rFonts w:ascii="Arial" w:hAnsi="Arial" w:cs="Arial"/>
          <w:sz w:val="22"/>
          <w:szCs w:val="22"/>
        </w:rPr>
        <w:t xml:space="preserve">conforme Edital de Licitação elaborado pelo Setor de Compras, devidamente aprovada a abertura e os termos com opinião pelo prosseguimento do processo licitatório, nos termos do parágrafo único, do Art. 38, da Lei Federal nº 8.666/93, pela Assessoria Jurídica, conforme documento apenso ao processo. </w:t>
      </w:r>
      <w:r w:rsidR="009F7659">
        <w:rPr>
          <w:rFonts w:ascii="Arial" w:hAnsi="Arial" w:cs="Arial"/>
          <w:sz w:val="22"/>
          <w:szCs w:val="22"/>
        </w:rPr>
        <w:t>Foram convidadas as seguintes empresas:</w:t>
      </w:r>
      <w:r w:rsidR="00DF2A9A">
        <w:rPr>
          <w:rFonts w:ascii="Arial" w:hAnsi="Arial" w:cs="Arial"/>
          <w:sz w:val="22"/>
          <w:szCs w:val="22"/>
        </w:rPr>
        <w:t xml:space="preserve"> CONSTRUTORA LANZANA LTDA, ROBERTO CESAR PICCOLI - ME e DE TOFFOL E BOHM LTDA - ME</w:t>
      </w:r>
      <w:r w:rsidR="009F7659">
        <w:rPr>
          <w:rFonts w:ascii="Arial" w:hAnsi="Arial" w:cs="Arial"/>
          <w:sz w:val="22"/>
          <w:szCs w:val="22"/>
        </w:rPr>
        <w:t>. Todas as convidadas apresentaram envelopes de documentos e propostas. Nenhuma participante esteve representada</w:t>
      </w:r>
      <w:r w:rsidR="00DF2A9A">
        <w:rPr>
          <w:rFonts w:ascii="Arial" w:hAnsi="Arial" w:cs="Arial"/>
          <w:sz w:val="22"/>
          <w:szCs w:val="22"/>
        </w:rPr>
        <w:t xml:space="preserve"> na Sessão de Abertura de Envelopes</w:t>
      </w:r>
      <w:r w:rsidR="009F7659">
        <w:rPr>
          <w:rFonts w:ascii="Arial" w:hAnsi="Arial" w:cs="Arial"/>
          <w:sz w:val="22"/>
          <w:szCs w:val="22"/>
        </w:rPr>
        <w:t>. Após abertura dos envelopes de documentos e sua análise, verificou-se que</w:t>
      </w:r>
      <w:r w:rsidR="001016DE">
        <w:rPr>
          <w:rFonts w:ascii="Arial" w:hAnsi="Arial" w:cs="Arial"/>
          <w:sz w:val="22"/>
          <w:szCs w:val="22"/>
        </w:rPr>
        <w:t xml:space="preserve"> </w:t>
      </w:r>
      <w:r w:rsidR="00C4617B">
        <w:rPr>
          <w:rFonts w:ascii="Arial" w:hAnsi="Arial" w:cs="Arial"/>
          <w:sz w:val="22"/>
          <w:szCs w:val="22"/>
        </w:rPr>
        <w:t>a</w:t>
      </w:r>
      <w:r w:rsidR="00694EF0">
        <w:rPr>
          <w:rFonts w:ascii="Arial" w:hAnsi="Arial" w:cs="Arial"/>
          <w:sz w:val="22"/>
          <w:szCs w:val="22"/>
        </w:rPr>
        <w:t xml:space="preserve"> empresa</w:t>
      </w:r>
      <w:r w:rsidR="00B82FCA">
        <w:rPr>
          <w:rFonts w:ascii="Arial" w:hAnsi="Arial" w:cs="Arial"/>
          <w:sz w:val="22"/>
          <w:szCs w:val="22"/>
        </w:rPr>
        <w:t xml:space="preserve"> CONSTRUTORA LANZANA LTDA, </w:t>
      </w:r>
      <w:r w:rsidR="00B82FCA" w:rsidRPr="00B82FCA">
        <w:rPr>
          <w:rFonts w:ascii="Arial" w:hAnsi="Arial" w:cs="Arial"/>
          <w:sz w:val="22"/>
          <w:szCs w:val="22"/>
        </w:rPr>
        <w:t xml:space="preserve">não apresentou a </w:t>
      </w:r>
      <w:r w:rsidR="00B82FCA" w:rsidRPr="00B82FCA">
        <w:rPr>
          <w:rFonts w:ascii="Arial" w:hAnsi="Arial" w:cs="Arial"/>
          <w:iCs/>
          <w:sz w:val="22"/>
          <w:szCs w:val="22"/>
        </w:rPr>
        <w:t xml:space="preserve">certidão emitida pela Junta Comercial (conforme art. 8° da Instrução Normativa n° 103 de 30/04/2007) ou Declaração firmada por contador, de que se enquadra como microempresa ou empresa de pequeno porte, para se utilizar dos benefícios previstos nos art. </w:t>
      </w:r>
      <w:smartTag w:uri="urn:schemas-microsoft-com:office:smarttags" w:element="metricconverter">
        <w:smartTagPr>
          <w:attr w:name="ProductID" w:val="42 a"/>
        </w:smartTagPr>
        <w:r w:rsidR="00B82FCA" w:rsidRPr="00B82FCA">
          <w:rPr>
            <w:rFonts w:ascii="Arial" w:hAnsi="Arial" w:cs="Arial"/>
            <w:iCs/>
            <w:sz w:val="22"/>
            <w:szCs w:val="22"/>
          </w:rPr>
          <w:t>42 a</w:t>
        </w:r>
      </w:smartTag>
      <w:r w:rsidR="00B82FCA" w:rsidRPr="00B82FCA">
        <w:rPr>
          <w:rFonts w:ascii="Arial" w:hAnsi="Arial" w:cs="Arial"/>
          <w:iCs/>
          <w:sz w:val="22"/>
          <w:szCs w:val="22"/>
        </w:rPr>
        <w:t xml:space="preserve"> 45 da Lei Complementar n° 123, de 14 de dezembro de 2006, nos termos do subitem 3.6 do Edital.</w:t>
      </w:r>
      <w:r w:rsidR="00B82FCA">
        <w:rPr>
          <w:rFonts w:ascii="Arial" w:hAnsi="Arial" w:cs="Arial"/>
          <w:iCs/>
          <w:sz w:val="22"/>
          <w:szCs w:val="22"/>
        </w:rPr>
        <w:t xml:space="preserve"> Todas as participantes apresentaram a documentação prevista no convite e consideradas habilitadas a participar da fase de abertura de envelopes de propostas e sua análise.</w:t>
      </w:r>
      <w:r w:rsidR="00694EF0">
        <w:rPr>
          <w:rFonts w:ascii="Arial" w:hAnsi="Arial" w:cs="Arial"/>
          <w:sz w:val="22"/>
          <w:szCs w:val="22"/>
        </w:rPr>
        <w:t xml:space="preserve"> Considerando que nenhuma empresa se fez representar e também não apresentaram declarações renunciando expressamente ao direito de recurso e aos respectivos prazos, e em obediência ao previsto na Lei Federal nº 8.666/93 e alterações posteriores, será aberto prazo de recurso. Os envelopes contendo as propostas financeiras foram guardados</w:t>
      </w:r>
      <w:r w:rsidR="00B82FCA">
        <w:rPr>
          <w:rFonts w:ascii="Arial" w:hAnsi="Arial" w:cs="Arial"/>
          <w:sz w:val="22"/>
          <w:szCs w:val="22"/>
        </w:rPr>
        <w:t>, rubricados e lacrados</w:t>
      </w:r>
      <w:r w:rsidR="00694EF0">
        <w:rPr>
          <w:rFonts w:ascii="Arial" w:hAnsi="Arial" w:cs="Arial"/>
          <w:sz w:val="22"/>
          <w:szCs w:val="22"/>
        </w:rPr>
        <w:t xml:space="preserve"> junto ao cofre municipal</w:t>
      </w:r>
      <w:r w:rsidR="00B82FCA">
        <w:rPr>
          <w:rFonts w:ascii="Arial" w:hAnsi="Arial" w:cs="Arial"/>
          <w:sz w:val="22"/>
          <w:szCs w:val="22"/>
        </w:rPr>
        <w:t>.</w:t>
      </w:r>
      <w:r w:rsidR="00694EF0">
        <w:rPr>
          <w:rFonts w:ascii="Arial" w:hAnsi="Arial" w:cs="Arial"/>
          <w:sz w:val="22"/>
          <w:szCs w:val="22"/>
        </w:rPr>
        <w:t xml:space="preserve">  Da decisão da Comissão de Licitações será dado ciência aos interessados. Nada mais havendo a tratar encerrou-se a reunião e a presente Ata que segue assinada pelos presentes.</w:t>
      </w:r>
    </w:p>
    <w:p w:rsidR="00694EF0" w:rsidRPr="00694EF0" w:rsidRDefault="00694EF0" w:rsidP="00694EF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928F5" w:rsidRPr="009345E7" w:rsidRDefault="00F928F5" w:rsidP="00283551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sectPr w:rsidR="00F928F5" w:rsidRPr="009345E7" w:rsidSect="00887B6B">
      <w:headerReference w:type="default" r:id="rId6"/>
      <w:footerReference w:type="default" r:id="rId7"/>
      <w:pgSz w:w="11906" w:h="16838"/>
      <w:pgMar w:top="1417" w:right="1133" w:bottom="709" w:left="1701" w:header="426" w:footer="1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6342" w:rsidRDefault="006A6342" w:rsidP="004D17ED">
      <w:r>
        <w:separator/>
      </w:r>
    </w:p>
  </w:endnote>
  <w:endnote w:type="continuationSeparator" w:id="1">
    <w:p w:rsidR="006A6342" w:rsidRDefault="006A6342" w:rsidP="004D17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49E" w:rsidRDefault="008A449E" w:rsidP="00682D56">
    <w:pPr>
      <w:spacing w:line="276" w:lineRule="auto"/>
      <w:rPr>
        <w:rFonts w:ascii="Courier New" w:hAnsi="Courier New" w:cs="Courier New"/>
        <w:sz w:val="22"/>
        <w:szCs w:val="22"/>
      </w:rPr>
    </w:pPr>
    <w:r>
      <w:rPr>
        <w:rFonts w:ascii="Courier New" w:hAnsi="Courier New" w:cs="Courier New"/>
        <w:sz w:val="22"/>
        <w:szCs w:val="22"/>
      </w:rPr>
      <w:t xml:space="preserve">   _______________________________________________________________</w:t>
    </w:r>
  </w:p>
  <w:p w:rsidR="008A449E" w:rsidRPr="007059D4" w:rsidRDefault="008A449E" w:rsidP="00682D56">
    <w:pPr>
      <w:spacing w:line="276" w:lineRule="auto"/>
      <w:jc w:val="center"/>
      <w:rPr>
        <w:rFonts w:ascii="Algerian" w:hAnsi="Algerian" w:cs="Courier New"/>
        <w:sz w:val="16"/>
        <w:szCs w:val="16"/>
      </w:rPr>
    </w:pPr>
    <w:r w:rsidRPr="007059D4">
      <w:rPr>
        <w:rFonts w:ascii="Algerian" w:hAnsi="Algerian" w:cs="Courier New"/>
        <w:sz w:val="16"/>
        <w:szCs w:val="16"/>
      </w:rPr>
      <w:t>Rua Anastácio Ribeiro, 84</w:t>
    </w:r>
    <w:r w:rsidR="007059D4">
      <w:rPr>
        <w:rFonts w:ascii="Algerian" w:hAnsi="Algerian" w:cs="Courier New"/>
        <w:sz w:val="16"/>
        <w:szCs w:val="16"/>
      </w:rPr>
      <w:t xml:space="preserve"> – FONE: 5433951800 – CEP: </w:t>
    </w:r>
    <w:r w:rsidRPr="007059D4">
      <w:rPr>
        <w:rFonts w:ascii="Algerian" w:hAnsi="Algerian" w:cs="Courier New"/>
        <w:sz w:val="16"/>
        <w:szCs w:val="16"/>
      </w:rPr>
      <w:t>99820-000</w:t>
    </w:r>
    <w:r w:rsidR="007059D4">
      <w:rPr>
        <w:rFonts w:ascii="Algerian" w:hAnsi="Algerian" w:cs="Courier New"/>
        <w:sz w:val="16"/>
        <w:szCs w:val="16"/>
      </w:rPr>
      <w:t xml:space="preserve"> -</w:t>
    </w:r>
    <w:r w:rsidRPr="007059D4">
      <w:rPr>
        <w:rFonts w:ascii="Algerian" w:hAnsi="Algerian" w:cs="Courier New"/>
        <w:sz w:val="16"/>
        <w:szCs w:val="16"/>
      </w:rPr>
      <w:tab/>
    </w:r>
    <w:r w:rsidR="007059D4">
      <w:rPr>
        <w:rFonts w:ascii="Algerian" w:hAnsi="Algerian" w:cs="Courier New"/>
        <w:sz w:val="16"/>
        <w:szCs w:val="16"/>
      </w:rPr>
      <w:t>V</w:t>
    </w:r>
    <w:r w:rsidRPr="007059D4">
      <w:rPr>
        <w:rFonts w:ascii="Algerian" w:hAnsi="Algerian" w:cs="Courier New"/>
        <w:sz w:val="16"/>
        <w:szCs w:val="16"/>
      </w:rPr>
      <w:t>iadutos – RS</w:t>
    </w:r>
  </w:p>
  <w:p w:rsidR="008A449E" w:rsidRDefault="008A449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6342" w:rsidRDefault="006A6342" w:rsidP="004D17ED">
      <w:r>
        <w:separator/>
      </w:r>
    </w:p>
  </w:footnote>
  <w:footnote w:type="continuationSeparator" w:id="1">
    <w:p w:rsidR="006A6342" w:rsidRDefault="006A6342" w:rsidP="004D17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49E" w:rsidRDefault="002E59BE" w:rsidP="004D17ED">
    <w:pPr>
      <w:jc w:val="center"/>
      <w:rPr>
        <w:rFonts w:ascii="Arial" w:hAnsi="Arial" w:cs="Arial"/>
        <w:sz w:val="36"/>
      </w:rPr>
    </w:pPr>
    <w:r>
      <w:rPr>
        <w:rFonts w:ascii="Arial" w:hAnsi="Arial" w:cs="Arial"/>
        <w:noProof/>
        <w:sz w:val="36"/>
      </w:rPr>
      <w:drawing>
        <wp:inline distT="0" distB="0" distL="0" distR="0">
          <wp:extent cx="438150" cy="533400"/>
          <wp:effectExtent l="19050" t="0" r="0" b="0"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A449E" w:rsidRPr="007059D4" w:rsidRDefault="008A449E" w:rsidP="004D17ED">
    <w:pPr>
      <w:jc w:val="center"/>
      <w:rPr>
        <w:rFonts w:ascii="Algerian" w:hAnsi="Algerian"/>
        <w:sz w:val="20"/>
        <w:szCs w:val="20"/>
      </w:rPr>
    </w:pPr>
    <w:r w:rsidRPr="007059D4">
      <w:rPr>
        <w:rFonts w:ascii="Algerian" w:hAnsi="Algerian"/>
        <w:sz w:val="20"/>
        <w:szCs w:val="20"/>
      </w:rPr>
      <w:t>ESTADO DO RIO GRANDE DO SUL</w:t>
    </w:r>
  </w:p>
  <w:p w:rsidR="008A449E" w:rsidRPr="007059D4" w:rsidRDefault="007059D4" w:rsidP="007059D4">
    <w:pPr>
      <w:jc w:val="center"/>
      <w:rPr>
        <w:rFonts w:ascii="Algerian" w:hAnsi="Algerian"/>
      </w:rPr>
    </w:pPr>
    <w:r w:rsidRPr="007059D4">
      <w:rPr>
        <w:rFonts w:ascii="Algerian" w:hAnsi="Algerian"/>
        <w:sz w:val="28"/>
        <w:szCs w:val="28"/>
      </w:rPr>
      <w:t>MUNICÍPIO DE VIADUTOS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618C"/>
    <w:rsid w:val="0000121C"/>
    <w:rsid w:val="000034E8"/>
    <w:rsid w:val="00014DD9"/>
    <w:rsid w:val="00026171"/>
    <w:rsid w:val="00034F79"/>
    <w:rsid w:val="000405EF"/>
    <w:rsid w:val="00045C36"/>
    <w:rsid w:val="000542A1"/>
    <w:rsid w:val="00084B26"/>
    <w:rsid w:val="00096A7B"/>
    <w:rsid w:val="000B3715"/>
    <w:rsid w:val="001016DE"/>
    <w:rsid w:val="00120F30"/>
    <w:rsid w:val="00157DA8"/>
    <w:rsid w:val="001807A3"/>
    <w:rsid w:val="001929AC"/>
    <w:rsid w:val="001C436A"/>
    <w:rsid w:val="001E3FEA"/>
    <w:rsid w:val="001E5D9F"/>
    <w:rsid w:val="002235E0"/>
    <w:rsid w:val="002247AE"/>
    <w:rsid w:val="0022618C"/>
    <w:rsid w:val="0023016D"/>
    <w:rsid w:val="00231E88"/>
    <w:rsid w:val="0023401D"/>
    <w:rsid w:val="002729AB"/>
    <w:rsid w:val="00274BD4"/>
    <w:rsid w:val="00280496"/>
    <w:rsid w:val="00283551"/>
    <w:rsid w:val="00287828"/>
    <w:rsid w:val="002D449C"/>
    <w:rsid w:val="002E59BE"/>
    <w:rsid w:val="0030610D"/>
    <w:rsid w:val="0031016C"/>
    <w:rsid w:val="003551C1"/>
    <w:rsid w:val="00387BFC"/>
    <w:rsid w:val="003A5EC4"/>
    <w:rsid w:val="003F5189"/>
    <w:rsid w:val="00403F01"/>
    <w:rsid w:val="00407228"/>
    <w:rsid w:val="00434A80"/>
    <w:rsid w:val="004414E6"/>
    <w:rsid w:val="00483C38"/>
    <w:rsid w:val="004D17ED"/>
    <w:rsid w:val="004D6BD3"/>
    <w:rsid w:val="004F10AC"/>
    <w:rsid w:val="00524151"/>
    <w:rsid w:val="0053316F"/>
    <w:rsid w:val="00572DE2"/>
    <w:rsid w:val="005B3048"/>
    <w:rsid w:val="005B6B8B"/>
    <w:rsid w:val="005F177C"/>
    <w:rsid w:val="006158FB"/>
    <w:rsid w:val="00616EBE"/>
    <w:rsid w:val="00644C04"/>
    <w:rsid w:val="00662DDE"/>
    <w:rsid w:val="00682D56"/>
    <w:rsid w:val="00694EF0"/>
    <w:rsid w:val="006A6342"/>
    <w:rsid w:val="006B6601"/>
    <w:rsid w:val="006C60E1"/>
    <w:rsid w:val="006D60F4"/>
    <w:rsid w:val="006D6926"/>
    <w:rsid w:val="006D692E"/>
    <w:rsid w:val="007059D4"/>
    <w:rsid w:val="00707E78"/>
    <w:rsid w:val="00740D89"/>
    <w:rsid w:val="00754056"/>
    <w:rsid w:val="00770A79"/>
    <w:rsid w:val="0078566F"/>
    <w:rsid w:val="007A62E0"/>
    <w:rsid w:val="007F2FE7"/>
    <w:rsid w:val="00807AD1"/>
    <w:rsid w:val="0081511D"/>
    <w:rsid w:val="008523C3"/>
    <w:rsid w:val="00870DB9"/>
    <w:rsid w:val="00882E42"/>
    <w:rsid w:val="008856CF"/>
    <w:rsid w:val="00887B6B"/>
    <w:rsid w:val="008A0D72"/>
    <w:rsid w:val="008A449E"/>
    <w:rsid w:val="009345E7"/>
    <w:rsid w:val="009419D1"/>
    <w:rsid w:val="0094790B"/>
    <w:rsid w:val="00952BFD"/>
    <w:rsid w:val="00961697"/>
    <w:rsid w:val="009A3BA5"/>
    <w:rsid w:val="009B57FA"/>
    <w:rsid w:val="009C21C8"/>
    <w:rsid w:val="009E559A"/>
    <w:rsid w:val="009E55B6"/>
    <w:rsid w:val="009F7659"/>
    <w:rsid w:val="00A04E2B"/>
    <w:rsid w:val="00A17129"/>
    <w:rsid w:val="00A41AC0"/>
    <w:rsid w:val="00AC2332"/>
    <w:rsid w:val="00AE5B2C"/>
    <w:rsid w:val="00AF6EFB"/>
    <w:rsid w:val="00B05268"/>
    <w:rsid w:val="00B067E7"/>
    <w:rsid w:val="00B22BCE"/>
    <w:rsid w:val="00B507AA"/>
    <w:rsid w:val="00B64301"/>
    <w:rsid w:val="00B82FCA"/>
    <w:rsid w:val="00C231D3"/>
    <w:rsid w:val="00C41B00"/>
    <w:rsid w:val="00C4617B"/>
    <w:rsid w:val="00C53259"/>
    <w:rsid w:val="00C616C9"/>
    <w:rsid w:val="00C836EE"/>
    <w:rsid w:val="00CC4529"/>
    <w:rsid w:val="00CF124D"/>
    <w:rsid w:val="00CF1EF5"/>
    <w:rsid w:val="00D36121"/>
    <w:rsid w:val="00D513D3"/>
    <w:rsid w:val="00D871C8"/>
    <w:rsid w:val="00DA77CC"/>
    <w:rsid w:val="00DB4AEB"/>
    <w:rsid w:val="00DC121C"/>
    <w:rsid w:val="00DF2A9A"/>
    <w:rsid w:val="00E2350A"/>
    <w:rsid w:val="00E27668"/>
    <w:rsid w:val="00E42C39"/>
    <w:rsid w:val="00E640D7"/>
    <w:rsid w:val="00E80C1E"/>
    <w:rsid w:val="00E977E9"/>
    <w:rsid w:val="00EA1552"/>
    <w:rsid w:val="00EC6AA0"/>
    <w:rsid w:val="00EE3676"/>
    <w:rsid w:val="00F55E02"/>
    <w:rsid w:val="00F611D0"/>
    <w:rsid w:val="00F66330"/>
    <w:rsid w:val="00F90C3B"/>
    <w:rsid w:val="00F928F5"/>
    <w:rsid w:val="00F96062"/>
    <w:rsid w:val="00FB3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6EFB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D17E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D17ED"/>
    <w:rPr>
      <w:sz w:val="24"/>
      <w:szCs w:val="24"/>
    </w:rPr>
  </w:style>
  <w:style w:type="paragraph" w:styleId="Rodap">
    <w:name w:val="footer"/>
    <w:basedOn w:val="Normal"/>
    <w:link w:val="RodapChar"/>
    <w:rsid w:val="004D17E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D17ED"/>
    <w:rPr>
      <w:sz w:val="24"/>
      <w:szCs w:val="24"/>
    </w:rPr>
  </w:style>
  <w:style w:type="paragraph" w:styleId="Legenda">
    <w:name w:val="caption"/>
    <w:basedOn w:val="Normal"/>
    <w:next w:val="Normal"/>
    <w:qFormat/>
    <w:rsid w:val="004D17ED"/>
    <w:pPr>
      <w:jc w:val="center"/>
    </w:pPr>
    <w:rPr>
      <w:rFonts w:ascii="Courier New" w:hAnsi="Courier New" w:cs="Courier New"/>
      <w:b/>
      <w:bCs/>
      <w:sz w:val="56"/>
      <w:szCs w:val="20"/>
      <w:vertAlign w:val="superscript"/>
    </w:rPr>
  </w:style>
  <w:style w:type="paragraph" w:styleId="Textodebalo">
    <w:name w:val="Balloon Text"/>
    <w:basedOn w:val="Normal"/>
    <w:link w:val="TextodebaloChar"/>
    <w:rsid w:val="0030610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3061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433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Viadutos, 02 de dezembro de 2009</vt:lpstr>
    </vt:vector>
  </TitlesOfParts>
  <Company>Pre_Installed Company</Company>
  <LinksUpToDate>false</LinksUpToDate>
  <CharactersWithSpaces>2769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Viadutos, 02 de dezembro de 2009</dc:title>
  <dc:creator>Pre_Installed User</dc:creator>
  <cp:lastModifiedBy>Usuario</cp:lastModifiedBy>
  <cp:revision>4</cp:revision>
  <cp:lastPrinted>2015-05-13T14:04:00Z</cp:lastPrinted>
  <dcterms:created xsi:type="dcterms:W3CDTF">2016-05-16T13:00:00Z</dcterms:created>
  <dcterms:modified xsi:type="dcterms:W3CDTF">2016-05-16T13:51:00Z</dcterms:modified>
</cp:coreProperties>
</file>