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1A" w:rsidRDefault="00C817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C8171A" w:rsidRDefault="00C817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407/2024</w:t>
      </w: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</w:t>
      </w:r>
      <w:r w:rsidR="00072314">
        <w:rPr>
          <w:rFonts w:ascii="Times New Roman" w:hAnsi="Times New Roman"/>
          <w:sz w:val="22"/>
          <w:szCs w:val="22"/>
        </w:rPr>
        <w:t>eletrodomésticos</w:t>
      </w:r>
      <w:r>
        <w:rPr>
          <w:rFonts w:ascii="Times New Roman" w:hAnsi="Times New Roman"/>
          <w:sz w:val="22"/>
          <w:szCs w:val="22"/>
        </w:rPr>
        <w:t xml:space="preserve"> para a Escola Fundamental, Escola Infantil e Secretaria de Administração do </w:t>
      </w:r>
      <w:r w:rsidR="00072314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objeto: Aquisição de </w:t>
      </w:r>
      <w:r w:rsidR="00072314">
        <w:rPr>
          <w:rFonts w:ascii="Times New Roman" w:hAnsi="Times New Roman"/>
          <w:sz w:val="22"/>
          <w:szCs w:val="22"/>
        </w:rPr>
        <w:t>eletrodomésticos</w:t>
      </w:r>
      <w:r>
        <w:rPr>
          <w:rFonts w:ascii="Times New Roman" w:hAnsi="Times New Roman"/>
          <w:sz w:val="22"/>
          <w:szCs w:val="22"/>
        </w:rPr>
        <w:t xml:space="preserve"> para a Escola Fundamental, Escola Infantil e Secretaria de Administraç</w:t>
      </w:r>
      <w:r w:rsidR="00072314">
        <w:rPr>
          <w:rFonts w:ascii="Times New Roman" w:hAnsi="Times New Roman"/>
          <w:sz w:val="22"/>
          <w:szCs w:val="22"/>
        </w:rPr>
        <w:t>ão do Município de Viadutos-RS.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407/2024.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C8171A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C8171A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Máquina de lavar tanquinho 4,5 kg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Und </w:t>
            </w:r>
            <w:r w:rsidR="00D0728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8171A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Fogão a gás 4 bocas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  <w:tr w:rsidR="00E60AB7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E60AB7" w:rsidRDefault="00E60AB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 e mangueira para gás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AB7" w:rsidRDefault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  <w:tr w:rsidR="00C8171A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Fogão industrial 6 bocas.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</w:tbl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Pr="00D07281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D07281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 167 daquele documento, estando assim alinhada com o planejamento desta Administração.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C8171A" w:rsidRDefault="00D0728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objetivando a contratação de empresa para Aquisição de </w:t>
      </w:r>
      <w:r w:rsidR="00072314">
        <w:rPr>
          <w:rFonts w:ascii="Times New Roman" w:hAnsi="Times New Roman"/>
          <w:sz w:val="22"/>
          <w:szCs w:val="22"/>
        </w:rPr>
        <w:t>eletrodomésticos</w:t>
      </w:r>
      <w:r>
        <w:rPr>
          <w:rFonts w:ascii="Times New Roman" w:hAnsi="Times New Roman"/>
          <w:sz w:val="22"/>
          <w:szCs w:val="22"/>
        </w:rPr>
        <w:t xml:space="preserve"> para a Escola Fundamental, Escola Infantil e Secretaria de Administração do </w:t>
      </w:r>
      <w:r w:rsidR="00072314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</w:t>
      </w:r>
      <w:r w:rsidR="00072314">
        <w:rPr>
          <w:rFonts w:ascii="Times New Roman" w:hAnsi="Times New Roman"/>
          <w:sz w:val="22"/>
          <w:szCs w:val="22"/>
        </w:rPr>
        <w:t>S.</w:t>
      </w:r>
    </w:p>
    <w:p w:rsidR="00C8171A" w:rsidRDefault="00D0728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C8171A" w:rsidRDefault="0007231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</w:t>
      </w:r>
      <w:r w:rsidR="00D07281">
        <w:rPr>
          <w:rFonts w:ascii="Times New Roman" w:hAnsi="Times New Roman"/>
          <w:sz w:val="22"/>
          <w:szCs w:val="22"/>
        </w:rPr>
        <w:t xml:space="preserve"> ora</w:t>
      </w:r>
      <w:r>
        <w:rPr>
          <w:rFonts w:ascii="Times New Roman" w:hAnsi="Times New Roman"/>
          <w:sz w:val="22"/>
          <w:szCs w:val="22"/>
        </w:rPr>
        <w:t xml:space="preserve"> licitados têm natureza de bens</w:t>
      </w:r>
      <w:r w:rsidR="00D07281"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C8171A" w:rsidRDefault="00D0728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C8171A" w:rsidRDefault="0007231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</w:t>
      </w:r>
      <w:r w:rsidR="00D07281">
        <w:rPr>
          <w:rFonts w:ascii="Times New Roman" w:hAnsi="Times New Roman"/>
          <w:sz w:val="22"/>
          <w:szCs w:val="22"/>
        </w:rPr>
        <w:t xml:space="preserve"> dos serviços pretendidos os eventuais interessados deverão comprovar que atuam em ramo de atividade compatível com o objeto da licitação: Aquisição de </w:t>
      </w:r>
      <w:r>
        <w:rPr>
          <w:rFonts w:ascii="Times New Roman" w:hAnsi="Times New Roman"/>
          <w:sz w:val="22"/>
          <w:szCs w:val="22"/>
        </w:rPr>
        <w:t>eletrodomésticos</w:t>
      </w:r>
      <w:r w:rsidR="00D07281">
        <w:rPr>
          <w:rFonts w:ascii="Times New Roman" w:hAnsi="Times New Roman"/>
          <w:sz w:val="22"/>
          <w:szCs w:val="22"/>
        </w:rPr>
        <w:t xml:space="preserve"> para a Escola Fundamental, Escola Infantil e Secretaria de Administração do </w:t>
      </w:r>
      <w:r>
        <w:rPr>
          <w:rFonts w:ascii="Times New Roman" w:hAnsi="Times New Roman"/>
          <w:sz w:val="22"/>
          <w:szCs w:val="22"/>
        </w:rPr>
        <w:t>Município de Viadutos-RS.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C8171A" w:rsidRDefault="0007231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 deverão ser entregues nos seguintes endereços:</w:t>
      </w:r>
    </w:p>
    <w:p w:rsidR="00072314" w:rsidRDefault="00072314" w:rsidP="00072314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Item 01 – Escola Fundamental – Rua Luiz Zordan; Escola Infantil – Rua Rui Barbosa;</w:t>
      </w:r>
    </w:p>
    <w:p w:rsidR="00072314" w:rsidRDefault="00072314" w:rsidP="00072314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Item 02 – Secretaria de Administração – Rua Anastácio Ribeiro;</w:t>
      </w:r>
    </w:p>
    <w:p w:rsidR="00E60AB7" w:rsidRDefault="00E60AB7" w:rsidP="00072314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Item 03 – Secretaria de Administração – Rua Anastácio Ribeiro;</w:t>
      </w:r>
    </w:p>
    <w:p w:rsidR="00072314" w:rsidRDefault="00E60AB7" w:rsidP="00072314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Item 04</w:t>
      </w:r>
      <w:r w:rsidR="00072314">
        <w:rPr>
          <w:rFonts w:ascii="Times New Roman" w:hAnsi="Times New Roman"/>
          <w:sz w:val="22"/>
          <w:szCs w:val="22"/>
        </w:rPr>
        <w:t xml:space="preserve"> – Escola Infantil – Rua Rui Barbosa;</w:t>
      </w:r>
    </w:p>
    <w:p w:rsidR="00072314" w:rsidRDefault="00072314" w:rsidP="00072314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C8171A" w:rsidRDefault="00D0728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gestão e a fiscalização do objeto contratado serão realizadas conforme o disposto no Decreto Municipal, que “Regulamenta as funções do agente de contratação, da equipe de apoio e da comissão de </w:t>
      </w:r>
      <w:r>
        <w:rPr>
          <w:rFonts w:ascii="Times New Roman" w:hAnsi="Times New Roman"/>
          <w:sz w:val="22"/>
          <w:szCs w:val="22"/>
        </w:rPr>
        <w:lastRenderedPageBreak/>
        <w:t>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C8171A" w:rsidRDefault="00D0728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502"/>
        <w:gridCol w:w="1635"/>
        <w:gridCol w:w="1538"/>
      </w:tblGrid>
      <w:tr w:rsidR="00C8171A" w:rsidTr="00072314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72314" w:rsidTr="00072314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072314" w:rsidRDefault="00072314" w:rsidP="00072314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Máquina de lavar tanquinho 4,5 kg (conforme edital)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072314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072314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R$ 1.171,81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14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R$ 2.343,62</w:t>
            </w:r>
          </w:p>
        </w:tc>
      </w:tr>
      <w:tr w:rsidR="00072314" w:rsidTr="00072314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072314" w:rsidRDefault="00072314" w:rsidP="00072314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Fogão a gás 4 bocas (conforme edital)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072314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072314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R$ 885,02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314" w:rsidRDefault="00072314" w:rsidP="0007231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R$ 885,02</w:t>
            </w:r>
          </w:p>
        </w:tc>
      </w:tr>
      <w:tr w:rsidR="00E60AB7" w:rsidTr="00072314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60AB7" w:rsidRDefault="00E60AB7" w:rsidP="00E60AB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 e mangueira para gás</w:t>
            </w:r>
            <w:r w:rsidR="00993D76">
              <w:rPr>
                <w:rFonts w:ascii="Times New Roman" w:hAnsi="Times New Roman"/>
                <w:sz w:val="22"/>
                <w:szCs w:val="22"/>
              </w:rPr>
              <w:t xml:space="preserve"> (conforme edital)</w:t>
            </w:r>
            <w:bookmarkStart w:id="0" w:name="_GoBack"/>
            <w:bookmarkEnd w:id="0"/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R$ 77,05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R$ 77,05</w:t>
            </w:r>
          </w:p>
        </w:tc>
      </w:tr>
      <w:tr w:rsidR="00E60AB7" w:rsidTr="00072314">
        <w:tc>
          <w:tcPr>
            <w:tcW w:w="4962" w:type="dxa"/>
            <w:tcBorders>
              <w:left w:val="single" w:sz="2" w:space="0" w:color="000000"/>
              <w:bottom w:val="single" w:sz="4" w:space="0" w:color="auto"/>
            </w:tcBorders>
          </w:tcPr>
          <w:p w:rsidR="00E60AB7" w:rsidRDefault="00E60AB7" w:rsidP="00E60AB7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Fogão industrial 6 bocas (conforme edital)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4" w:space="0" w:color="auto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4" w:space="0" w:color="auto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R$ 3.233,33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R$ 3.233,33</w:t>
            </w:r>
          </w:p>
        </w:tc>
      </w:tr>
      <w:tr w:rsidR="00E60AB7" w:rsidTr="00072314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60AB7" w:rsidRDefault="00E60AB7" w:rsidP="00E60AB7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60AB7" w:rsidRDefault="00E60AB7" w:rsidP="00E60AB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60AB7" w:rsidRPr="00072314" w:rsidRDefault="00E60AB7" w:rsidP="00E60AB7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7231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AB7" w:rsidRPr="00072314" w:rsidRDefault="00E60AB7" w:rsidP="00E60AB7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72314">
              <w:rPr>
                <w:rFonts w:ascii="Times New Roman" w:hAnsi="Times New Roman"/>
                <w:b/>
                <w:sz w:val="22"/>
                <w:szCs w:val="22"/>
              </w:rPr>
              <w:t>R$ 6.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539,0317</w:t>
            </w:r>
          </w:p>
        </w:tc>
      </w:tr>
    </w:tbl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D0728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C8171A" w:rsidRDefault="00D0728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C8171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8171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449052420000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C8171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449052420000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C8171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449052120000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C8171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449052120000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71A" w:rsidRDefault="00D0728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C817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8171A" w:rsidRDefault="00C8171A" w:rsidP="00072314">
      <w:pPr>
        <w:pStyle w:val="Standard"/>
        <w:rPr>
          <w:rFonts w:ascii="Times New Roman" w:hAnsi="Times New Roman"/>
          <w:sz w:val="22"/>
          <w:szCs w:val="22"/>
        </w:rPr>
      </w:pPr>
    </w:p>
    <w:p w:rsidR="00C8171A" w:rsidRDefault="00C817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8171A" w:rsidRDefault="00072314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D07281">
        <w:rPr>
          <w:rFonts w:ascii="Times New Roman" w:hAnsi="Times New Roman"/>
          <w:sz w:val="22"/>
          <w:szCs w:val="22"/>
        </w:rPr>
        <w:t>08</w:t>
      </w:r>
      <w:r>
        <w:rPr>
          <w:rFonts w:ascii="Times New Roman" w:hAnsi="Times New Roman"/>
          <w:sz w:val="22"/>
          <w:szCs w:val="22"/>
        </w:rPr>
        <w:t xml:space="preserve"> de Julho de 2024</w:t>
      </w:r>
    </w:p>
    <w:p w:rsidR="00C8171A" w:rsidRDefault="00C817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8171A" w:rsidRDefault="00C817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07281" w:rsidRDefault="00D07281" w:rsidP="00D0728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                                        _____________________________</w:t>
      </w:r>
    </w:p>
    <w:p w:rsidR="00D07281" w:rsidRDefault="00D07281" w:rsidP="00D0728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Adriana Tobaldini                                                                    Evandro Baldissera                                                                                                                                                                        </w:t>
      </w:r>
    </w:p>
    <w:p w:rsidR="00D07281" w:rsidRDefault="00D07281" w:rsidP="00D0728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07281" w:rsidRDefault="00D07281" w:rsidP="00D07281">
      <w:pPr>
        <w:pStyle w:val="Standard"/>
        <w:rPr>
          <w:rFonts w:ascii="Times New Roman" w:hAnsi="Times New Roman"/>
          <w:sz w:val="22"/>
          <w:szCs w:val="22"/>
        </w:rPr>
      </w:pPr>
    </w:p>
    <w:p w:rsidR="00C8171A" w:rsidRDefault="00C8171A" w:rsidP="00D07281">
      <w:pPr>
        <w:pStyle w:val="Standard"/>
        <w:rPr>
          <w:rFonts w:ascii="Times New Roman" w:hAnsi="Times New Roman"/>
          <w:sz w:val="22"/>
          <w:szCs w:val="22"/>
        </w:rPr>
      </w:pPr>
    </w:p>
    <w:p w:rsidR="00C8171A" w:rsidRDefault="00C817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72314" w:rsidRDefault="000723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72314" w:rsidRDefault="000723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72314" w:rsidRDefault="000723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72314" w:rsidRDefault="000723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072314" w:rsidSect="0016376E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84" w:rsidRDefault="00D07281">
      <w:r>
        <w:separator/>
      </w:r>
    </w:p>
  </w:endnote>
  <w:endnote w:type="continuationSeparator" w:id="0">
    <w:p w:rsidR="000E0A84" w:rsidRDefault="00D0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1A" w:rsidRDefault="00D0728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8171A" w:rsidRDefault="00D0728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993D76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8171A" w:rsidRDefault="00D0728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993D76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84" w:rsidRDefault="00D07281">
      <w:r>
        <w:separator/>
      </w:r>
    </w:p>
  </w:footnote>
  <w:footnote w:type="continuationSeparator" w:id="0">
    <w:p w:rsidR="000E0A84" w:rsidRDefault="00D0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1A" w:rsidRDefault="00D0728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8171A" w:rsidRDefault="00D0728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8171A" w:rsidRDefault="00C8171A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C8171A" w:rsidRDefault="00C8171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4E2"/>
    <w:multiLevelType w:val="multilevel"/>
    <w:tmpl w:val="74648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171A"/>
    <w:rsid w:val="00072314"/>
    <w:rsid w:val="000E0A84"/>
    <w:rsid w:val="0016376E"/>
    <w:rsid w:val="00993D76"/>
    <w:rsid w:val="00C8171A"/>
    <w:rsid w:val="00D07281"/>
    <w:rsid w:val="00E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C5A6C-F2C2-4719-8464-A3C0510F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cp:lastPrinted>2024-07-08T17:59:00Z</cp:lastPrinted>
  <dcterms:created xsi:type="dcterms:W3CDTF">2023-06-05T10:43:00Z</dcterms:created>
  <dcterms:modified xsi:type="dcterms:W3CDTF">2024-07-10T19:07:00Z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